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1C747" w14:textId="77777777" w:rsidR="00730B92" w:rsidRDefault="00730B92" w:rsidP="00CE1D75">
      <w:pPr>
        <w:spacing w:line="240" w:lineRule="auto"/>
        <w:rPr>
          <w:rFonts w:ascii="Calibri" w:eastAsia="Times New Roman" w:hAnsi="Calibri" w:cs="Calibri"/>
          <w:color w:val="001A26"/>
          <w:sz w:val="22"/>
          <w:szCs w:val="22"/>
          <w:lang w:val="en-IE" w:eastAsia="en-IE"/>
        </w:rPr>
      </w:pPr>
    </w:p>
    <w:tbl>
      <w:tblPr>
        <w:tblStyle w:val="TableGrid"/>
        <w:tblW w:w="14170" w:type="dxa"/>
        <w:tblLook w:val="04A0" w:firstRow="1" w:lastRow="0" w:firstColumn="1" w:lastColumn="0" w:noHBand="0" w:noVBand="1"/>
      </w:tblPr>
      <w:tblGrid>
        <w:gridCol w:w="1980"/>
        <w:gridCol w:w="2670"/>
        <w:gridCol w:w="2803"/>
        <w:gridCol w:w="3102"/>
        <w:gridCol w:w="1896"/>
        <w:gridCol w:w="1719"/>
      </w:tblGrid>
      <w:tr w:rsidR="00BB2551" w:rsidRPr="00B32D97" w14:paraId="5340CB4C" w14:textId="03E47D7C" w:rsidTr="00AE565B">
        <w:tc>
          <w:tcPr>
            <w:tcW w:w="1980" w:type="dxa"/>
            <w:shd w:val="clear" w:color="auto" w:fill="DEEAF6" w:themeFill="accent1" w:themeFillTint="33"/>
          </w:tcPr>
          <w:p w14:paraId="071D316A" w14:textId="4578686E" w:rsidR="00753556" w:rsidRPr="00B32D97" w:rsidRDefault="00753556" w:rsidP="00CE1D75">
            <w:pPr>
              <w:pStyle w:val="BodyText"/>
              <w:rPr>
                <w:rFonts w:ascii="Times New Roman" w:hAnsi="Times New Roman" w:cs="Times New Roman"/>
                <w:b/>
                <w:bCs/>
                <w:sz w:val="24"/>
                <w:lang w:val="en-IE" w:eastAsia="en-IE"/>
              </w:rPr>
            </w:pPr>
            <w:r w:rsidRPr="00B32D97">
              <w:rPr>
                <w:rFonts w:ascii="Times New Roman" w:hAnsi="Times New Roman" w:cs="Times New Roman"/>
                <w:b/>
                <w:bCs/>
                <w:sz w:val="24"/>
                <w:lang w:val="en-IE" w:eastAsia="en-IE"/>
              </w:rPr>
              <w:t>Details of Grant Schemes</w:t>
            </w:r>
          </w:p>
        </w:tc>
        <w:tc>
          <w:tcPr>
            <w:tcW w:w="2670" w:type="dxa"/>
            <w:shd w:val="clear" w:color="auto" w:fill="DEEAF6" w:themeFill="accent1" w:themeFillTint="33"/>
          </w:tcPr>
          <w:p w14:paraId="72D23D8D" w14:textId="725A034A" w:rsidR="00753556" w:rsidRPr="00B32D97" w:rsidRDefault="00753556" w:rsidP="00CE1D75">
            <w:pPr>
              <w:pStyle w:val="BodyText"/>
              <w:rPr>
                <w:rFonts w:ascii="Times New Roman" w:hAnsi="Times New Roman" w:cs="Times New Roman"/>
                <w:b/>
                <w:bCs/>
                <w:sz w:val="24"/>
                <w:lang w:val="en-IE" w:eastAsia="en-IE"/>
              </w:rPr>
            </w:pPr>
            <w:r w:rsidRPr="00B32D97">
              <w:rPr>
                <w:rFonts w:ascii="Times New Roman" w:hAnsi="Times New Roman" w:cs="Times New Roman"/>
                <w:b/>
                <w:bCs/>
                <w:sz w:val="24"/>
                <w:lang w:val="en-IE" w:eastAsia="en-IE"/>
              </w:rPr>
              <w:t>Purpose of Grant</w:t>
            </w:r>
          </w:p>
        </w:tc>
        <w:tc>
          <w:tcPr>
            <w:tcW w:w="2803" w:type="dxa"/>
            <w:shd w:val="clear" w:color="auto" w:fill="DEEAF6" w:themeFill="accent1" w:themeFillTint="33"/>
          </w:tcPr>
          <w:p w14:paraId="4F149767" w14:textId="27CD1BE3" w:rsidR="00753556" w:rsidRPr="00B32D97" w:rsidRDefault="00753556" w:rsidP="00CE1D75">
            <w:pPr>
              <w:pStyle w:val="BodyText"/>
              <w:rPr>
                <w:rFonts w:ascii="Times New Roman" w:hAnsi="Times New Roman" w:cs="Times New Roman"/>
                <w:b/>
                <w:bCs/>
                <w:sz w:val="24"/>
                <w:lang w:val="en-IE" w:eastAsia="en-IE"/>
              </w:rPr>
            </w:pPr>
            <w:r w:rsidRPr="00B32D97">
              <w:rPr>
                <w:rFonts w:ascii="Times New Roman" w:hAnsi="Times New Roman" w:cs="Times New Roman"/>
                <w:b/>
                <w:bCs/>
                <w:sz w:val="24"/>
                <w:lang w:val="en-IE" w:eastAsia="en-IE"/>
              </w:rPr>
              <w:t>Eligibility Criteria</w:t>
            </w:r>
          </w:p>
        </w:tc>
        <w:tc>
          <w:tcPr>
            <w:tcW w:w="3102" w:type="dxa"/>
            <w:shd w:val="clear" w:color="auto" w:fill="DEEAF6" w:themeFill="accent1" w:themeFillTint="33"/>
          </w:tcPr>
          <w:p w14:paraId="05FD5773" w14:textId="13806195" w:rsidR="00753556" w:rsidRPr="00B32D97" w:rsidRDefault="00753556" w:rsidP="00CE1D75">
            <w:pPr>
              <w:pStyle w:val="BodyText"/>
              <w:rPr>
                <w:rFonts w:ascii="Times New Roman" w:hAnsi="Times New Roman" w:cs="Times New Roman"/>
                <w:b/>
                <w:bCs/>
                <w:sz w:val="24"/>
                <w:lang w:val="en-IE" w:eastAsia="en-IE"/>
              </w:rPr>
            </w:pPr>
            <w:r w:rsidRPr="00B32D97">
              <w:rPr>
                <w:rFonts w:ascii="Times New Roman" w:hAnsi="Times New Roman" w:cs="Times New Roman"/>
                <w:b/>
                <w:bCs/>
                <w:sz w:val="24"/>
                <w:lang w:val="en-IE" w:eastAsia="en-IE"/>
              </w:rPr>
              <w:t>Application Process</w:t>
            </w:r>
          </w:p>
        </w:tc>
        <w:tc>
          <w:tcPr>
            <w:tcW w:w="1896" w:type="dxa"/>
            <w:shd w:val="clear" w:color="auto" w:fill="DEEAF6" w:themeFill="accent1" w:themeFillTint="33"/>
          </w:tcPr>
          <w:p w14:paraId="63108322" w14:textId="65DA1710" w:rsidR="00753556" w:rsidRPr="00B32D97" w:rsidRDefault="00753556" w:rsidP="00CE1D75">
            <w:pPr>
              <w:pStyle w:val="BodyText"/>
              <w:rPr>
                <w:rFonts w:ascii="Times New Roman" w:hAnsi="Times New Roman" w:cs="Times New Roman"/>
                <w:b/>
                <w:bCs/>
                <w:sz w:val="24"/>
                <w:lang w:val="en-IE" w:eastAsia="en-IE"/>
              </w:rPr>
            </w:pPr>
            <w:r w:rsidRPr="00B32D97">
              <w:rPr>
                <w:rFonts w:ascii="Times New Roman" w:hAnsi="Times New Roman" w:cs="Times New Roman"/>
                <w:b/>
                <w:bCs/>
                <w:sz w:val="24"/>
                <w:lang w:val="en-IE" w:eastAsia="en-IE"/>
              </w:rPr>
              <w:t>Opening Date</w:t>
            </w:r>
          </w:p>
        </w:tc>
        <w:tc>
          <w:tcPr>
            <w:tcW w:w="1719" w:type="dxa"/>
            <w:shd w:val="clear" w:color="auto" w:fill="DEEAF6" w:themeFill="accent1" w:themeFillTint="33"/>
          </w:tcPr>
          <w:p w14:paraId="0B839D93" w14:textId="40FA7DAD" w:rsidR="00753556" w:rsidRPr="00B32D97" w:rsidRDefault="00753556" w:rsidP="00CE1D75">
            <w:pPr>
              <w:pStyle w:val="BodyText"/>
              <w:rPr>
                <w:rFonts w:ascii="Times New Roman" w:hAnsi="Times New Roman" w:cs="Times New Roman"/>
                <w:b/>
                <w:bCs/>
                <w:sz w:val="24"/>
                <w:lang w:val="en-IE" w:eastAsia="en-IE"/>
              </w:rPr>
            </w:pPr>
            <w:r w:rsidRPr="00B32D97">
              <w:rPr>
                <w:rFonts w:ascii="Times New Roman" w:hAnsi="Times New Roman" w:cs="Times New Roman"/>
                <w:b/>
                <w:bCs/>
                <w:sz w:val="24"/>
                <w:lang w:val="en-IE" w:eastAsia="en-IE"/>
              </w:rPr>
              <w:t>Closing Date</w:t>
            </w:r>
          </w:p>
        </w:tc>
      </w:tr>
      <w:tr w:rsidR="00BB2551" w:rsidRPr="00B32D97" w14:paraId="4AC9EC47" w14:textId="6565C831" w:rsidTr="00AE565B">
        <w:tc>
          <w:tcPr>
            <w:tcW w:w="1980" w:type="dxa"/>
          </w:tcPr>
          <w:p w14:paraId="4C4D31AB" w14:textId="73079069"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Non-Productive Investments</w:t>
            </w:r>
          </w:p>
        </w:tc>
        <w:tc>
          <w:tcPr>
            <w:tcW w:w="2670" w:type="dxa"/>
          </w:tcPr>
          <w:p w14:paraId="48773A86" w14:textId="043C0B14"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To provide financial aid for small scale capital works on farms that help to improve biodiversity, water quality and habitats on farms without directly increasing agricultural production or farm income.</w:t>
            </w:r>
          </w:p>
        </w:tc>
        <w:tc>
          <w:tcPr>
            <w:tcW w:w="2803" w:type="dxa"/>
          </w:tcPr>
          <w:p w14:paraId="210CF282" w14:textId="0E81A65B"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Must be an active farmer, a member of the core ACRES scheme and have eligible land located within an approved CP Zone.</w:t>
            </w:r>
          </w:p>
        </w:tc>
        <w:tc>
          <w:tcPr>
            <w:tcW w:w="3102" w:type="dxa"/>
          </w:tcPr>
          <w:p w14:paraId="08C0382D" w14:textId="1ED7AB5B"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Online applications performed by a trained and registered advisor. Annual Works Plans (AWP) are created on GLAM before the deadline.</w:t>
            </w:r>
          </w:p>
        </w:tc>
        <w:tc>
          <w:tcPr>
            <w:tcW w:w="1896" w:type="dxa"/>
          </w:tcPr>
          <w:p w14:paraId="5137CCBF" w14:textId="4E176B7D"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First application window opened on 16 Nov 2023. The current window for NPI 2026 to create &amp; submit AWPs opened on 1 July 2026.</w:t>
            </w:r>
          </w:p>
        </w:tc>
        <w:tc>
          <w:tcPr>
            <w:tcW w:w="1719" w:type="dxa"/>
          </w:tcPr>
          <w:p w14:paraId="64B69047" w14:textId="665253C7"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The current window for 2026 NPIs will close on 14 October 2026.</w:t>
            </w:r>
          </w:p>
        </w:tc>
      </w:tr>
      <w:tr w:rsidR="00BB2551" w14:paraId="5984BE7D" w14:textId="01C47371" w:rsidTr="00AE565B">
        <w:tc>
          <w:tcPr>
            <w:tcW w:w="1980" w:type="dxa"/>
          </w:tcPr>
          <w:p w14:paraId="71FE4F3E" w14:textId="7FCEE7B4"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Landscape Actions</w:t>
            </w:r>
          </w:p>
        </w:tc>
        <w:tc>
          <w:tcPr>
            <w:tcW w:w="2670" w:type="dxa"/>
          </w:tcPr>
          <w:p w14:paraId="4432EA9F" w14:textId="565F3500"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To provide financial aid for large scale environmental actions in designated co-operative (CP) zones that help habitats, climate, water quality and biodiversity.</w:t>
            </w:r>
          </w:p>
        </w:tc>
        <w:tc>
          <w:tcPr>
            <w:tcW w:w="2803" w:type="dxa"/>
          </w:tcPr>
          <w:p w14:paraId="705FB24C" w14:textId="419F1E2E"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Must be an active farmer, a member of the core ACRES scheme and have eligible land located within an approved CP Zone.</w:t>
            </w:r>
          </w:p>
        </w:tc>
        <w:tc>
          <w:tcPr>
            <w:tcW w:w="3102" w:type="dxa"/>
          </w:tcPr>
          <w:p w14:paraId="59A4A280" w14:textId="77777777" w:rsidR="00753556" w:rsidRPr="00E2657A" w:rsidRDefault="00753556" w:rsidP="00B21B13">
            <w:pPr>
              <w:pStyle w:val="ListBullet"/>
              <w:numPr>
                <w:ilvl w:val="0"/>
                <w:numId w:val="0"/>
              </w:numPr>
              <w:rPr>
                <w:rFonts w:ascii="Times New Roman" w:hAnsi="Times New Roman" w:cs="Times New Roman"/>
                <w:sz w:val="24"/>
                <w:lang w:val="en-IE" w:eastAsia="en-IE"/>
              </w:rPr>
            </w:pPr>
            <w:r w:rsidRPr="00E2657A">
              <w:rPr>
                <w:rFonts w:ascii="Times New Roman" w:hAnsi="Times New Roman" w:cs="Times New Roman"/>
                <w:sz w:val="24"/>
                <w:lang w:val="en-IE" w:eastAsia="en-IE"/>
              </w:rPr>
              <w:t>The CP Project Team</w:t>
            </w:r>
          </w:p>
          <w:p w14:paraId="1BFAF3E0" w14:textId="77777777" w:rsidR="00753556" w:rsidRPr="00E2657A" w:rsidRDefault="00753556" w:rsidP="00B21B13">
            <w:pPr>
              <w:pStyle w:val="ListBullet"/>
              <w:numPr>
                <w:ilvl w:val="0"/>
                <w:numId w:val="0"/>
              </w:numPr>
              <w:ind w:left="360" w:hanging="360"/>
              <w:rPr>
                <w:rFonts w:ascii="Times New Roman" w:hAnsi="Times New Roman" w:cs="Times New Roman"/>
                <w:sz w:val="24"/>
                <w:lang w:val="en-IE" w:eastAsia="en-IE"/>
              </w:rPr>
            </w:pPr>
            <w:r w:rsidRPr="00E2657A">
              <w:rPr>
                <w:rFonts w:ascii="Times New Roman" w:hAnsi="Times New Roman" w:cs="Times New Roman"/>
                <w:sz w:val="24"/>
                <w:lang w:val="en-IE" w:eastAsia="en-IE"/>
              </w:rPr>
              <w:t>assesses farms and</w:t>
            </w:r>
          </w:p>
          <w:p w14:paraId="056A9705" w14:textId="77777777" w:rsidR="00753556" w:rsidRPr="00E2657A" w:rsidRDefault="00753556" w:rsidP="00B21B13">
            <w:pPr>
              <w:pStyle w:val="ListBullet"/>
              <w:numPr>
                <w:ilvl w:val="0"/>
                <w:numId w:val="0"/>
              </w:numPr>
              <w:ind w:left="360" w:hanging="360"/>
              <w:rPr>
                <w:rFonts w:ascii="Times New Roman" w:hAnsi="Times New Roman" w:cs="Times New Roman"/>
                <w:sz w:val="24"/>
                <w:lang w:val="en-IE" w:eastAsia="en-IE"/>
              </w:rPr>
            </w:pPr>
            <w:r w:rsidRPr="00E2657A">
              <w:rPr>
                <w:rFonts w:ascii="Times New Roman" w:hAnsi="Times New Roman" w:cs="Times New Roman"/>
                <w:sz w:val="24"/>
                <w:lang w:val="en-IE" w:eastAsia="en-IE"/>
              </w:rPr>
              <w:t>identifies</w:t>
            </w:r>
          </w:p>
          <w:p w14:paraId="65304898" w14:textId="77777777" w:rsidR="00753556" w:rsidRPr="00E2657A" w:rsidRDefault="00753556" w:rsidP="00B21B13">
            <w:pPr>
              <w:pStyle w:val="ListBullet"/>
              <w:numPr>
                <w:ilvl w:val="0"/>
                <w:numId w:val="0"/>
              </w:numPr>
              <w:rPr>
                <w:rFonts w:ascii="Times New Roman" w:hAnsi="Times New Roman" w:cs="Times New Roman"/>
                <w:sz w:val="24"/>
                <w:lang w:val="en-IE" w:eastAsia="en-IE"/>
              </w:rPr>
            </w:pPr>
            <w:r w:rsidRPr="00E2657A">
              <w:rPr>
                <w:rFonts w:ascii="Times New Roman" w:hAnsi="Times New Roman" w:cs="Times New Roman"/>
                <w:sz w:val="24"/>
                <w:lang w:val="en-IE" w:eastAsia="en-IE"/>
              </w:rPr>
              <w:t>suitable LAs. They apply</w:t>
            </w:r>
          </w:p>
          <w:p w14:paraId="085DEEC0" w14:textId="77777777" w:rsidR="00753556" w:rsidRPr="00E2657A" w:rsidRDefault="00753556" w:rsidP="00B21B13">
            <w:pPr>
              <w:pStyle w:val="ListBullet"/>
              <w:numPr>
                <w:ilvl w:val="0"/>
                <w:numId w:val="0"/>
              </w:numPr>
              <w:ind w:left="360" w:hanging="360"/>
              <w:rPr>
                <w:rFonts w:ascii="Times New Roman" w:hAnsi="Times New Roman" w:cs="Times New Roman"/>
                <w:sz w:val="24"/>
                <w:lang w:val="en-IE" w:eastAsia="en-IE"/>
              </w:rPr>
            </w:pPr>
            <w:r w:rsidRPr="00E2657A">
              <w:rPr>
                <w:rFonts w:ascii="Times New Roman" w:hAnsi="Times New Roman" w:cs="Times New Roman"/>
                <w:sz w:val="24"/>
                <w:lang w:val="en-IE" w:eastAsia="en-IE"/>
              </w:rPr>
              <w:t>online through the</w:t>
            </w:r>
          </w:p>
          <w:p w14:paraId="169CF513" w14:textId="77777777" w:rsidR="00753556" w:rsidRPr="00E2657A" w:rsidRDefault="00753556" w:rsidP="00B21B13">
            <w:pPr>
              <w:pStyle w:val="ListBullet"/>
              <w:numPr>
                <w:ilvl w:val="0"/>
                <w:numId w:val="0"/>
              </w:numPr>
              <w:ind w:left="360" w:hanging="360"/>
              <w:rPr>
                <w:rFonts w:ascii="Times New Roman" w:hAnsi="Times New Roman" w:cs="Times New Roman"/>
                <w:sz w:val="24"/>
                <w:lang w:val="en-IE" w:eastAsia="en-IE"/>
              </w:rPr>
            </w:pPr>
            <w:r w:rsidRPr="00E2657A">
              <w:rPr>
                <w:rFonts w:ascii="Times New Roman" w:hAnsi="Times New Roman" w:cs="Times New Roman"/>
                <w:sz w:val="24"/>
                <w:lang w:val="en-IE" w:eastAsia="en-IE"/>
              </w:rPr>
              <w:t>ACRES</w:t>
            </w:r>
          </w:p>
          <w:p w14:paraId="1E728BA8" w14:textId="77777777" w:rsidR="00753556" w:rsidRPr="00E2657A" w:rsidRDefault="00753556" w:rsidP="00B21B13">
            <w:pPr>
              <w:pStyle w:val="ListBullet"/>
              <w:numPr>
                <w:ilvl w:val="0"/>
                <w:numId w:val="0"/>
              </w:numPr>
              <w:ind w:left="360" w:hanging="360"/>
              <w:rPr>
                <w:rFonts w:ascii="Times New Roman" w:hAnsi="Times New Roman" w:cs="Times New Roman"/>
                <w:sz w:val="24"/>
                <w:lang w:val="en-IE" w:eastAsia="en-IE"/>
              </w:rPr>
            </w:pPr>
            <w:r w:rsidRPr="00E2657A">
              <w:rPr>
                <w:rFonts w:ascii="Times New Roman" w:hAnsi="Times New Roman" w:cs="Times New Roman"/>
                <w:sz w:val="24"/>
                <w:lang w:val="en-IE" w:eastAsia="en-IE"/>
              </w:rPr>
              <w:t>system on behalf of the</w:t>
            </w:r>
          </w:p>
          <w:p w14:paraId="2247F3F7" w14:textId="2B6476E3"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farmer.</w:t>
            </w:r>
          </w:p>
        </w:tc>
        <w:tc>
          <w:tcPr>
            <w:tcW w:w="1896" w:type="dxa"/>
          </w:tcPr>
          <w:p w14:paraId="3D670301" w14:textId="39E44340"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The first application window for LAs opened 18 July 2025. The next window will open in August 2026.</w:t>
            </w:r>
          </w:p>
        </w:tc>
        <w:tc>
          <w:tcPr>
            <w:tcW w:w="1719" w:type="dxa"/>
          </w:tcPr>
          <w:p w14:paraId="33EB00A6" w14:textId="2E110C01"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It is expected that the next window of application for LAs will close in Oct/Nov 2026.</w:t>
            </w:r>
          </w:p>
        </w:tc>
      </w:tr>
      <w:tr w:rsidR="00BB2551" w14:paraId="758239CA" w14:textId="72870874" w:rsidTr="00AE565B">
        <w:tc>
          <w:tcPr>
            <w:tcW w:w="1980" w:type="dxa"/>
          </w:tcPr>
          <w:p w14:paraId="30F4A524" w14:textId="29D78826"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Animal Welfare Grants Programme</w:t>
            </w:r>
          </w:p>
        </w:tc>
        <w:tc>
          <w:tcPr>
            <w:tcW w:w="2670" w:type="dxa"/>
          </w:tcPr>
          <w:p w14:paraId="347033BD" w14:textId="4C8EF165"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rPr>
              <w:t>To provide financial support to registered animal welfare charities, to assist in delivery of animal care and animal welfare services.</w:t>
            </w:r>
          </w:p>
        </w:tc>
        <w:tc>
          <w:tcPr>
            <w:tcW w:w="2803" w:type="dxa"/>
          </w:tcPr>
          <w:p w14:paraId="22CF967F" w14:textId="77777777" w:rsidR="00753556" w:rsidRPr="00E2657A" w:rsidRDefault="00753556" w:rsidP="00B21B13">
            <w:pPr>
              <w:pStyle w:val="BodyText"/>
              <w:rPr>
                <w:rFonts w:ascii="Times New Roman" w:hAnsi="Times New Roman" w:cs="Times New Roman"/>
                <w:sz w:val="24"/>
              </w:rPr>
            </w:pPr>
            <w:proofErr w:type="spellStart"/>
            <w:r w:rsidRPr="00E2657A">
              <w:rPr>
                <w:rFonts w:ascii="Times New Roman" w:hAnsi="Times New Roman" w:cs="Times New Roman"/>
                <w:sz w:val="24"/>
              </w:rPr>
              <w:t>Organisations</w:t>
            </w:r>
            <w:proofErr w:type="spellEnd"/>
            <w:r w:rsidRPr="00E2657A">
              <w:rPr>
                <w:rFonts w:ascii="Times New Roman" w:hAnsi="Times New Roman" w:cs="Times New Roman"/>
                <w:sz w:val="24"/>
              </w:rPr>
              <w:t xml:space="preserve"> must be registered with the Charities Regulator as a charity in the Republic of Ireland for a minimum period of two years as of 2026.</w:t>
            </w:r>
          </w:p>
          <w:p w14:paraId="10CD41B5" w14:textId="77777777" w:rsidR="00753556" w:rsidRPr="00E2657A" w:rsidRDefault="00753556" w:rsidP="00B21B13">
            <w:pPr>
              <w:pStyle w:val="BodyText"/>
              <w:rPr>
                <w:rFonts w:ascii="Times New Roman" w:hAnsi="Times New Roman" w:cs="Times New Roman"/>
                <w:sz w:val="24"/>
              </w:rPr>
            </w:pPr>
            <w:r w:rsidRPr="00E2657A">
              <w:rPr>
                <w:rFonts w:ascii="Times New Roman" w:hAnsi="Times New Roman" w:cs="Times New Roman"/>
                <w:sz w:val="24"/>
              </w:rPr>
              <w:lastRenderedPageBreak/>
              <w:t xml:space="preserve">All </w:t>
            </w:r>
            <w:proofErr w:type="spellStart"/>
            <w:r w:rsidRPr="00E2657A">
              <w:rPr>
                <w:rFonts w:ascii="Times New Roman" w:hAnsi="Times New Roman" w:cs="Times New Roman"/>
                <w:sz w:val="24"/>
              </w:rPr>
              <w:t>organisations</w:t>
            </w:r>
            <w:proofErr w:type="spellEnd"/>
            <w:r w:rsidRPr="00E2657A">
              <w:rPr>
                <w:rFonts w:ascii="Times New Roman" w:hAnsi="Times New Roman" w:cs="Times New Roman"/>
                <w:sz w:val="24"/>
              </w:rPr>
              <w:t xml:space="preserve"> must be in operation for a minimum period of two years as of 28th April 2026</w:t>
            </w:r>
          </w:p>
          <w:p w14:paraId="2D5E7FBE" w14:textId="77777777" w:rsidR="00753556" w:rsidRPr="00E2657A" w:rsidRDefault="00753556" w:rsidP="00B21B13">
            <w:pPr>
              <w:pStyle w:val="BodyText"/>
              <w:rPr>
                <w:rFonts w:ascii="Times New Roman" w:hAnsi="Times New Roman" w:cs="Times New Roman"/>
                <w:sz w:val="24"/>
              </w:rPr>
            </w:pPr>
            <w:proofErr w:type="spellStart"/>
            <w:r w:rsidRPr="00E2657A">
              <w:rPr>
                <w:rFonts w:ascii="Times New Roman" w:hAnsi="Times New Roman" w:cs="Times New Roman"/>
                <w:sz w:val="24"/>
              </w:rPr>
              <w:t>Organisations</w:t>
            </w:r>
            <w:proofErr w:type="spellEnd"/>
            <w:r w:rsidRPr="00E2657A">
              <w:rPr>
                <w:rFonts w:ascii="Times New Roman" w:hAnsi="Times New Roman" w:cs="Times New Roman"/>
                <w:sz w:val="24"/>
              </w:rPr>
              <w:t xml:space="preserve"> must be engaged in the rescue, rehoming or rehabilitation of animals, provision of veterinary services to animals in Ireland or provision of education on animal welfare.</w:t>
            </w:r>
          </w:p>
          <w:p w14:paraId="1D575E56" w14:textId="77777777" w:rsidR="00753556" w:rsidRPr="00E2657A" w:rsidRDefault="00753556" w:rsidP="00B21B13">
            <w:pPr>
              <w:pStyle w:val="BodyText"/>
              <w:rPr>
                <w:rFonts w:ascii="Times New Roman" w:hAnsi="Times New Roman" w:cs="Times New Roman"/>
                <w:sz w:val="24"/>
              </w:rPr>
            </w:pPr>
            <w:r w:rsidRPr="00E2657A">
              <w:rPr>
                <w:rFonts w:ascii="Times New Roman" w:hAnsi="Times New Roman" w:cs="Times New Roman"/>
                <w:sz w:val="24"/>
              </w:rPr>
              <w:t xml:space="preserve">All applicants must have an </w:t>
            </w:r>
            <w:proofErr w:type="gramStart"/>
            <w:r w:rsidRPr="00E2657A">
              <w:rPr>
                <w:rFonts w:ascii="Times New Roman" w:hAnsi="Times New Roman" w:cs="Times New Roman"/>
                <w:sz w:val="24"/>
              </w:rPr>
              <w:t>up to date</w:t>
            </w:r>
            <w:proofErr w:type="gramEnd"/>
            <w:r w:rsidRPr="00E2657A">
              <w:rPr>
                <w:rFonts w:ascii="Times New Roman" w:hAnsi="Times New Roman" w:cs="Times New Roman"/>
                <w:sz w:val="24"/>
              </w:rPr>
              <w:t xml:space="preserve"> E-Tax Certificate and provide evidence of same with application.</w:t>
            </w:r>
          </w:p>
          <w:p w14:paraId="3BCAD991" w14:textId="77777777" w:rsidR="00753556" w:rsidRPr="00E2657A" w:rsidRDefault="00753556" w:rsidP="00B21B13">
            <w:pPr>
              <w:pStyle w:val="BodyText"/>
              <w:rPr>
                <w:rFonts w:ascii="Times New Roman" w:hAnsi="Times New Roman" w:cs="Times New Roman"/>
                <w:sz w:val="24"/>
              </w:rPr>
            </w:pPr>
            <w:r w:rsidRPr="00E2657A">
              <w:rPr>
                <w:rFonts w:ascii="Times New Roman" w:hAnsi="Times New Roman" w:cs="Times New Roman"/>
                <w:sz w:val="24"/>
              </w:rPr>
              <w:t xml:space="preserve">Applicants must provide a Certificate of Assurance on headed notepaper signed by two individuals in the </w:t>
            </w:r>
            <w:proofErr w:type="spellStart"/>
            <w:r w:rsidRPr="00E2657A">
              <w:rPr>
                <w:rFonts w:ascii="Times New Roman" w:hAnsi="Times New Roman" w:cs="Times New Roman"/>
                <w:sz w:val="24"/>
              </w:rPr>
              <w:t>organisation</w:t>
            </w:r>
            <w:proofErr w:type="spellEnd"/>
            <w:r w:rsidRPr="00E2657A">
              <w:rPr>
                <w:rFonts w:ascii="Times New Roman" w:hAnsi="Times New Roman" w:cs="Times New Roman"/>
                <w:sz w:val="24"/>
              </w:rPr>
              <w:t>.</w:t>
            </w:r>
          </w:p>
          <w:p w14:paraId="70095EB9" w14:textId="77777777" w:rsidR="00753556" w:rsidRPr="00E2657A" w:rsidRDefault="00753556" w:rsidP="00B21B13">
            <w:pPr>
              <w:pStyle w:val="BodyText"/>
              <w:rPr>
                <w:rFonts w:ascii="Times New Roman" w:hAnsi="Times New Roman" w:cs="Times New Roman"/>
                <w:sz w:val="24"/>
              </w:rPr>
            </w:pPr>
            <w:proofErr w:type="spellStart"/>
            <w:r w:rsidRPr="00E2657A">
              <w:rPr>
                <w:rFonts w:ascii="Times New Roman" w:hAnsi="Times New Roman" w:cs="Times New Roman"/>
                <w:sz w:val="24"/>
              </w:rPr>
              <w:t>Organisations</w:t>
            </w:r>
            <w:proofErr w:type="spellEnd"/>
            <w:r w:rsidRPr="00E2657A">
              <w:rPr>
                <w:rFonts w:ascii="Times New Roman" w:hAnsi="Times New Roman" w:cs="Times New Roman"/>
                <w:sz w:val="24"/>
              </w:rPr>
              <w:t xml:space="preserve"> that are registered as </w:t>
            </w:r>
            <w:proofErr w:type="gramStart"/>
            <w:r w:rsidRPr="00E2657A">
              <w:rPr>
                <w:rFonts w:ascii="Times New Roman" w:hAnsi="Times New Roman" w:cs="Times New Roman"/>
                <w:sz w:val="24"/>
              </w:rPr>
              <w:t>a DBE</w:t>
            </w:r>
            <w:proofErr w:type="gramEnd"/>
            <w:r w:rsidRPr="00E2657A">
              <w:rPr>
                <w:rFonts w:ascii="Times New Roman" w:hAnsi="Times New Roman" w:cs="Times New Roman"/>
                <w:sz w:val="24"/>
              </w:rPr>
              <w:t xml:space="preserve"> must provide evidence of this registration in the form of </w:t>
            </w:r>
            <w:r w:rsidRPr="00E2657A">
              <w:rPr>
                <w:rFonts w:ascii="Times New Roman" w:hAnsi="Times New Roman" w:cs="Times New Roman"/>
                <w:sz w:val="24"/>
              </w:rPr>
              <w:lastRenderedPageBreak/>
              <w:t>a copy of the latest registration certificate.</w:t>
            </w:r>
          </w:p>
          <w:p w14:paraId="3283D140" w14:textId="77777777" w:rsidR="00753556" w:rsidRPr="00E2657A" w:rsidRDefault="00753556" w:rsidP="00B21B13">
            <w:pPr>
              <w:pStyle w:val="BodyText"/>
              <w:rPr>
                <w:rFonts w:ascii="Times New Roman" w:hAnsi="Times New Roman" w:cs="Times New Roman"/>
                <w:sz w:val="24"/>
              </w:rPr>
            </w:pPr>
            <w:proofErr w:type="spellStart"/>
            <w:r w:rsidRPr="00E2657A">
              <w:rPr>
                <w:rFonts w:ascii="Times New Roman" w:hAnsi="Times New Roman" w:cs="Times New Roman"/>
                <w:sz w:val="24"/>
              </w:rPr>
              <w:t>Organisations</w:t>
            </w:r>
            <w:proofErr w:type="spellEnd"/>
            <w:r w:rsidRPr="00E2657A">
              <w:rPr>
                <w:rFonts w:ascii="Times New Roman" w:hAnsi="Times New Roman" w:cs="Times New Roman"/>
                <w:sz w:val="24"/>
              </w:rPr>
              <w:t xml:space="preserve"> which rehome more than 6 pet animals per calendar year must be registered under S.I. 681 of 2019 Sale and Supply of Pet </w:t>
            </w:r>
            <w:proofErr w:type="gramStart"/>
            <w:r w:rsidRPr="00E2657A">
              <w:rPr>
                <w:rFonts w:ascii="Times New Roman" w:hAnsi="Times New Roman" w:cs="Times New Roman"/>
                <w:sz w:val="24"/>
              </w:rPr>
              <w:t>Animals, or</w:t>
            </w:r>
            <w:proofErr w:type="gramEnd"/>
            <w:r w:rsidRPr="00E2657A">
              <w:rPr>
                <w:rFonts w:ascii="Times New Roman" w:hAnsi="Times New Roman" w:cs="Times New Roman"/>
                <w:sz w:val="24"/>
              </w:rPr>
              <w:t xml:space="preserve"> registered as a Dog Breeding Establishment.</w:t>
            </w:r>
          </w:p>
          <w:p w14:paraId="4F7DB572" w14:textId="35D14AB2" w:rsidR="00753556" w:rsidRPr="00E2657A" w:rsidRDefault="00753556" w:rsidP="00B21B13">
            <w:pPr>
              <w:pStyle w:val="BodyText"/>
              <w:rPr>
                <w:rFonts w:ascii="Times New Roman" w:hAnsi="Times New Roman" w:cs="Times New Roman"/>
                <w:sz w:val="24"/>
              </w:rPr>
            </w:pPr>
            <w:proofErr w:type="spellStart"/>
            <w:r w:rsidRPr="00E2657A">
              <w:rPr>
                <w:rFonts w:ascii="Times New Roman" w:hAnsi="Times New Roman" w:cs="Times New Roman"/>
                <w:sz w:val="24"/>
              </w:rPr>
              <w:t>Organisations</w:t>
            </w:r>
            <w:proofErr w:type="spellEnd"/>
            <w:r w:rsidRPr="00E2657A">
              <w:rPr>
                <w:rFonts w:ascii="Times New Roman" w:hAnsi="Times New Roman" w:cs="Times New Roman"/>
                <w:sz w:val="24"/>
              </w:rPr>
              <w:t xml:space="preserve"> engaged in the rescue and rehabilitation of equines must be registered as </w:t>
            </w:r>
            <w:proofErr w:type="gramStart"/>
            <w:r w:rsidRPr="00E2657A">
              <w:rPr>
                <w:rFonts w:ascii="Times New Roman" w:hAnsi="Times New Roman" w:cs="Times New Roman"/>
                <w:sz w:val="24"/>
              </w:rPr>
              <w:t>an Equine</w:t>
            </w:r>
            <w:proofErr w:type="gramEnd"/>
            <w:r w:rsidRPr="00E2657A">
              <w:rPr>
                <w:rFonts w:ascii="Times New Roman" w:hAnsi="Times New Roman" w:cs="Times New Roman"/>
                <w:sz w:val="24"/>
              </w:rPr>
              <w:t xml:space="preserve"> Premises and have a valid Equine Premises Registration Number (EPRN) for each premises in which equine animals are located.</w:t>
            </w:r>
          </w:p>
        </w:tc>
        <w:tc>
          <w:tcPr>
            <w:tcW w:w="3102" w:type="dxa"/>
          </w:tcPr>
          <w:p w14:paraId="24A6C3D0" w14:textId="560B3E1C"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lastRenderedPageBreak/>
              <w:t xml:space="preserve">Organisations apply for Form A. All completed Form </w:t>
            </w:r>
            <w:proofErr w:type="gramStart"/>
            <w:r w:rsidRPr="00E2657A">
              <w:rPr>
                <w:rFonts w:ascii="Times New Roman" w:hAnsi="Times New Roman" w:cs="Times New Roman"/>
                <w:sz w:val="24"/>
                <w:lang w:val="en-IE" w:eastAsia="en-IE"/>
              </w:rPr>
              <w:t>A’s</w:t>
            </w:r>
            <w:proofErr w:type="gramEnd"/>
            <w:r w:rsidRPr="00E2657A">
              <w:rPr>
                <w:rFonts w:ascii="Times New Roman" w:hAnsi="Times New Roman" w:cs="Times New Roman"/>
                <w:sz w:val="24"/>
                <w:lang w:val="en-IE" w:eastAsia="en-IE"/>
              </w:rPr>
              <w:t xml:space="preserve"> are then evaluated and successful applicants are then invited to complete Form B.</w:t>
            </w:r>
          </w:p>
        </w:tc>
        <w:tc>
          <w:tcPr>
            <w:tcW w:w="1896" w:type="dxa"/>
          </w:tcPr>
          <w:p w14:paraId="2CB2BD88" w14:textId="28F82C9F"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Form A: 2</w:t>
            </w:r>
            <w:r w:rsidR="00BB2551" w:rsidRPr="00E2657A">
              <w:rPr>
                <w:rFonts w:ascii="Times New Roman" w:hAnsi="Times New Roman" w:cs="Times New Roman"/>
                <w:sz w:val="24"/>
                <w:lang w:val="en-IE" w:eastAsia="en-IE"/>
              </w:rPr>
              <w:t xml:space="preserve"> April 2026</w:t>
            </w:r>
          </w:p>
        </w:tc>
        <w:tc>
          <w:tcPr>
            <w:tcW w:w="1719" w:type="dxa"/>
          </w:tcPr>
          <w:p w14:paraId="15A32EA3" w14:textId="7E904BA8"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Form A: 28</w:t>
            </w:r>
            <w:r w:rsidR="00BB2551" w:rsidRPr="00E2657A">
              <w:rPr>
                <w:rFonts w:ascii="Times New Roman" w:hAnsi="Times New Roman" w:cs="Times New Roman"/>
                <w:sz w:val="24"/>
                <w:lang w:val="en-IE" w:eastAsia="en-IE"/>
              </w:rPr>
              <w:t xml:space="preserve"> April 2026</w:t>
            </w:r>
          </w:p>
          <w:p w14:paraId="3040D21F" w14:textId="7A4A23FF"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Form B: 19</w:t>
            </w:r>
            <w:r w:rsidR="00BB2551" w:rsidRPr="00E2657A">
              <w:rPr>
                <w:rFonts w:ascii="Times New Roman" w:hAnsi="Times New Roman" w:cs="Times New Roman"/>
                <w:sz w:val="24"/>
                <w:lang w:val="en-IE" w:eastAsia="en-IE"/>
              </w:rPr>
              <w:t xml:space="preserve"> June 2026</w:t>
            </w:r>
          </w:p>
          <w:p w14:paraId="601DE25F" w14:textId="295B3D29" w:rsidR="00753556" w:rsidRPr="00E2657A" w:rsidRDefault="00753556" w:rsidP="00B21B13">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Form B Accounts: 30</w:t>
            </w:r>
            <w:r w:rsidR="00BB2551" w:rsidRPr="00E2657A">
              <w:rPr>
                <w:rFonts w:ascii="Times New Roman" w:hAnsi="Times New Roman" w:cs="Times New Roman"/>
                <w:sz w:val="24"/>
                <w:lang w:val="en-IE" w:eastAsia="en-IE"/>
              </w:rPr>
              <w:t xml:space="preserve"> August 2026</w:t>
            </w:r>
          </w:p>
        </w:tc>
      </w:tr>
      <w:tr w:rsidR="00BB2551" w14:paraId="58F54745" w14:textId="0F7FBE81" w:rsidTr="00AE565B">
        <w:tc>
          <w:tcPr>
            <w:tcW w:w="1980" w:type="dxa"/>
          </w:tcPr>
          <w:p w14:paraId="0F3F975F" w14:textId="5CED59F4" w:rsidR="00753556" w:rsidRPr="00E2657A" w:rsidRDefault="00753556" w:rsidP="00170F44">
            <w:pPr>
              <w:pStyle w:val="BodyText"/>
              <w:rPr>
                <w:rFonts w:ascii="Times New Roman" w:hAnsi="Times New Roman" w:cs="Times New Roman"/>
                <w:sz w:val="24"/>
                <w:lang w:val="en-IE" w:eastAsia="en-IE"/>
              </w:rPr>
            </w:pPr>
            <w:proofErr w:type="spellStart"/>
            <w:r w:rsidRPr="00E2657A">
              <w:rPr>
                <w:rFonts w:ascii="Times New Roman" w:hAnsi="Times New Roman" w:cs="Times New Roman"/>
                <w:sz w:val="24"/>
                <w:lang w:val="en-GB"/>
              </w:rPr>
              <w:lastRenderedPageBreak/>
              <w:t>iPLAN</w:t>
            </w:r>
            <w:proofErr w:type="spellEnd"/>
          </w:p>
        </w:tc>
        <w:tc>
          <w:tcPr>
            <w:tcW w:w="2670" w:type="dxa"/>
          </w:tcPr>
          <w:p w14:paraId="159EDC00" w14:textId="18A0C720"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 xml:space="preserve">These schemes provide financial </w:t>
            </w:r>
            <w:proofErr w:type="gramStart"/>
            <w:r w:rsidRPr="00E2657A">
              <w:rPr>
                <w:rFonts w:ascii="Times New Roman" w:hAnsi="Times New Roman" w:cs="Times New Roman"/>
                <w:sz w:val="24"/>
                <w:lang w:eastAsia="en-IE"/>
              </w:rPr>
              <w:t>supports</w:t>
            </w:r>
            <w:proofErr w:type="gramEnd"/>
            <w:r w:rsidRPr="00E2657A">
              <w:rPr>
                <w:rFonts w:ascii="Times New Roman" w:hAnsi="Times New Roman" w:cs="Times New Roman"/>
                <w:sz w:val="24"/>
                <w:lang w:eastAsia="en-IE"/>
              </w:rPr>
              <w:t xml:space="preserve"> for land preparation, tree planting, and associated infrastructure, as well as long-term maintenance and management.</w:t>
            </w:r>
          </w:p>
        </w:tc>
        <w:tc>
          <w:tcPr>
            <w:tcW w:w="2803" w:type="dxa"/>
          </w:tcPr>
          <w:p w14:paraId="0A6AB73B" w14:textId="6B03D629"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Applicants for approval must be the owner, leaseholder or joint manager of the land at the time of the application.</w:t>
            </w:r>
          </w:p>
        </w:tc>
        <w:tc>
          <w:tcPr>
            <w:tcW w:w="3102" w:type="dxa"/>
          </w:tcPr>
          <w:p w14:paraId="3B0413FF" w14:textId="0D3BE44D"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Applications for approval must be made through a registered forester.</w:t>
            </w:r>
          </w:p>
        </w:tc>
        <w:tc>
          <w:tcPr>
            <w:tcW w:w="1896" w:type="dxa"/>
          </w:tcPr>
          <w:p w14:paraId="267FF501" w14:textId="130191E8"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t>28</w:t>
            </w:r>
            <w:r w:rsidR="00BB2551" w:rsidRPr="00E2657A">
              <w:rPr>
                <w:rFonts w:ascii="Times New Roman" w:hAnsi="Times New Roman" w:cs="Times New Roman"/>
                <w:sz w:val="24"/>
                <w:lang w:val="en-GB"/>
              </w:rPr>
              <w:t xml:space="preserve"> November 2025</w:t>
            </w:r>
          </w:p>
        </w:tc>
        <w:tc>
          <w:tcPr>
            <w:tcW w:w="1719" w:type="dxa"/>
          </w:tcPr>
          <w:p w14:paraId="15E6F943" w14:textId="1837EE0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t>31</w:t>
            </w:r>
            <w:r w:rsidR="00BB2551" w:rsidRPr="00E2657A">
              <w:rPr>
                <w:rFonts w:ascii="Times New Roman" w:hAnsi="Times New Roman" w:cs="Times New Roman"/>
                <w:sz w:val="24"/>
                <w:lang w:val="en-GB"/>
              </w:rPr>
              <w:t xml:space="preserve"> December 2027</w:t>
            </w:r>
          </w:p>
        </w:tc>
      </w:tr>
      <w:tr w:rsidR="00BB2551" w14:paraId="114A464F" w14:textId="39240E33" w:rsidTr="00AE565B">
        <w:tc>
          <w:tcPr>
            <w:tcW w:w="1980" w:type="dxa"/>
          </w:tcPr>
          <w:p w14:paraId="133BD966" w14:textId="5718E8D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lastRenderedPageBreak/>
              <w:t xml:space="preserve">Open Call for Proposals for Forestry Promotion Projects </w:t>
            </w:r>
          </w:p>
        </w:tc>
        <w:tc>
          <w:tcPr>
            <w:tcW w:w="2670" w:type="dxa"/>
          </w:tcPr>
          <w:p w14:paraId="7A0FC6F6" w14:textId="71A94470"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 xml:space="preserve">This scheme invites applications for funding for projects which support and highlight the multiple benefits of Forestry in order to encourage farmers and other </w:t>
            </w:r>
            <w:proofErr w:type="gramStart"/>
            <w:r w:rsidRPr="00E2657A">
              <w:rPr>
                <w:rFonts w:ascii="Times New Roman" w:hAnsi="Times New Roman" w:cs="Times New Roman"/>
                <w:sz w:val="24"/>
                <w:lang w:val="en-IE" w:eastAsia="en-IE"/>
              </w:rPr>
              <w:t>land owners</w:t>
            </w:r>
            <w:proofErr w:type="gramEnd"/>
            <w:r w:rsidRPr="00E2657A">
              <w:rPr>
                <w:rFonts w:ascii="Times New Roman" w:hAnsi="Times New Roman" w:cs="Times New Roman"/>
                <w:sz w:val="24"/>
                <w:lang w:val="en-IE" w:eastAsia="en-IE"/>
              </w:rPr>
              <w:t xml:space="preserve"> to plant and to raise the profile of forestry as a public good and a commercially viable enterprise.</w:t>
            </w:r>
          </w:p>
        </w:tc>
        <w:tc>
          <w:tcPr>
            <w:tcW w:w="2803" w:type="dxa"/>
          </w:tcPr>
          <w:p w14:paraId="4A50D250" w14:textId="05B36FB5"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Open to all.</w:t>
            </w:r>
          </w:p>
        </w:tc>
        <w:tc>
          <w:tcPr>
            <w:tcW w:w="3102" w:type="dxa"/>
          </w:tcPr>
          <w:p w14:paraId="19A12626" w14:textId="4FD11F5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Applications are made through a competitive open call.</w:t>
            </w:r>
          </w:p>
        </w:tc>
        <w:tc>
          <w:tcPr>
            <w:tcW w:w="1896" w:type="dxa"/>
          </w:tcPr>
          <w:p w14:paraId="24AC0301" w14:textId="1A525741" w:rsidR="00753556" w:rsidRPr="00E2657A" w:rsidRDefault="00753556" w:rsidP="00170F44">
            <w:pPr>
              <w:spacing w:after="150"/>
              <w:contextualSpacing/>
              <w:rPr>
                <w:rFonts w:ascii="Times New Roman" w:hAnsi="Times New Roman" w:cs="Times New Roman"/>
                <w:sz w:val="24"/>
                <w:lang w:val="en-GB"/>
              </w:rPr>
            </w:pPr>
            <w:r w:rsidRPr="00E2657A">
              <w:rPr>
                <w:rFonts w:ascii="Times New Roman" w:hAnsi="Times New Roman" w:cs="Times New Roman"/>
                <w:sz w:val="24"/>
                <w:lang w:val="en-GB"/>
              </w:rPr>
              <w:t>14</w:t>
            </w:r>
            <w:r w:rsidR="00BB2551" w:rsidRPr="00E2657A">
              <w:rPr>
                <w:rFonts w:ascii="Times New Roman" w:hAnsi="Times New Roman" w:cs="Times New Roman"/>
                <w:sz w:val="24"/>
                <w:lang w:val="en-GB"/>
              </w:rPr>
              <w:t xml:space="preserve"> September </w:t>
            </w:r>
            <w:r w:rsidRPr="00E2657A">
              <w:rPr>
                <w:rFonts w:ascii="Times New Roman" w:hAnsi="Times New Roman" w:cs="Times New Roman"/>
                <w:sz w:val="24"/>
                <w:lang w:val="en-GB"/>
              </w:rPr>
              <w:t>2023</w:t>
            </w:r>
          </w:p>
          <w:p w14:paraId="56414689" w14:textId="77777777" w:rsidR="00753556" w:rsidRPr="00E2657A" w:rsidRDefault="00753556" w:rsidP="00170F44">
            <w:pPr>
              <w:pStyle w:val="BodyText"/>
              <w:rPr>
                <w:rFonts w:ascii="Times New Roman" w:hAnsi="Times New Roman" w:cs="Times New Roman"/>
                <w:sz w:val="24"/>
                <w:lang w:val="en-IE" w:eastAsia="en-IE"/>
              </w:rPr>
            </w:pPr>
          </w:p>
        </w:tc>
        <w:tc>
          <w:tcPr>
            <w:tcW w:w="1719" w:type="dxa"/>
          </w:tcPr>
          <w:p w14:paraId="213BE198" w14:textId="4B17C7DB"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t>31</w:t>
            </w:r>
            <w:r w:rsidR="00BB2551" w:rsidRPr="00E2657A">
              <w:rPr>
                <w:rFonts w:ascii="Times New Roman" w:hAnsi="Times New Roman" w:cs="Times New Roman"/>
                <w:sz w:val="24"/>
                <w:lang w:val="en-GB"/>
              </w:rPr>
              <w:t xml:space="preserve"> December </w:t>
            </w:r>
            <w:r w:rsidRPr="00E2657A">
              <w:rPr>
                <w:rFonts w:ascii="Times New Roman" w:hAnsi="Times New Roman" w:cs="Times New Roman"/>
                <w:sz w:val="24"/>
                <w:lang w:val="en-GB"/>
              </w:rPr>
              <w:t>2027</w:t>
            </w:r>
          </w:p>
        </w:tc>
      </w:tr>
      <w:tr w:rsidR="00BB2551" w14:paraId="6E9BE520" w14:textId="4CB33103" w:rsidTr="00AE565B">
        <w:tc>
          <w:tcPr>
            <w:tcW w:w="1980" w:type="dxa"/>
          </w:tcPr>
          <w:p w14:paraId="10B438CC" w14:textId="62554019"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t xml:space="preserve">Open Call for Proposals for Forestry Skills Training </w:t>
            </w:r>
          </w:p>
        </w:tc>
        <w:tc>
          <w:tcPr>
            <w:tcW w:w="2670" w:type="dxa"/>
          </w:tcPr>
          <w:p w14:paraId="6CF3A659" w14:textId="7B88DBEA"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This scheme invites applications for funding for projects which support the training of various groups in the forestry sector, including forestry students in higher level education, registered foresters, forestry contractors, ecologists and forest operatives, including those involved in the mobilisation of timber.</w:t>
            </w:r>
          </w:p>
        </w:tc>
        <w:tc>
          <w:tcPr>
            <w:tcW w:w="2803" w:type="dxa"/>
          </w:tcPr>
          <w:p w14:paraId="5A41A608" w14:textId="4C69A23C"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Open to all.</w:t>
            </w:r>
          </w:p>
        </w:tc>
        <w:tc>
          <w:tcPr>
            <w:tcW w:w="3102" w:type="dxa"/>
          </w:tcPr>
          <w:p w14:paraId="238B6AEF" w14:textId="0B81A5F3"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Applications are made through a competitive open call.</w:t>
            </w:r>
          </w:p>
        </w:tc>
        <w:tc>
          <w:tcPr>
            <w:tcW w:w="1896" w:type="dxa"/>
          </w:tcPr>
          <w:p w14:paraId="07C82011" w14:textId="3188EF2B" w:rsidR="00753556" w:rsidRPr="00E2657A" w:rsidRDefault="00753556" w:rsidP="00170F44">
            <w:pPr>
              <w:spacing w:after="150"/>
              <w:contextualSpacing/>
              <w:rPr>
                <w:rFonts w:ascii="Times New Roman" w:hAnsi="Times New Roman" w:cs="Times New Roman"/>
                <w:sz w:val="24"/>
                <w:lang w:val="en-GB"/>
              </w:rPr>
            </w:pPr>
            <w:r w:rsidRPr="00E2657A">
              <w:rPr>
                <w:rFonts w:ascii="Times New Roman" w:hAnsi="Times New Roman" w:cs="Times New Roman"/>
                <w:sz w:val="24"/>
                <w:lang w:val="en-GB"/>
              </w:rPr>
              <w:t>16</w:t>
            </w:r>
            <w:r w:rsidR="00BB2551" w:rsidRPr="00E2657A">
              <w:rPr>
                <w:rFonts w:ascii="Times New Roman" w:hAnsi="Times New Roman" w:cs="Times New Roman"/>
                <w:sz w:val="24"/>
                <w:lang w:val="en-GB"/>
              </w:rPr>
              <w:t xml:space="preserve"> September </w:t>
            </w:r>
            <w:r w:rsidRPr="00E2657A">
              <w:rPr>
                <w:rFonts w:ascii="Times New Roman" w:hAnsi="Times New Roman" w:cs="Times New Roman"/>
                <w:sz w:val="24"/>
                <w:lang w:val="en-GB"/>
              </w:rPr>
              <w:t>2024</w:t>
            </w:r>
          </w:p>
          <w:p w14:paraId="36920720" w14:textId="77777777" w:rsidR="00753556" w:rsidRPr="00E2657A" w:rsidRDefault="00753556" w:rsidP="00170F44">
            <w:pPr>
              <w:pStyle w:val="BodyText"/>
              <w:rPr>
                <w:rFonts w:ascii="Times New Roman" w:hAnsi="Times New Roman" w:cs="Times New Roman"/>
                <w:sz w:val="24"/>
                <w:lang w:val="en-IE" w:eastAsia="en-IE"/>
              </w:rPr>
            </w:pPr>
          </w:p>
        </w:tc>
        <w:tc>
          <w:tcPr>
            <w:tcW w:w="1719" w:type="dxa"/>
          </w:tcPr>
          <w:p w14:paraId="1B282839" w14:textId="21BC35A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t>31</w:t>
            </w:r>
            <w:r w:rsidR="00BB2551" w:rsidRPr="00E2657A">
              <w:rPr>
                <w:rFonts w:ascii="Times New Roman" w:hAnsi="Times New Roman" w:cs="Times New Roman"/>
                <w:sz w:val="24"/>
                <w:lang w:val="en-GB"/>
              </w:rPr>
              <w:t xml:space="preserve"> December </w:t>
            </w:r>
            <w:r w:rsidRPr="00E2657A">
              <w:rPr>
                <w:rFonts w:ascii="Times New Roman" w:hAnsi="Times New Roman" w:cs="Times New Roman"/>
                <w:sz w:val="24"/>
                <w:lang w:val="en-GB"/>
              </w:rPr>
              <w:t>2027</w:t>
            </w:r>
          </w:p>
        </w:tc>
      </w:tr>
      <w:tr w:rsidR="00BB2551" w14:paraId="1C8F96C5" w14:textId="77777777" w:rsidTr="00AE565B">
        <w:tc>
          <w:tcPr>
            <w:tcW w:w="1980" w:type="dxa"/>
          </w:tcPr>
          <w:p w14:paraId="3F21F5A1" w14:textId="6D552C2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lastRenderedPageBreak/>
              <w:t>Climate Action Performance Payment (CAPP)</w:t>
            </w:r>
          </w:p>
        </w:tc>
        <w:tc>
          <w:tcPr>
            <w:tcW w:w="2670" w:type="dxa"/>
          </w:tcPr>
          <w:p w14:paraId="14D8FCE7" w14:textId="778BAC35"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 xml:space="preserve">These schemes provide financial </w:t>
            </w:r>
            <w:proofErr w:type="gramStart"/>
            <w:r w:rsidRPr="00E2657A">
              <w:rPr>
                <w:rFonts w:ascii="Times New Roman" w:hAnsi="Times New Roman" w:cs="Times New Roman"/>
                <w:sz w:val="24"/>
                <w:lang w:eastAsia="en-IE"/>
              </w:rPr>
              <w:t>supports</w:t>
            </w:r>
            <w:proofErr w:type="gramEnd"/>
            <w:r w:rsidRPr="00E2657A">
              <w:rPr>
                <w:rFonts w:ascii="Times New Roman" w:hAnsi="Times New Roman" w:cs="Times New Roman"/>
                <w:sz w:val="24"/>
                <w:lang w:eastAsia="en-IE"/>
              </w:rPr>
              <w:t xml:space="preserve"> for land preparation, tree planting, and associated infrastructure, as well as long-term maintenance and management.</w:t>
            </w:r>
          </w:p>
        </w:tc>
        <w:tc>
          <w:tcPr>
            <w:tcW w:w="2803" w:type="dxa"/>
          </w:tcPr>
          <w:p w14:paraId="636AF478" w14:textId="445A5794"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Applicants for approval must be the owner, leaseholder or joint manager of the land at the time of the application.</w:t>
            </w:r>
          </w:p>
        </w:tc>
        <w:tc>
          <w:tcPr>
            <w:tcW w:w="3102" w:type="dxa"/>
          </w:tcPr>
          <w:p w14:paraId="19319589" w14:textId="58DE9903"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Applications for approval must be made through a registered forester.</w:t>
            </w:r>
          </w:p>
        </w:tc>
        <w:tc>
          <w:tcPr>
            <w:tcW w:w="1896" w:type="dxa"/>
          </w:tcPr>
          <w:p w14:paraId="1E425880" w14:textId="34F02BBA"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t>19</w:t>
            </w:r>
            <w:r w:rsidR="00BB2551" w:rsidRPr="00E2657A">
              <w:rPr>
                <w:rFonts w:ascii="Times New Roman" w:hAnsi="Times New Roman" w:cs="Times New Roman"/>
                <w:sz w:val="24"/>
                <w:lang w:val="en-GB"/>
              </w:rPr>
              <w:t xml:space="preserve"> August </w:t>
            </w:r>
            <w:r w:rsidRPr="00E2657A">
              <w:rPr>
                <w:rFonts w:ascii="Times New Roman" w:hAnsi="Times New Roman" w:cs="Times New Roman"/>
                <w:sz w:val="24"/>
                <w:lang w:val="en-GB"/>
              </w:rPr>
              <w:t>2024</w:t>
            </w:r>
          </w:p>
        </w:tc>
        <w:tc>
          <w:tcPr>
            <w:tcW w:w="1719" w:type="dxa"/>
          </w:tcPr>
          <w:p w14:paraId="7249F506" w14:textId="3CDBCB0A"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GB"/>
              </w:rPr>
              <w:t>31</w:t>
            </w:r>
            <w:r w:rsidR="00BB2551" w:rsidRPr="00E2657A">
              <w:rPr>
                <w:rFonts w:ascii="Times New Roman" w:hAnsi="Times New Roman" w:cs="Times New Roman"/>
                <w:sz w:val="24"/>
                <w:lang w:val="en-GB"/>
              </w:rPr>
              <w:t xml:space="preserve"> December </w:t>
            </w:r>
            <w:r w:rsidRPr="00E2657A">
              <w:rPr>
                <w:rFonts w:ascii="Times New Roman" w:hAnsi="Times New Roman" w:cs="Times New Roman"/>
                <w:sz w:val="24"/>
                <w:lang w:val="en-GB"/>
              </w:rPr>
              <w:t>2027</w:t>
            </w:r>
          </w:p>
        </w:tc>
      </w:tr>
      <w:tr w:rsidR="00BB2551" w14:paraId="56E2304A" w14:textId="77777777" w:rsidTr="00AE565B">
        <w:tc>
          <w:tcPr>
            <w:tcW w:w="1980" w:type="dxa"/>
          </w:tcPr>
          <w:p w14:paraId="28670922" w14:textId="7D713228"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Scheme of Investment Aid for Innovation and Diversification in Horticulture (Capital Investments)</w:t>
            </w:r>
          </w:p>
        </w:tc>
        <w:tc>
          <w:tcPr>
            <w:tcW w:w="2670" w:type="dxa"/>
          </w:tcPr>
          <w:p w14:paraId="13D63180" w14:textId="7A9E28F5"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rPr>
              <w:t xml:space="preserve">Assist in increasing innovation and/or diversification in horticulture by grant aiding capital investments in </w:t>
            </w:r>
            <w:proofErr w:type="spellStart"/>
            <w:r w:rsidRPr="00E2657A">
              <w:rPr>
                <w:rFonts w:ascii="Times New Roman" w:hAnsi="Times New Roman" w:cs="Times New Roman"/>
                <w:sz w:val="24"/>
              </w:rPr>
              <w:t>specialised</w:t>
            </w:r>
            <w:proofErr w:type="spellEnd"/>
            <w:r w:rsidRPr="00E2657A">
              <w:rPr>
                <w:rFonts w:ascii="Times New Roman" w:hAnsi="Times New Roman" w:cs="Times New Roman"/>
                <w:sz w:val="24"/>
              </w:rPr>
              <w:t xml:space="preserve"> </w:t>
            </w:r>
            <w:proofErr w:type="gramStart"/>
            <w:r w:rsidRPr="00E2657A">
              <w:rPr>
                <w:rFonts w:ascii="Times New Roman" w:hAnsi="Times New Roman" w:cs="Times New Roman"/>
                <w:sz w:val="24"/>
              </w:rPr>
              <w:t>plant</w:t>
            </w:r>
            <w:proofErr w:type="gramEnd"/>
            <w:r w:rsidRPr="00E2657A">
              <w:rPr>
                <w:rFonts w:ascii="Times New Roman" w:hAnsi="Times New Roman" w:cs="Times New Roman"/>
                <w:sz w:val="24"/>
              </w:rPr>
              <w:t xml:space="preserve"> and equipment</w:t>
            </w:r>
          </w:p>
        </w:tc>
        <w:tc>
          <w:tcPr>
            <w:tcW w:w="2803" w:type="dxa"/>
          </w:tcPr>
          <w:p w14:paraId="209625BC" w14:textId="77777777" w:rsidR="00753556" w:rsidRPr="00E2657A" w:rsidRDefault="00753556" w:rsidP="00170F44">
            <w:pPr>
              <w:pStyle w:val="BodyText"/>
              <w:rPr>
                <w:rFonts w:ascii="Times New Roman" w:hAnsi="Times New Roman" w:cs="Times New Roman"/>
                <w:sz w:val="24"/>
                <w:lang w:eastAsia="en-IE"/>
              </w:rPr>
            </w:pPr>
            <w:r w:rsidRPr="00E2657A">
              <w:rPr>
                <w:rFonts w:ascii="Times New Roman" w:hAnsi="Times New Roman" w:cs="Times New Roman"/>
                <w:sz w:val="24"/>
                <w:lang w:val="en-IE" w:eastAsia="en-IE"/>
              </w:rPr>
              <w:t xml:space="preserve">Scheme eligibility criteria can be found </w:t>
            </w:r>
            <w:hyperlink r:id="rId10" w:history="1">
              <w:r w:rsidRPr="00E2657A">
                <w:rPr>
                  <w:rStyle w:val="Hyperlink"/>
                  <w:rFonts w:ascii="Times New Roman" w:hAnsi="Times New Roman" w:cs="Times New Roman"/>
                  <w:color w:val="auto"/>
                  <w:sz w:val="24"/>
                  <w:lang w:val="en-IE" w:eastAsia="en-IE"/>
                </w:rPr>
                <w:t>here</w:t>
              </w:r>
            </w:hyperlink>
          </w:p>
          <w:p w14:paraId="1B35AE4E" w14:textId="77777777" w:rsidR="00753556" w:rsidRPr="00E2657A" w:rsidRDefault="00753556" w:rsidP="00170F44">
            <w:pPr>
              <w:pStyle w:val="BodyText"/>
              <w:rPr>
                <w:rFonts w:ascii="Times New Roman" w:hAnsi="Times New Roman" w:cs="Times New Roman"/>
                <w:sz w:val="24"/>
                <w:lang w:val="en-IE" w:eastAsia="en-IE"/>
              </w:rPr>
            </w:pPr>
          </w:p>
        </w:tc>
        <w:tc>
          <w:tcPr>
            <w:tcW w:w="3102" w:type="dxa"/>
          </w:tcPr>
          <w:p w14:paraId="756C9FA7" w14:textId="2FDDA421"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Submission of application form &amp; associated supporting documentation</w:t>
            </w:r>
            <w:r w:rsidR="00AE565B">
              <w:rPr>
                <w:rFonts w:ascii="Times New Roman" w:hAnsi="Times New Roman" w:cs="Times New Roman"/>
                <w:sz w:val="24"/>
                <w:lang w:val="en-IE" w:eastAsia="en-IE"/>
              </w:rPr>
              <w:t>.</w:t>
            </w:r>
          </w:p>
        </w:tc>
        <w:tc>
          <w:tcPr>
            <w:tcW w:w="1896" w:type="dxa"/>
          </w:tcPr>
          <w:p w14:paraId="6335C825" w14:textId="147F8B89"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Mid-November 2026 (Expected)</w:t>
            </w:r>
          </w:p>
        </w:tc>
        <w:tc>
          <w:tcPr>
            <w:tcW w:w="1719" w:type="dxa"/>
          </w:tcPr>
          <w:p w14:paraId="7C18C495"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Early January 2027</w:t>
            </w:r>
          </w:p>
          <w:p w14:paraId="214C24A9" w14:textId="5D3A82B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(Expected)</w:t>
            </w:r>
          </w:p>
        </w:tc>
      </w:tr>
      <w:tr w:rsidR="00BB2551" w14:paraId="77D06D17" w14:textId="77777777" w:rsidTr="00AE565B">
        <w:tc>
          <w:tcPr>
            <w:tcW w:w="1980" w:type="dxa"/>
          </w:tcPr>
          <w:p w14:paraId="54FF3B88" w14:textId="28B56040"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Scheme of Investment Aid for Innovation and Diversification in Horticulture (Feasibility/Desk Studies)</w:t>
            </w:r>
          </w:p>
        </w:tc>
        <w:tc>
          <w:tcPr>
            <w:tcW w:w="2670" w:type="dxa"/>
          </w:tcPr>
          <w:p w14:paraId="5E9BC3DF" w14:textId="513A52D0"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 xml:space="preserve">Assist in increasing innovation and diversification in the horticulture industry by funding fundamental studies, industrial studies, experimental development and feasibility studies for public good and/or commercial advantage in all aspects of primary </w:t>
            </w:r>
            <w:r w:rsidRPr="00E2657A">
              <w:rPr>
                <w:rFonts w:ascii="Times New Roman" w:hAnsi="Times New Roman" w:cs="Times New Roman"/>
                <w:sz w:val="24"/>
                <w:lang w:eastAsia="en-IE"/>
              </w:rPr>
              <w:lastRenderedPageBreak/>
              <w:t>horticulture production (edible and amenity) </w:t>
            </w:r>
          </w:p>
        </w:tc>
        <w:tc>
          <w:tcPr>
            <w:tcW w:w="2803" w:type="dxa"/>
          </w:tcPr>
          <w:p w14:paraId="4587CE0E" w14:textId="77777777" w:rsidR="00753556" w:rsidRPr="00E2657A" w:rsidRDefault="00753556" w:rsidP="00170F44">
            <w:pPr>
              <w:pStyle w:val="BodyText"/>
              <w:rPr>
                <w:rFonts w:ascii="Times New Roman" w:hAnsi="Times New Roman" w:cs="Times New Roman"/>
                <w:sz w:val="24"/>
                <w:lang w:eastAsia="en-IE"/>
              </w:rPr>
            </w:pPr>
            <w:r w:rsidRPr="00E2657A">
              <w:rPr>
                <w:rFonts w:ascii="Times New Roman" w:hAnsi="Times New Roman" w:cs="Times New Roman"/>
                <w:sz w:val="24"/>
                <w:lang w:val="en-IE" w:eastAsia="en-IE"/>
              </w:rPr>
              <w:lastRenderedPageBreak/>
              <w:t xml:space="preserve">Scheme eligibility criteria can be found </w:t>
            </w:r>
            <w:hyperlink r:id="rId11" w:history="1">
              <w:r w:rsidRPr="00E2657A">
                <w:rPr>
                  <w:rStyle w:val="Hyperlink"/>
                  <w:rFonts w:ascii="Times New Roman" w:hAnsi="Times New Roman" w:cs="Times New Roman"/>
                  <w:color w:val="auto"/>
                  <w:sz w:val="24"/>
                  <w:lang w:val="en-IE" w:eastAsia="en-IE"/>
                </w:rPr>
                <w:t>here</w:t>
              </w:r>
            </w:hyperlink>
          </w:p>
          <w:p w14:paraId="05F8B66C" w14:textId="77777777" w:rsidR="00753556" w:rsidRPr="00E2657A" w:rsidRDefault="00753556" w:rsidP="00170F44">
            <w:pPr>
              <w:pStyle w:val="BodyText"/>
              <w:rPr>
                <w:rFonts w:ascii="Times New Roman" w:hAnsi="Times New Roman" w:cs="Times New Roman"/>
                <w:sz w:val="24"/>
                <w:lang w:eastAsia="en-IE"/>
              </w:rPr>
            </w:pPr>
          </w:p>
          <w:p w14:paraId="18B61855" w14:textId="77777777" w:rsidR="00753556" w:rsidRPr="00E2657A" w:rsidRDefault="00753556" w:rsidP="00170F44">
            <w:pPr>
              <w:pStyle w:val="BodyText"/>
              <w:rPr>
                <w:rFonts w:ascii="Times New Roman" w:hAnsi="Times New Roman" w:cs="Times New Roman"/>
                <w:sz w:val="24"/>
                <w:lang w:val="en-IE" w:eastAsia="en-IE"/>
              </w:rPr>
            </w:pPr>
          </w:p>
        </w:tc>
        <w:tc>
          <w:tcPr>
            <w:tcW w:w="3102" w:type="dxa"/>
          </w:tcPr>
          <w:p w14:paraId="1CD031F3" w14:textId="7251314F"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Submission of application form &amp; associated supporting documentation</w:t>
            </w:r>
            <w:r w:rsidR="00AE565B">
              <w:rPr>
                <w:rFonts w:ascii="Times New Roman" w:hAnsi="Times New Roman" w:cs="Times New Roman"/>
                <w:sz w:val="24"/>
                <w:lang w:val="en-IE" w:eastAsia="en-IE"/>
              </w:rPr>
              <w:t>.</w:t>
            </w:r>
          </w:p>
        </w:tc>
        <w:tc>
          <w:tcPr>
            <w:tcW w:w="1896" w:type="dxa"/>
          </w:tcPr>
          <w:p w14:paraId="7A18EC2C" w14:textId="56641CF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Mid-November 2026 (Expected)</w:t>
            </w:r>
          </w:p>
        </w:tc>
        <w:tc>
          <w:tcPr>
            <w:tcW w:w="1719" w:type="dxa"/>
          </w:tcPr>
          <w:p w14:paraId="59B7EE25"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Early January 2027</w:t>
            </w:r>
          </w:p>
          <w:p w14:paraId="29295D54" w14:textId="0037E70C"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(Expected)</w:t>
            </w:r>
          </w:p>
        </w:tc>
      </w:tr>
      <w:tr w:rsidR="00BB2551" w14:paraId="3D17186F" w14:textId="77777777" w:rsidTr="00AE565B">
        <w:tc>
          <w:tcPr>
            <w:tcW w:w="1980" w:type="dxa"/>
          </w:tcPr>
          <w:p w14:paraId="136959E8" w14:textId="7BA77685"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 xml:space="preserve">Scheme of Investment Aid for Process and </w:t>
            </w:r>
            <w:proofErr w:type="spellStart"/>
            <w:r w:rsidRPr="00E2657A">
              <w:rPr>
                <w:rFonts w:ascii="Times New Roman" w:hAnsi="Times New Roman" w:cs="Times New Roman"/>
                <w:sz w:val="24"/>
                <w:lang w:eastAsia="en-IE"/>
              </w:rPr>
              <w:t>Organisational</w:t>
            </w:r>
            <w:proofErr w:type="spellEnd"/>
            <w:r w:rsidRPr="00E2657A">
              <w:rPr>
                <w:rFonts w:ascii="Times New Roman" w:hAnsi="Times New Roman" w:cs="Times New Roman"/>
                <w:sz w:val="24"/>
                <w:lang w:eastAsia="en-IE"/>
              </w:rPr>
              <w:t xml:space="preserve"> Innovation in Horticulture for Large Enterprises</w:t>
            </w:r>
          </w:p>
        </w:tc>
        <w:tc>
          <w:tcPr>
            <w:tcW w:w="2670" w:type="dxa"/>
          </w:tcPr>
          <w:p w14:paraId="4BAAD4EC" w14:textId="627AD13D"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 xml:space="preserve">Assist in increasing process and </w:t>
            </w:r>
            <w:proofErr w:type="spellStart"/>
            <w:r w:rsidRPr="00E2657A">
              <w:rPr>
                <w:rFonts w:ascii="Times New Roman" w:hAnsi="Times New Roman" w:cs="Times New Roman"/>
                <w:sz w:val="24"/>
                <w:lang w:eastAsia="en-IE"/>
              </w:rPr>
              <w:t>organisational</w:t>
            </w:r>
            <w:proofErr w:type="spellEnd"/>
            <w:r w:rsidRPr="00E2657A">
              <w:rPr>
                <w:rFonts w:ascii="Times New Roman" w:hAnsi="Times New Roman" w:cs="Times New Roman"/>
                <w:sz w:val="24"/>
                <w:lang w:eastAsia="en-IE"/>
              </w:rPr>
              <w:t xml:space="preserve"> innovation in horticulture by providing grant aid to large enterprises active in the horticulture industry, namely primary agricultural production.</w:t>
            </w:r>
          </w:p>
        </w:tc>
        <w:tc>
          <w:tcPr>
            <w:tcW w:w="2803" w:type="dxa"/>
          </w:tcPr>
          <w:p w14:paraId="1CBA023B" w14:textId="77777777" w:rsidR="00753556" w:rsidRPr="00E2657A" w:rsidRDefault="00753556" w:rsidP="00170F44">
            <w:pPr>
              <w:pStyle w:val="BodyText"/>
              <w:rPr>
                <w:rFonts w:ascii="Times New Roman" w:hAnsi="Times New Roman" w:cs="Times New Roman"/>
                <w:sz w:val="24"/>
                <w:lang w:eastAsia="en-IE"/>
              </w:rPr>
            </w:pPr>
            <w:r w:rsidRPr="00E2657A">
              <w:rPr>
                <w:rFonts w:ascii="Times New Roman" w:hAnsi="Times New Roman" w:cs="Times New Roman"/>
                <w:sz w:val="24"/>
                <w:lang w:val="en-IE" w:eastAsia="en-IE"/>
              </w:rPr>
              <w:t xml:space="preserve">Scheme eligibility criteria can be found </w:t>
            </w:r>
            <w:hyperlink r:id="rId12" w:history="1">
              <w:r w:rsidRPr="00E2657A">
                <w:rPr>
                  <w:rStyle w:val="Hyperlink"/>
                  <w:rFonts w:ascii="Times New Roman" w:hAnsi="Times New Roman" w:cs="Times New Roman"/>
                  <w:color w:val="auto"/>
                  <w:sz w:val="24"/>
                  <w:lang w:val="en-IE" w:eastAsia="en-IE"/>
                </w:rPr>
                <w:t>here</w:t>
              </w:r>
            </w:hyperlink>
          </w:p>
          <w:p w14:paraId="26F44895" w14:textId="77777777" w:rsidR="00753556" w:rsidRPr="00E2657A" w:rsidRDefault="00753556" w:rsidP="00170F44">
            <w:pPr>
              <w:pStyle w:val="BodyText"/>
              <w:rPr>
                <w:rFonts w:ascii="Times New Roman" w:hAnsi="Times New Roman" w:cs="Times New Roman"/>
                <w:sz w:val="24"/>
                <w:lang w:eastAsia="en-IE"/>
              </w:rPr>
            </w:pPr>
          </w:p>
          <w:p w14:paraId="73B7520D" w14:textId="77777777" w:rsidR="00753556" w:rsidRPr="00E2657A" w:rsidRDefault="00753556" w:rsidP="00170F44">
            <w:pPr>
              <w:pStyle w:val="BodyText"/>
              <w:rPr>
                <w:rFonts w:ascii="Times New Roman" w:hAnsi="Times New Roman" w:cs="Times New Roman"/>
                <w:sz w:val="24"/>
                <w:lang w:val="en-IE" w:eastAsia="en-IE"/>
              </w:rPr>
            </w:pPr>
          </w:p>
        </w:tc>
        <w:tc>
          <w:tcPr>
            <w:tcW w:w="3102" w:type="dxa"/>
          </w:tcPr>
          <w:p w14:paraId="5AD3A146" w14:textId="64EE5D4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Submission of application form &amp; associated supporting documentation</w:t>
            </w:r>
            <w:r w:rsidR="00AE565B">
              <w:rPr>
                <w:rFonts w:ascii="Times New Roman" w:hAnsi="Times New Roman" w:cs="Times New Roman"/>
                <w:sz w:val="24"/>
                <w:lang w:val="en-IE" w:eastAsia="en-IE"/>
              </w:rPr>
              <w:t>.</w:t>
            </w:r>
          </w:p>
        </w:tc>
        <w:tc>
          <w:tcPr>
            <w:tcW w:w="1896" w:type="dxa"/>
          </w:tcPr>
          <w:p w14:paraId="03DEF1A5" w14:textId="54CFF175"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Mid-November 2026 (Expected)</w:t>
            </w:r>
          </w:p>
        </w:tc>
        <w:tc>
          <w:tcPr>
            <w:tcW w:w="1719" w:type="dxa"/>
          </w:tcPr>
          <w:p w14:paraId="486EF616"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Early January 2027</w:t>
            </w:r>
          </w:p>
          <w:p w14:paraId="1AE8FA0C" w14:textId="63E38900"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(Expected)</w:t>
            </w:r>
          </w:p>
        </w:tc>
      </w:tr>
      <w:tr w:rsidR="00BB2551" w14:paraId="772B3D6E" w14:textId="77777777" w:rsidTr="00AE565B">
        <w:tc>
          <w:tcPr>
            <w:tcW w:w="1980" w:type="dxa"/>
          </w:tcPr>
          <w:p w14:paraId="70A217DF"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Seafood Capacity Building Scheme</w:t>
            </w:r>
          </w:p>
          <w:p w14:paraId="746CD4C4" w14:textId="77777777" w:rsidR="00753556" w:rsidRPr="00E2657A" w:rsidRDefault="00753556" w:rsidP="00170F44">
            <w:pPr>
              <w:pStyle w:val="BodyText"/>
              <w:rPr>
                <w:rFonts w:ascii="Times New Roman" w:hAnsi="Times New Roman" w:cs="Times New Roman"/>
                <w:sz w:val="24"/>
                <w:lang w:val="en-IE" w:eastAsia="en-IE"/>
              </w:rPr>
            </w:pPr>
          </w:p>
        </w:tc>
        <w:tc>
          <w:tcPr>
            <w:tcW w:w="2670" w:type="dxa"/>
          </w:tcPr>
          <w:p w14:paraId="157AC0D2"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This scheme supports industry members to participate in BIM-led international field missions with the objective of increasing industry knowledge or supporting technology transfer in the following areas:</w:t>
            </w:r>
          </w:p>
          <w:p w14:paraId="2144070A" w14:textId="77777777" w:rsidR="00753556" w:rsidRPr="00E2657A" w:rsidRDefault="00753556" w:rsidP="00170F44">
            <w:pPr>
              <w:pStyle w:val="BodyText"/>
              <w:numPr>
                <w:ilvl w:val="0"/>
                <w:numId w:val="5"/>
              </w:numPr>
              <w:rPr>
                <w:rFonts w:ascii="Times New Roman" w:hAnsi="Times New Roman" w:cs="Times New Roman"/>
                <w:sz w:val="24"/>
                <w:lang w:val="en-IE" w:eastAsia="en-IE"/>
              </w:rPr>
            </w:pPr>
            <w:r w:rsidRPr="00E2657A">
              <w:rPr>
                <w:rFonts w:ascii="Times New Roman" w:hAnsi="Times New Roman" w:cs="Times New Roman"/>
                <w:sz w:val="24"/>
                <w:lang w:val="en-IE" w:eastAsia="en-IE"/>
              </w:rPr>
              <w:t>Sustainability</w:t>
            </w:r>
          </w:p>
          <w:p w14:paraId="49CEE0CD" w14:textId="77777777" w:rsidR="00753556" w:rsidRPr="00E2657A" w:rsidRDefault="00753556" w:rsidP="00170F44">
            <w:pPr>
              <w:pStyle w:val="BodyText"/>
              <w:numPr>
                <w:ilvl w:val="0"/>
                <w:numId w:val="5"/>
              </w:numPr>
              <w:rPr>
                <w:rFonts w:ascii="Times New Roman" w:hAnsi="Times New Roman" w:cs="Times New Roman"/>
                <w:sz w:val="24"/>
                <w:lang w:val="en-IE" w:eastAsia="en-IE"/>
              </w:rPr>
            </w:pPr>
            <w:r w:rsidRPr="00E2657A">
              <w:rPr>
                <w:rFonts w:ascii="Times New Roman" w:hAnsi="Times New Roman" w:cs="Times New Roman"/>
                <w:sz w:val="24"/>
                <w:lang w:val="en-IE" w:eastAsia="en-IE"/>
              </w:rPr>
              <w:t>Fisheries conservation</w:t>
            </w:r>
          </w:p>
          <w:p w14:paraId="2092EDF8" w14:textId="77777777" w:rsidR="00753556" w:rsidRPr="00E2657A" w:rsidRDefault="00753556" w:rsidP="00170F44">
            <w:pPr>
              <w:pStyle w:val="BodyText"/>
              <w:numPr>
                <w:ilvl w:val="0"/>
                <w:numId w:val="5"/>
              </w:numPr>
              <w:rPr>
                <w:rFonts w:ascii="Times New Roman" w:hAnsi="Times New Roman" w:cs="Times New Roman"/>
                <w:sz w:val="24"/>
                <w:lang w:val="en-IE" w:eastAsia="en-IE"/>
              </w:rPr>
            </w:pPr>
            <w:r w:rsidRPr="00E2657A">
              <w:rPr>
                <w:rFonts w:ascii="Times New Roman" w:hAnsi="Times New Roman" w:cs="Times New Roman"/>
                <w:sz w:val="24"/>
                <w:lang w:val="en-IE" w:eastAsia="en-IE"/>
              </w:rPr>
              <w:t>Innovation</w:t>
            </w:r>
          </w:p>
          <w:p w14:paraId="0E2B4F1A" w14:textId="751C0AEC" w:rsidR="00753556" w:rsidRPr="00AE565B" w:rsidRDefault="00753556" w:rsidP="00170F44">
            <w:pPr>
              <w:pStyle w:val="BodyText"/>
              <w:numPr>
                <w:ilvl w:val="0"/>
                <w:numId w:val="5"/>
              </w:numPr>
              <w:rPr>
                <w:rFonts w:ascii="Times New Roman" w:hAnsi="Times New Roman" w:cs="Times New Roman"/>
                <w:sz w:val="24"/>
                <w:lang w:val="en-IE" w:eastAsia="en-IE"/>
              </w:rPr>
            </w:pPr>
            <w:r w:rsidRPr="00E2657A">
              <w:rPr>
                <w:rFonts w:ascii="Times New Roman" w:hAnsi="Times New Roman" w:cs="Times New Roman"/>
                <w:sz w:val="24"/>
                <w:lang w:val="en-IE" w:eastAsia="en-IE"/>
              </w:rPr>
              <w:t>Competitiveness</w:t>
            </w:r>
          </w:p>
        </w:tc>
        <w:tc>
          <w:tcPr>
            <w:tcW w:w="2803" w:type="dxa"/>
          </w:tcPr>
          <w:p w14:paraId="43D5E007" w14:textId="77777777" w:rsidR="00753556" w:rsidRPr="00E2657A" w:rsidRDefault="00753556" w:rsidP="00170F44">
            <w:pPr>
              <w:pStyle w:val="BodyText"/>
              <w:numPr>
                <w:ilvl w:val="0"/>
                <w:numId w:val="6"/>
              </w:numPr>
              <w:rPr>
                <w:rFonts w:ascii="Times New Roman" w:hAnsi="Times New Roman" w:cs="Times New Roman"/>
                <w:sz w:val="24"/>
                <w:lang w:val="en-IE" w:eastAsia="en-IE"/>
              </w:rPr>
            </w:pPr>
            <w:r w:rsidRPr="00E2657A">
              <w:rPr>
                <w:rFonts w:ascii="Times New Roman" w:hAnsi="Times New Roman" w:cs="Times New Roman"/>
                <w:sz w:val="24"/>
                <w:lang w:val="en-IE" w:eastAsia="en-IE"/>
              </w:rPr>
              <w:t xml:space="preserve">Industry members operating in the fisheries, aquaculture, </w:t>
            </w:r>
            <w:proofErr w:type="spellStart"/>
            <w:r w:rsidRPr="00E2657A">
              <w:rPr>
                <w:rFonts w:ascii="Times New Roman" w:hAnsi="Times New Roman" w:cs="Times New Roman"/>
                <w:sz w:val="24"/>
                <w:lang w:val="en-IE" w:eastAsia="en-IE"/>
              </w:rPr>
              <w:t>aquatech</w:t>
            </w:r>
            <w:proofErr w:type="spellEnd"/>
            <w:r w:rsidRPr="00E2657A">
              <w:rPr>
                <w:rFonts w:ascii="Times New Roman" w:hAnsi="Times New Roman" w:cs="Times New Roman"/>
                <w:sz w:val="24"/>
                <w:lang w:val="en-IE" w:eastAsia="en-IE"/>
              </w:rPr>
              <w:t> or seafood processing sectors.</w:t>
            </w:r>
          </w:p>
          <w:p w14:paraId="7F004B66" w14:textId="77777777" w:rsidR="00753556" w:rsidRPr="00E2657A" w:rsidRDefault="00753556" w:rsidP="00170F44">
            <w:pPr>
              <w:pStyle w:val="BodyText"/>
              <w:numPr>
                <w:ilvl w:val="0"/>
                <w:numId w:val="6"/>
              </w:numPr>
              <w:rPr>
                <w:rFonts w:ascii="Times New Roman" w:hAnsi="Times New Roman" w:cs="Times New Roman"/>
                <w:sz w:val="24"/>
                <w:lang w:val="en-IE" w:eastAsia="en-IE"/>
              </w:rPr>
            </w:pPr>
            <w:r w:rsidRPr="00E2657A">
              <w:rPr>
                <w:rFonts w:ascii="Times New Roman" w:hAnsi="Times New Roman" w:cs="Times New Roman"/>
                <w:sz w:val="24"/>
                <w:lang w:val="en-IE" w:eastAsia="en-IE"/>
              </w:rPr>
              <w:t>Aquaculture operators must have an Aquaculture license</w:t>
            </w:r>
          </w:p>
          <w:p w14:paraId="4959869C" w14:textId="77777777" w:rsidR="00753556" w:rsidRPr="00E2657A" w:rsidRDefault="00753556" w:rsidP="00170F44">
            <w:pPr>
              <w:pStyle w:val="BodyText"/>
              <w:numPr>
                <w:ilvl w:val="0"/>
                <w:numId w:val="6"/>
              </w:numPr>
              <w:rPr>
                <w:rFonts w:ascii="Times New Roman" w:hAnsi="Times New Roman" w:cs="Times New Roman"/>
                <w:sz w:val="24"/>
                <w:lang w:val="en-IE" w:eastAsia="en-IE"/>
              </w:rPr>
            </w:pPr>
            <w:r w:rsidRPr="00E2657A">
              <w:rPr>
                <w:rFonts w:ascii="Times New Roman" w:hAnsi="Times New Roman" w:cs="Times New Roman"/>
                <w:sz w:val="24"/>
                <w:lang w:val="en-IE" w:eastAsia="en-IE"/>
              </w:rPr>
              <w:t>Seafood processing businesses must have SFPA registration</w:t>
            </w:r>
          </w:p>
          <w:p w14:paraId="2E866180" w14:textId="0A8DE092"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 xml:space="preserve">Further details can be found at </w:t>
            </w:r>
            <w:hyperlink r:id="rId13" w:history="1">
              <w:r w:rsidRPr="00E2657A">
                <w:rPr>
                  <w:rStyle w:val="Hyperlink"/>
                  <w:rFonts w:ascii="Times New Roman" w:hAnsi="Times New Roman" w:cs="Times New Roman"/>
                  <w:color w:val="auto"/>
                  <w:sz w:val="24"/>
                  <w:lang w:eastAsia="en-IE"/>
                </w:rPr>
                <w:t>www.bim.ie</w:t>
              </w:r>
            </w:hyperlink>
            <w:r w:rsidRPr="00E2657A">
              <w:rPr>
                <w:rFonts w:ascii="Times New Roman" w:hAnsi="Times New Roman" w:cs="Times New Roman"/>
                <w:sz w:val="24"/>
                <w:lang w:eastAsia="en-IE"/>
              </w:rPr>
              <w:t xml:space="preserve"> </w:t>
            </w:r>
          </w:p>
        </w:tc>
        <w:tc>
          <w:tcPr>
            <w:tcW w:w="3102" w:type="dxa"/>
          </w:tcPr>
          <w:p w14:paraId="7FED08F7"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BIM organises a limited number of field missions annually, in line with its strategic work programme. Clients are informed as necessary prior to these events.</w:t>
            </w:r>
          </w:p>
          <w:p w14:paraId="437DFA52"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If you are attending an approved field mission, you will automatically receive an offer of grant aid. Following the trip, you would need to submit a claim form which will be sent to you with the offer of grant aid.</w:t>
            </w:r>
          </w:p>
          <w:p w14:paraId="74574928" w14:textId="52F8E8BD"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 xml:space="preserve">Full application details can be found at </w:t>
            </w:r>
            <w:hyperlink r:id="rId14" w:history="1">
              <w:r w:rsidRPr="00E2657A">
                <w:rPr>
                  <w:rStyle w:val="Hyperlink"/>
                  <w:rFonts w:ascii="Times New Roman" w:hAnsi="Times New Roman" w:cs="Times New Roman"/>
                  <w:color w:val="auto"/>
                  <w:sz w:val="24"/>
                  <w:lang w:eastAsia="en-IE"/>
                </w:rPr>
                <w:t>www.bim.ie</w:t>
              </w:r>
            </w:hyperlink>
            <w:r w:rsidRPr="00E2657A">
              <w:rPr>
                <w:rFonts w:ascii="Times New Roman" w:hAnsi="Times New Roman" w:cs="Times New Roman"/>
                <w:sz w:val="24"/>
                <w:lang w:eastAsia="en-IE"/>
              </w:rPr>
              <w:t xml:space="preserve"> </w:t>
            </w:r>
          </w:p>
        </w:tc>
        <w:tc>
          <w:tcPr>
            <w:tcW w:w="1896" w:type="dxa"/>
          </w:tcPr>
          <w:p w14:paraId="539E85AE" w14:textId="4404261A"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29</w:t>
            </w:r>
            <w:r w:rsidR="00BB2551" w:rsidRPr="00E2657A">
              <w:rPr>
                <w:rFonts w:ascii="Times New Roman" w:hAnsi="Times New Roman" w:cs="Times New Roman"/>
                <w:sz w:val="24"/>
                <w:lang w:val="en-IE" w:eastAsia="en-IE"/>
              </w:rPr>
              <w:t xml:space="preserve"> July 2025</w:t>
            </w:r>
          </w:p>
        </w:tc>
        <w:tc>
          <w:tcPr>
            <w:tcW w:w="1719" w:type="dxa"/>
          </w:tcPr>
          <w:p w14:paraId="037B51AF" w14:textId="19752018"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N/A</w:t>
            </w:r>
          </w:p>
        </w:tc>
      </w:tr>
      <w:tr w:rsidR="00BB2551" w14:paraId="3170CB3D" w14:textId="77777777" w:rsidTr="00AE565B">
        <w:tc>
          <w:tcPr>
            <w:tcW w:w="1980" w:type="dxa"/>
          </w:tcPr>
          <w:p w14:paraId="3D5CECDF"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lastRenderedPageBreak/>
              <w:t>Fleet Safety Scheme</w:t>
            </w:r>
          </w:p>
          <w:p w14:paraId="7D84AD15" w14:textId="77777777" w:rsidR="00753556" w:rsidRPr="00E2657A" w:rsidRDefault="00753556" w:rsidP="00170F44">
            <w:pPr>
              <w:pStyle w:val="BodyText"/>
              <w:rPr>
                <w:rFonts w:ascii="Times New Roman" w:hAnsi="Times New Roman" w:cs="Times New Roman"/>
                <w:sz w:val="24"/>
                <w:lang w:val="en-IE" w:eastAsia="en-IE"/>
              </w:rPr>
            </w:pPr>
          </w:p>
        </w:tc>
        <w:tc>
          <w:tcPr>
            <w:tcW w:w="2670" w:type="dxa"/>
          </w:tcPr>
          <w:p w14:paraId="65F10546" w14:textId="30F7EAAC"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This scheme is intended to further improve the overall safety standards onboard Irish fishing vessels.</w:t>
            </w:r>
          </w:p>
        </w:tc>
        <w:tc>
          <w:tcPr>
            <w:tcW w:w="2803" w:type="dxa"/>
          </w:tcPr>
          <w:p w14:paraId="6A643800" w14:textId="31F2A32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Owners of vessels registered on the Irish Register of Fishing Boats. Applications may be made for vessels of all sizes.</w:t>
            </w:r>
          </w:p>
        </w:tc>
        <w:tc>
          <w:tcPr>
            <w:tcW w:w="3102" w:type="dxa"/>
          </w:tcPr>
          <w:p w14:paraId="4469BA67" w14:textId="77777777" w:rsidR="00753556" w:rsidRPr="00E2657A" w:rsidRDefault="00753556" w:rsidP="00170F44">
            <w:pPr>
              <w:pStyle w:val="BodyText"/>
              <w:rPr>
                <w:rFonts w:ascii="Times New Roman" w:hAnsi="Times New Roman" w:cs="Times New Roman"/>
                <w:sz w:val="24"/>
              </w:rPr>
            </w:pPr>
            <w:r w:rsidRPr="00E2657A">
              <w:rPr>
                <w:rFonts w:ascii="Times New Roman" w:hAnsi="Times New Roman" w:cs="Times New Roman"/>
                <w:sz w:val="24"/>
              </w:rPr>
              <w:t xml:space="preserve">Fully application details can be </w:t>
            </w:r>
            <w:proofErr w:type="gramStart"/>
            <w:r w:rsidRPr="00E2657A">
              <w:rPr>
                <w:rFonts w:ascii="Times New Roman" w:hAnsi="Times New Roman" w:cs="Times New Roman"/>
                <w:sz w:val="24"/>
              </w:rPr>
              <w:t>found  at</w:t>
            </w:r>
            <w:proofErr w:type="gramEnd"/>
            <w:r w:rsidRPr="00E2657A">
              <w:rPr>
                <w:rFonts w:ascii="Times New Roman" w:hAnsi="Times New Roman" w:cs="Times New Roman"/>
                <w:sz w:val="24"/>
              </w:rPr>
              <w:t xml:space="preserve"> </w:t>
            </w:r>
            <w:hyperlink r:id="rId15" w:history="1">
              <w:r w:rsidRPr="00E2657A">
                <w:rPr>
                  <w:rStyle w:val="Hyperlink"/>
                  <w:rFonts w:ascii="Times New Roman" w:hAnsi="Times New Roman" w:cs="Times New Roman"/>
                  <w:color w:val="auto"/>
                  <w:sz w:val="24"/>
                </w:rPr>
                <w:t>www.bim.ie</w:t>
              </w:r>
            </w:hyperlink>
            <w:r w:rsidRPr="00E2657A">
              <w:rPr>
                <w:rFonts w:ascii="Times New Roman" w:hAnsi="Times New Roman" w:cs="Times New Roman"/>
                <w:sz w:val="24"/>
              </w:rPr>
              <w:t xml:space="preserve"> </w:t>
            </w:r>
          </w:p>
          <w:p w14:paraId="21C55595" w14:textId="77777777" w:rsidR="00753556" w:rsidRPr="00E2657A" w:rsidRDefault="00753556" w:rsidP="00170F44">
            <w:pPr>
              <w:pStyle w:val="BodyText"/>
              <w:rPr>
                <w:rFonts w:ascii="Times New Roman" w:hAnsi="Times New Roman" w:cs="Times New Roman"/>
                <w:sz w:val="24"/>
                <w:lang w:val="en-IE" w:eastAsia="en-IE"/>
              </w:rPr>
            </w:pPr>
          </w:p>
        </w:tc>
        <w:tc>
          <w:tcPr>
            <w:tcW w:w="1896" w:type="dxa"/>
          </w:tcPr>
          <w:p w14:paraId="2A70F917" w14:textId="2720D3D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Open at present</w:t>
            </w:r>
          </w:p>
        </w:tc>
        <w:tc>
          <w:tcPr>
            <w:tcW w:w="1719" w:type="dxa"/>
          </w:tcPr>
          <w:p w14:paraId="4B10B787" w14:textId="316BB174"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N/A</w:t>
            </w:r>
          </w:p>
        </w:tc>
      </w:tr>
      <w:tr w:rsidR="00BB2551" w14:paraId="4C0DB68E" w14:textId="77777777" w:rsidTr="00AE565B">
        <w:tc>
          <w:tcPr>
            <w:tcW w:w="1980" w:type="dxa"/>
          </w:tcPr>
          <w:p w14:paraId="0B837A86"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Seafood Training Scheme</w:t>
            </w:r>
          </w:p>
          <w:p w14:paraId="40BAE44B" w14:textId="77777777" w:rsidR="00753556" w:rsidRPr="00E2657A" w:rsidRDefault="00753556" w:rsidP="00170F44">
            <w:pPr>
              <w:pStyle w:val="BodyText"/>
              <w:rPr>
                <w:rFonts w:ascii="Times New Roman" w:hAnsi="Times New Roman" w:cs="Times New Roman"/>
                <w:sz w:val="24"/>
                <w:lang w:val="en-IE" w:eastAsia="en-IE"/>
              </w:rPr>
            </w:pPr>
          </w:p>
        </w:tc>
        <w:tc>
          <w:tcPr>
            <w:tcW w:w="2670" w:type="dxa"/>
          </w:tcPr>
          <w:p w14:paraId="4E000FD1"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This scheme is designed to create a talent pool for industry by developing skills and knowledge in line with EMFAF priorities.</w:t>
            </w:r>
          </w:p>
          <w:p w14:paraId="736B940C"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This scheme is open to eligible individuals who wish to attend Recognised Training and Educational Courses.</w:t>
            </w:r>
          </w:p>
          <w:p w14:paraId="5CD4EF6E" w14:textId="77777777" w:rsidR="00753556" w:rsidRPr="00E2657A" w:rsidRDefault="00753556" w:rsidP="00170F44">
            <w:pPr>
              <w:pStyle w:val="BodyText"/>
              <w:rPr>
                <w:rFonts w:ascii="Times New Roman" w:hAnsi="Times New Roman" w:cs="Times New Roman"/>
                <w:sz w:val="24"/>
                <w:lang w:val="en-IE" w:eastAsia="en-IE"/>
              </w:rPr>
            </w:pPr>
          </w:p>
        </w:tc>
        <w:tc>
          <w:tcPr>
            <w:tcW w:w="2803" w:type="dxa"/>
          </w:tcPr>
          <w:p w14:paraId="011B895F" w14:textId="77777777" w:rsidR="00753556" w:rsidRPr="00E2657A" w:rsidRDefault="00753556" w:rsidP="00B32D97">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This scheme is open to individuals who are:</w:t>
            </w:r>
          </w:p>
          <w:p w14:paraId="1871C27A" w14:textId="77777777" w:rsidR="00753556" w:rsidRPr="00E2657A" w:rsidRDefault="00753556" w:rsidP="00170F44">
            <w:pPr>
              <w:pStyle w:val="BodyText"/>
              <w:numPr>
                <w:ilvl w:val="0"/>
                <w:numId w:val="7"/>
              </w:numPr>
              <w:rPr>
                <w:rFonts w:ascii="Times New Roman" w:hAnsi="Times New Roman" w:cs="Times New Roman"/>
                <w:sz w:val="24"/>
                <w:lang w:val="en-IE" w:eastAsia="en-IE"/>
              </w:rPr>
            </w:pPr>
            <w:r w:rsidRPr="00E2657A">
              <w:rPr>
                <w:rFonts w:ascii="Times New Roman" w:hAnsi="Times New Roman" w:cs="Times New Roman"/>
                <w:sz w:val="24"/>
                <w:lang w:val="en-IE" w:eastAsia="en-IE"/>
              </w:rPr>
              <w:t>new entrants to the Irish seafood sector</w:t>
            </w:r>
          </w:p>
          <w:p w14:paraId="5F3E884E" w14:textId="77777777" w:rsidR="00753556" w:rsidRPr="00E2657A" w:rsidRDefault="00753556" w:rsidP="00B32D97">
            <w:pPr>
              <w:pStyle w:val="BodyText"/>
              <w:rPr>
                <w:rFonts w:ascii="Times New Roman" w:hAnsi="Times New Roman" w:cs="Times New Roman"/>
                <w:sz w:val="24"/>
                <w:lang w:val="en-IE" w:eastAsia="en-IE"/>
              </w:rPr>
            </w:pPr>
            <w:r w:rsidRPr="00E2657A">
              <w:rPr>
                <w:rFonts w:ascii="Times New Roman" w:hAnsi="Times New Roman" w:cs="Times New Roman"/>
                <w:b/>
                <w:bCs/>
                <w:i/>
                <w:iCs/>
                <w:sz w:val="24"/>
                <w:lang w:val="en-IE" w:eastAsia="en-IE"/>
              </w:rPr>
              <w:t>Please Note: New entrants are required to have an offer of employment or to intend to start a business in the Irish seafood industry</w:t>
            </w:r>
          </w:p>
          <w:p w14:paraId="7CFFF056" w14:textId="77777777" w:rsidR="00753556" w:rsidRPr="00E2657A" w:rsidRDefault="00753556" w:rsidP="00170F44">
            <w:pPr>
              <w:pStyle w:val="BodyText"/>
              <w:ind w:left="720"/>
              <w:rPr>
                <w:rFonts w:ascii="Times New Roman" w:hAnsi="Times New Roman" w:cs="Times New Roman"/>
                <w:sz w:val="24"/>
                <w:lang w:val="en-IE" w:eastAsia="en-IE"/>
              </w:rPr>
            </w:pPr>
            <w:r w:rsidRPr="00E2657A">
              <w:rPr>
                <w:rFonts w:ascii="Times New Roman" w:hAnsi="Times New Roman" w:cs="Times New Roman"/>
                <w:b/>
                <w:bCs/>
                <w:sz w:val="24"/>
                <w:lang w:val="en-IE" w:eastAsia="en-IE"/>
              </w:rPr>
              <w:t>Or</w:t>
            </w:r>
          </w:p>
          <w:p w14:paraId="736C38D1" w14:textId="1B6D974A" w:rsidR="00753556" w:rsidRPr="00E2657A" w:rsidRDefault="00753556" w:rsidP="00B32D97">
            <w:pPr>
              <w:pStyle w:val="BodyText"/>
              <w:numPr>
                <w:ilvl w:val="0"/>
                <w:numId w:val="8"/>
              </w:numPr>
              <w:rPr>
                <w:rFonts w:ascii="Times New Roman" w:hAnsi="Times New Roman" w:cs="Times New Roman"/>
                <w:sz w:val="24"/>
                <w:lang w:val="en-IE" w:eastAsia="en-IE"/>
              </w:rPr>
            </w:pPr>
            <w:r w:rsidRPr="00E2657A">
              <w:rPr>
                <w:rFonts w:ascii="Times New Roman" w:hAnsi="Times New Roman" w:cs="Times New Roman"/>
                <w:sz w:val="24"/>
                <w:lang w:val="en-IE" w:eastAsia="en-IE"/>
              </w:rPr>
              <w:t>currently employed within the sector and wish to upskill.</w:t>
            </w:r>
          </w:p>
          <w:p w14:paraId="19CCA676" w14:textId="77777777" w:rsidR="00753556" w:rsidRPr="00E2657A" w:rsidRDefault="00753556" w:rsidP="00B32D97">
            <w:pPr>
              <w:pStyle w:val="BodyText"/>
              <w:rPr>
                <w:rFonts w:ascii="Times New Roman" w:hAnsi="Times New Roman" w:cs="Times New Roman"/>
                <w:sz w:val="24"/>
                <w:lang w:eastAsia="en-IE"/>
              </w:rPr>
            </w:pPr>
            <w:r w:rsidRPr="00E2657A">
              <w:rPr>
                <w:rFonts w:ascii="Times New Roman" w:hAnsi="Times New Roman" w:cs="Times New Roman"/>
                <w:sz w:val="24"/>
                <w:lang w:eastAsia="en-IE"/>
              </w:rPr>
              <w:t xml:space="preserve">Further details can be found at </w:t>
            </w:r>
            <w:hyperlink r:id="rId16" w:history="1">
              <w:r w:rsidRPr="00E2657A">
                <w:rPr>
                  <w:rStyle w:val="Hyperlink"/>
                  <w:rFonts w:ascii="Times New Roman" w:hAnsi="Times New Roman" w:cs="Times New Roman"/>
                  <w:color w:val="auto"/>
                  <w:sz w:val="24"/>
                  <w:lang w:eastAsia="en-IE"/>
                </w:rPr>
                <w:t>www.bim.ie</w:t>
              </w:r>
            </w:hyperlink>
            <w:r w:rsidRPr="00E2657A">
              <w:rPr>
                <w:rFonts w:ascii="Times New Roman" w:hAnsi="Times New Roman" w:cs="Times New Roman"/>
                <w:sz w:val="24"/>
                <w:lang w:eastAsia="en-IE"/>
              </w:rPr>
              <w:t xml:space="preserve"> </w:t>
            </w:r>
          </w:p>
          <w:p w14:paraId="6FF23529" w14:textId="77777777" w:rsidR="00753556" w:rsidRPr="00E2657A" w:rsidRDefault="00753556" w:rsidP="00170F44">
            <w:pPr>
              <w:pStyle w:val="BodyText"/>
              <w:rPr>
                <w:rFonts w:ascii="Times New Roman" w:hAnsi="Times New Roman" w:cs="Times New Roman"/>
                <w:sz w:val="24"/>
                <w:lang w:val="en-IE" w:eastAsia="en-IE"/>
              </w:rPr>
            </w:pPr>
          </w:p>
        </w:tc>
        <w:tc>
          <w:tcPr>
            <w:tcW w:w="3102" w:type="dxa"/>
          </w:tcPr>
          <w:p w14:paraId="5B1AC313" w14:textId="043CC657" w:rsidR="00753556" w:rsidRPr="00E2657A" w:rsidRDefault="00753556" w:rsidP="00170F44">
            <w:pPr>
              <w:pStyle w:val="BodyText"/>
              <w:rPr>
                <w:rFonts w:ascii="Times New Roman" w:hAnsi="Times New Roman" w:cs="Times New Roman"/>
                <w:sz w:val="24"/>
                <w:lang w:val="en-IE"/>
              </w:rPr>
            </w:pPr>
            <w:r w:rsidRPr="00E2657A">
              <w:rPr>
                <w:rFonts w:ascii="Times New Roman" w:hAnsi="Times New Roman" w:cs="Times New Roman"/>
                <w:b/>
                <w:bCs/>
                <w:sz w:val="24"/>
                <w:lang w:val="en-IE"/>
              </w:rPr>
              <w:t>Complete the Training Registration Form:</w:t>
            </w:r>
          </w:p>
          <w:p w14:paraId="2CBA9150" w14:textId="77777777" w:rsidR="00753556" w:rsidRPr="00E2657A" w:rsidRDefault="00753556" w:rsidP="00170F44">
            <w:pPr>
              <w:pStyle w:val="BodyText"/>
              <w:numPr>
                <w:ilvl w:val="0"/>
                <w:numId w:val="9"/>
              </w:numPr>
              <w:rPr>
                <w:rFonts w:ascii="Times New Roman" w:hAnsi="Times New Roman" w:cs="Times New Roman"/>
                <w:sz w:val="24"/>
                <w:lang w:val="en-IE"/>
              </w:rPr>
            </w:pPr>
            <w:r w:rsidRPr="00E2657A">
              <w:rPr>
                <w:rFonts w:ascii="Times New Roman" w:hAnsi="Times New Roman" w:cs="Times New Roman"/>
                <w:sz w:val="24"/>
                <w:lang w:val="en-IE"/>
              </w:rPr>
              <w:t>Fill out the form to apply for a grant and make a booking application.</w:t>
            </w:r>
          </w:p>
          <w:p w14:paraId="0C6562A3" w14:textId="77777777" w:rsidR="00753556" w:rsidRPr="00E2657A" w:rsidRDefault="00753556" w:rsidP="00170F44">
            <w:pPr>
              <w:pStyle w:val="BodyText"/>
              <w:numPr>
                <w:ilvl w:val="0"/>
                <w:numId w:val="9"/>
              </w:numPr>
              <w:rPr>
                <w:rFonts w:ascii="Times New Roman" w:hAnsi="Times New Roman" w:cs="Times New Roman"/>
                <w:sz w:val="24"/>
                <w:lang w:val="en-IE"/>
              </w:rPr>
            </w:pPr>
            <w:hyperlink r:id="rId17" w:history="1">
              <w:r w:rsidRPr="00E2657A">
                <w:rPr>
                  <w:rStyle w:val="Hyperlink"/>
                  <w:rFonts w:ascii="Times New Roman" w:hAnsi="Times New Roman" w:cs="Times New Roman"/>
                  <w:color w:val="auto"/>
                  <w:sz w:val="24"/>
                  <w:lang w:val="en-IE"/>
                </w:rPr>
                <w:t>Training Registration Form</w:t>
              </w:r>
            </w:hyperlink>
          </w:p>
          <w:p w14:paraId="2885C003" w14:textId="77777777" w:rsidR="00753556" w:rsidRPr="00E2657A" w:rsidRDefault="00753556" w:rsidP="00170F44">
            <w:pPr>
              <w:pStyle w:val="BodyText"/>
              <w:rPr>
                <w:rFonts w:ascii="Times New Roman" w:hAnsi="Times New Roman" w:cs="Times New Roman"/>
                <w:sz w:val="24"/>
                <w:lang w:val="en-IE"/>
              </w:rPr>
            </w:pPr>
            <w:r w:rsidRPr="00E2657A">
              <w:rPr>
                <w:rFonts w:ascii="Times New Roman" w:hAnsi="Times New Roman" w:cs="Times New Roman"/>
                <w:b/>
                <w:bCs/>
                <w:sz w:val="24"/>
                <w:lang w:val="en-IE"/>
              </w:rPr>
              <w:t>Please Note:</w:t>
            </w:r>
          </w:p>
          <w:p w14:paraId="2E2400CB" w14:textId="77777777" w:rsidR="00753556" w:rsidRPr="00E2657A" w:rsidRDefault="00753556" w:rsidP="00170F44">
            <w:pPr>
              <w:pStyle w:val="BodyText"/>
              <w:numPr>
                <w:ilvl w:val="0"/>
                <w:numId w:val="10"/>
              </w:numPr>
              <w:rPr>
                <w:rFonts w:ascii="Times New Roman" w:hAnsi="Times New Roman" w:cs="Times New Roman"/>
                <w:sz w:val="24"/>
                <w:lang w:val="en-IE"/>
              </w:rPr>
            </w:pPr>
            <w:r w:rsidRPr="00E2657A">
              <w:rPr>
                <w:rFonts w:ascii="Times New Roman" w:hAnsi="Times New Roman" w:cs="Times New Roman"/>
                <w:sz w:val="24"/>
                <w:lang w:val="en-IE"/>
              </w:rPr>
              <w:t>This application form for grant aid must be submitted </w:t>
            </w:r>
            <w:r w:rsidRPr="00E2657A">
              <w:rPr>
                <w:rFonts w:ascii="Times New Roman" w:hAnsi="Times New Roman" w:cs="Times New Roman"/>
                <w:sz w:val="24"/>
                <w:u w:val="single"/>
                <w:lang w:val="en-IE"/>
              </w:rPr>
              <w:t>before</w:t>
            </w:r>
            <w:r w:rsidRPr="00E2657A">
              <w:rPr>
                <w:rFonts w:ascii="Times New Roman" w:hAnsi="Times New Roman" w:cs="Times New Roman"/>
                <w:sz w:val="24"/>
                <w:lang w:val="en-IE"/>
              </w:rPr>
              <w:t> the course start date AND </w:t>
            </w:r>
            <w:r w:rsidRPr="00E2657A">
              <w:rPr>
                <w:rFonts w:ascii="Times New Roman" w:hAnsi="Times New Roman" w:cs="Times New Roman"/>
                <w:sz w:val="24"/>
                <w:u w:val="single"/>
                <w:lang w:val="en-IE"/>
              </w:rPr>
              <w:t>before</w:t>
            </w:r>
            <w:r w:rsidRPr="00E2657A">
              <w:rPr>
                <w:rFonts w:ascii="Times New Roman" w:hAnsi="Times New Roman" w:cs="Times New Roman"/>
                <w:sz w:val="24"/>
                <w:lang w:val="en-IE"/>
              </w:rPr>
              <w:t> payment of any course fees.</w:t>
            </w:r>
          </w:p>
          <w:p w14:paraId="363F2D16" w14:textId="77777777" w:rsidR="00753556" w:rsidRPr="00E2657A" w:rsidRDefault="00753556" w:rsidP="00170F44">
            <w:pPr>
              <w:pStyle w:val="BodyText"/>
              <w:numPr>
                <w:ilvl w:val="0"/>
                <w:numId w:val="10"/>
              </w:numPr>
              <w:rPr>
                <w:rFonts w:ascii="Times New Roman" w:hAnsi="Times New Roman" w:cs="Times New Roman"/>
                <w:sz w:val="24"/>
                <w:lang w:val="en-IE"/>
              </w:rPr>
            </w:pPr>
            <w:r w:rsidRPr="00E2657A">
              <w:rPr>
                <w:rFonts w:ascii="Times New Roman" w:hAnsi="Times New Roman" w:cs="Times New Roman"/>
                <w:sz w:val="24"/>
                <w:lang w:val="en-IE"/>
              </w:rPr>
              <w:t>To qualify for grant aid amongst other criteria – under the EMFAF OP 2020 – 2027 the applicant must be resident in the Republic of Ireland and hold an</w:t>
            </w:r>
            <w:r w:rsidRPr="00E2657A">
              <w:rPr>
                <w:rFonts w:ascii="Times New Roman" w:hAnsi="Times New Roman" w:cs="Times New Roman"/>
                <w:b/>
                <w:bCs/>
                <w:sz w:val="24"/>
                <w:lang w:val="en-IE"/>
              </w:rPr>
              <w:t xml:space="preserve"> Irish Bank Account in their name.</w:t>
            </w:r>
          </w:p>
          <w:p w14:paraId="30B16774" w14:textId="574E709B" w:rsidR="00753556" w:rsidRPr="00E2657A" w:rsidRDefault="00753556" w:rsidP="00170F44">
            <w:pPr>
              <w:pStyle w:val="BodyText"/>
              <w:rPr>
                <w:rFonts w:ascii="Times New Roman" w:hAnsi="Times New Roman" w:cs="Times New Roman"/>
                <w:sz w:val="24"/>
                <w:lang w:val="en-IE"/>
              </w:rPr>
            </w:pPr>
            <w:r w:rsidRPr="00E2657A">
              <w:rPr>
                <w:rFonts w:ascii="Times New Roman" w:hAnsi="Times New Roman" w:cs="Times New Roman"/>
                <w:b/>
                <w:bCs/>
                <w:sz w:val="24"/>
                <w:lang w:val="en-IE"/>
              </w:rPr>
              <w:lastRenderedPageBreak/>
              <w:t>Await Confirmation:</w:t>
            </w:r>
          </w:p>
          <w:p w14:paraId="20DAAB67" w14:textId="77777777" w:rsidR="00753556" w:rsidRPr="00E2657A" w:rsidRDefault="00753556" w:rsidP="00170F44">
            <w:pPr>
              <w:pStyle w:val="BodyText"/>
              <w:numPr>
                <w:ilvl w:val="0"/>
                <w:numId w:val="11"/>
              </w:numPr>
              <w:rPr>
                <w:rFonts w:ascii="Times New Roman" w:hAnsi="Times New Roman" w:cs="Times New Roman"/>
                <w:sz w:val="24"/>
                <w:lang w:val="en-IE"/>
              </w:rPr>
            </w:pPr>
            <w:r w:rsidRPr="00E2657A">
              <w:rPr>
                <w:rFonts w:ascii="Times New Roman" w:hAnsi="Times New Roman" w:cs="Times New Roman"/>
                <w:sz w:val="24"/>
                <w:lang w:val="en-IE"/>
              </w:rPr>
              <w:t>You will not be booked onto a course until you receive confirmation from the relevant training unit.</w:t>
            </w:r>
          </w:p>
          <w:p w14:paraId="7FEE5539" w14:textId="277D5E16" w:rsidR="00753556" w:rsidRPr="00E2657A" w:rsidRDefault="00753556" w:rsidP="00170F44">
            <w:pPr>
              <w:pStyle w:val="BodyText"/>
              <w:numPr>
                <w:ilvl w:val="0"/>
                <w:numId w:val="11"/>
              </w:numPr>
              <w:rPr>
                <w:rFonts w:ascii="Times New Roman" w:hAnsi="Times New Roman" w:cs="Times New Roman"/>
                <w:sz w:val="24"/>
                <w:lang w:val="en-IE"/>
              </w:rPr>
            </w:pPr>
            <w:r w:rsidRPr="00E2657A">
              <w:rPr>
                <w:rFonts w:ascii="Times New Roman" w:hAnsi="Times New Roman" w:cs="Times New Roman"/>
                <w:sz w:val="24"/>
                <w:lang w:val="en-IE"/>
              </w:rPr>
              <w:t>Admission to courses is based on availability, eligibility criteria, and a selection process</w:t>
            </w:r>
            <w:r w:rsidR="00AE565B">
              <w:rPr>
                <w:rFonts w:ascii="Times New Roman" w:hAnsi="Times New Roman" w:cs="Times New Roman"/>
                <w:sz w:val="24"/>
                <w:lang w:val="en-IE"/>
              </w:rPr>
              <w:t>.</w:t>
            </w:r>
          </w:p>
          <w:p w14:paraId="39EE5CCE" w14:textId="5D4754B6" w:rsidR="00753556" w:rsidRPr="00E2657A" w:rsidRDefault="00753556" w:rsidP="00170F44">
            <w:pPr>
              <w:pStyle w:val="BodyText"/>
              <w:rPr>
                <w:rFonts w:ascii="Times New Roman" w:hAnsi="Times New Roman" w:cs="Times New Roman"/>
                <w:sz w:val="24"/>
              </w:rPr>
            </w:pPr>
            <w:r w:rsidRPr="00E2657A">
              <w:rPr>
                <w:rFonts w:ascii="Times New Roman" w:hAnsi="Times New Roman" w:cs="Times New Roman"/>
                <w:sz w:val="24"/>
              </w:rPr>
              <w:t xml:space="preserve">Fully application details can be found at </w:t>
            </w:r>
            <w:hyperlink r:id="rId18" w:history="1">
              <w:r w:rsidRPr="00E2657A">
                <w:rPr>
                  <w:rStyle w:val="Hyperlink"/>
                  <w:rFonts w:ascii="Times New Roman" w:hAnsi="Times New Roman" w:cs="Times New Roman"/>
                  <w:color w:val="auto"/>
                  <w:sz w:val="24"/>
                </w:rPr>
                <w:t>www.bim.ie</w:t>
              </w:r>
            </w:hyperlink>
            <w:r w:rsidRPr="00E2657A">
              <w:rPr>
                <w:rFonts w:ascii="Times New Roman" w:hAnsi="Times New Roman" w:cs="Times New Roman"/>
                <w:sz w:val="24"/>
              </w:rPr>
              <w:t xml:space="preserve"> </w:t>
            </w:r>
          </w:p>
        </w:tc>
        <w:tc>
          <w:tcPr>
            <w:tcW w:w="1896" w:type="dxa"/>
          </w:tcPr>
          <w:p w14:paraId="086B2EDE" w14:textId="745E127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lastRenderedPageBreak/>
              <w:t>Open at present</w:t>
            </w:r>
          </w:p>
        </w:tc>
        <w:tc>
          <w:tcPr>
            <w:tcW w:w="1719" w:type="dxa"/>
          </w:tcPr>
          <w:p w14:paraId="12F1C0EF" w14:textId="57F7417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N/A</w:t>
            </w:r>
          </w:p>
        </w:tc>
      </w:tr>
      <w:tr w:rsidR="00BB2551" w14:paraId="183FFBC5" w14:textId="77777777" w:rsidTr="00AE565B">
        <w:tc>
          <w:tcPr>
            <w:tcW w:w="1980" w:type="dxa"/>
          </w:tcPr>
          <w:p w14:paraId="43972ACD" w14:textId="77777777"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Marine Tourism Safety Scheme</w:t>
            </w:r>
          </w:p>
          <w:p w14:paraId="3F8F1A29" w14:textId="77777777" w:rsidR="00753556" w:rsidRPr="00E2657A" w:rsidRDefault="00753556" w:rsidP="00170F44">
            <w:pPr>
              <w:pStyle w:val="BodyText"/>
              <w:rPr>
                <w:rFonts w:ascii="Times New Roman" w:hAnsi="Times New Roman" w:cs="Times New Roman"/>
                <w:sz w:val="24"/>
                <w:lang w:val="en-IE" w:eastAsia="en-IE"/>
              </w:rPr>
            </w:pPr>
          </w:p>
        </w:tc>
        <w:tc>
          <w:tcPr>
            <w:tcW w:w="2670" w:type="dxa"/>
          </w:tcPr>
          <w:p w14:paraId="6FEB7D3E" w14:textId="1951D9A2"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This scheme is intended to further improve the overall safety standards onboard Irish marine tourism vessels.</w:t>
            </w:r>
          </w:p>
        </w:tc>
        <w:tc>
          <w:tcPr>
            <w:tcW w:w="2803" w:type="dxa"/>
          </w:tcPr>
          <w:p w14:paraId="7416E98D" w14:textId="77777777" w:rsidR="00753556" w:rsidRPr="00E2657A" w:rsidRDefault="00753556" w:rsidP="00170F44">
            <w:pPr>
              <w:pStyle w:val="BodyText"/>
              <w:rPr>
                <w:rFonts w:ascii="Times New Roman" w:hAnsi="Times New Roman" w:cs="Times New Roman"/>
                <w:sz w:val="24"/>
                <w:lang w:eastAsia="en-IE"/>
              </w:rPr>
            </w:pPr>
            <w:r w:rsidRPr="00E2657A">
              <w:rPr>
                <w:rFonts w:ascii="Times New Roman" w:hAnsi="Times New Roman" w:cs="Times New Roman"/>
                <w:sz w:val="24"/>
                <w:lang w:eastAsia="en-IE"/>
              </w:rPr>
              <w:t>Owners of licensed marine tourism vessels less than or equal to 15 meters in registered length overall which operates in Irish coastal waters.</w:t>
            </w:r>
          </w:p>
          <w:p w14:paraId="3830B85F" w14:textId="2E0AADED"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 xml:space="preserve">Further details can be found at </w:t>
            </w:r>
            <w:hyperlink r:id="rId19" w:history="1">
              <w:r w:rsidRPr="00E2657A">
                <w:rPr>
                  <w:rStyle w:val="Hyperlink"/>
                  <w:rFonts w:ascii="Times New Roman" w:hAnsi="Times New Roman" w:cs="Times New Roman"/>
                  <w:color w:val="auto"/>
                  <w:sz w:val="24"/>
                  <w:lang w:val="en-IE" w:eastAsia="en-IE"/>
                </w:rPr>
                <w:t>www.bim.ie</w:t>
              </w:r>
            </w:hyperlink>
            <w:r w:rsidRPr="00E2657A">
              <w:rPr>
                <w:rFonts w:ascii="Times New Roman" w:hAnsi="Times New Roman" w:cs="Times New Roman"/>
                <w:sz w:val="24"/>
                <w:lang w:val="en-IE" w:eastAsia="en-IE"/>
              </w:rPr>
              <w:t xml:space="preserve"> </w:t>
            </w:r>
          </w:p>
        </w:tc>
        <w:tc>
          <w:tcPr>
            <w:tcW w:w="3102" w:type="dxa"/>
          </w:tcPr>
          <w:p w14:paraId="6ABF1F8F" w14:textId="77777777" w:rsidR="00753556" w:rsidRPr="00E2657A" w:rsidRDefault="00753556" w:rsidP="00170F44">
            <w:pPr>
              <w:pStyle w:val="BodyText"/>
              <w:rPr>
                <w:rFonts w:ascii="Times New Roman" w:hAnsi="Times New Roman" w:cs="Times New Roman"/>
                <w:sz w:val="24"/>
              </w:rPr>
            </w:pPr>
            <w:r w:rsidRPr="00E2657A">
              <w:rPr>
                <w:rFonts w:ascii="Times New Roman" w:hAnsi="Times New Roman" w:cs="Times New Roman"/>
                <w:sz w:val="24"/>
              </w:rPr>
              <w:t xml:space="preserve">Fully application details can be found at </w:t>
            </w:r>
            <w:hyperlink r:id="rId20" w:history="1">
              <w:r w:rsidRPr="00E2657A">
                <w:rPr>
                  <w:rStyle w:val="Hyperlink"/>
                  <w:rFonts w:ascii="Times New Roman" w:hAnsi="Times New Roman" w:cs="Times New Roman"/>
                  <w:color w:val="auto"/>
                  <w:sz w:val="24"/>
                </w:rPr>
                <w:t>www.bim.ie</w:t>
              </w:r>
            </w:hyperlink>
            <w:r w:rsidRPr="00E2657A">
              <w:rPr>
                <w:rFonts w:ascii="Times New Roman" w:hAnsi="Times New Roman" w:cs="Times New Roman"/>
                <w:sz w:val="24"/>
              </w:rPr>
              <w:t xml:space="preserve"> </w:t>
            </w:r>
          </w:p>
          <w:p w14:paraId="401DF04D" w14:textId="77777777" w:rsidR="00753556" w:rsidRPr="00E2657A" w:rsidRDefault="00753556" w:rsidP="00170F44">
            <w:pPr>
              <w:pStyle w:val="BodyText"/>
              <w:rPr>
                <w:rFonts w:ascii="Times New Roman" w:hAnsi="Times New Roman" w:cs="Times New Roman"/>
                <w:sz w:val="24"/>
                <w:lang w:val="en-IE" w:eastAsia="en-IE"/>
              </w:rPr>
            </w:pPr>
          </w:p>
        </w:tc>
        <w:tc>
          <w:tcPr>
            <w:tcW w:w="1896" w:type="dxa"/>
          </w:tcPr>
          <w:p w14:paraId="57988101" w14:textId="412A8F36"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Open at present</w:t>
            </w:r>
          </w:p>
        </w:tc>
        <w:tc>
          <w:tcPr>
            <w:tcW w:w="1719" w:type="dxa"/>
          </w:tcPr>
          <w:p w14:paraId="1099E4B3" w14:textId="18C4D16D" w:rsidR="00753556" w:rsidRPr="00E2657A" w:rsidRDefault="00753556" w:rsidP="00170F44">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N/A</w:t>
            </w:r>
          </w:p>
        </w:tc>
      </w:tr>
      <w:tr w:rsidR="00BB2551" w14:paraId="09FBD0AA" w14:textId="77777777" w:rsidTr="00AE565B">
        <w:tc>
          <w:tcPr>
            <w:tcW w:w="1980" w:type="dxa"/>
          </w:tcPr>
          <w:p w14:paraId="5D5432D9" w14:textId="0BDAA301"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Collaborative Farming Grant</w:t>
            </w:r>
          </w:p>
        </w:tc>
        <w:tc>
          <w:tcPr>
            <w:tcW w:w="2670" w:type="dxa"/>
          </w:tcPr>
          <w:p w14:paraId="022F9410" w14:textId="5DAC0A3E"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Once-off contribution towards cost (50% of cost, excluding VAT, to a maximum of €1,500) of establishing Registered Farm Partnership</w:t>
            </w:r>
          </w:p>
        </w:tc>
        <w:tc>
          <w:tcPr>
            <w:tcW w:w="2803" w:type="dxa"/>
          </w:tcPr>
          <w:p w14:paraId="2C11E529" w14:textId="77777777" w:rsidR="00753556" w:rsidRPr="00E2657A" w:rsidRDefault="00753556" w:rsidP="00C6288D">
            <w:pPr>
              <w:pStyle w:val="BodyText"/>
              <w:numPr>
                <w:ilvl w:val="0"/>
                <w:numId w:val="12"/>
              </w:numPr>
              <w:ind w:left="313" w:hanging="284"/>
              <w:rPr>
                <w:rFonts w:ascii="Times New Roman" w:hAnsi="Times New Roman" w:cs="Times New Roman"/>
                <w:sz w:val="24"/>
                <w:lang w:val="en-IE" w:eastAsia="en-IE"/>
              </w:rPr>
            </w:pPr>
            <w:r w:rsidRPr="00E2657A">
              <w:rPr>
                <w:rFonts w:ascii="Times New Roman" w:hAnsi="Times New Roman" w:cs="Times New Roman"/>
                <w:sz w:val="24"/>
                <w:lang w:eastAsia="en-IE"/>
              </w:rPr>
              <w:t xml:space="preserve">Open to all ‘brand new’ Registered Farm Partnerships (RFP) who have been placed on the Department’s Register of Farm Partnerships and who have been allocated a </w:t>
            </w:r>
            <w:r w:rsidRPr="00E2657A">
              <w:rPr>
                <w:rFonts w:ascii="Times New Roman" w:hAnsi="Times New Roman" w:cs="Times New Roman"/>
                <w:sz w:val="24"/>
                <w:lang w:eastAsia="en-IE"/>
              </w:rPr>
              <w:lastRenderedPageBreak/>
              <w:t>Farm Partnership Registration Number (FPRN)</w:t>
            </w:r>
          </w:p>
          <w:p w14:paraId="45911A4E" w14:textId="77777777" w:rsidR="00753556" w:rsidRPr="00E2657A" w:rsidRDefault="00753556" w:rsidP="00C6288D">
            <w:pPr>
              <w:pStyle w:val="BodyText"/>
              <w:numPr>
                <w:ilvl w:val="0"/>
                <w:numId w:val="12"/>
              </w:numPr>
              <w:ind w:left="313" w:hanging="284"/>
              <w:rPr>
                <w:rFonts w:ascii="Times New Roman" w:hAnsi="Times New Roman" w:cs="Times New Roman"/>
                <w:sz w:val="24"/>
                <w:lang w:val="en-IE" w:eastAsia="en-IE"/>
              </w:rPr>
            </w:pPr>
            <w:r w:rsidRPr="00E2657A">
              <w:rPr>
                <w:rFonts w:ascii="Times New Roman" w:hAnsi="Times New Roman" w:cs="Times New Roman"/>
                <w:sz w:val="24"/>
                <w:lang w:eastAsia="en-IE"/>
              </w:rPr>
              <w:t>Includes a Young Trained Farmer as a partner</w:t>
            </w:r>
          </w:p>
          <w:p w14:paraId="764FEC7F" w14:textId="0F8F3E0C"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Services must be procured from an accredited professional</w:t>
            </w:r>
            <w:r w:rsidR="00AE565B">
              <w:rPr>
                <w:rFonts w:ascii="Times New Roman" w:hAnsi="Times New Roman" w:cs="Times New Roman"/>
                <w:sz w:val="24"/>
                <w:lang w:val="en-IE" w:eastAsia="en-IE"/>
              </w:rPr>
              <w:t>.</w:t>
            </w:r>
          </w:p>
        </w:tc>
        <w:tc>
          <w:tcPr>
            <w:tcW w:w="3102" w:type="dxa"/>
          </w:tcPr>
          <w:p w14:paraId="3BAA86C1" w14:textId="77777777" w:rsidR="00753556" w:rsidRPr="00E2657A" w:rsidRDefault="00753556" w:rsidP="00C6288D">
            <w:pPr>
              <w:pStyle w:val="BodyText"/>
              <w:numPr>
                <w:ilvl w:val="0"/>
                <w:numId w:val="12"/>
              </w:numPr>
              <w:ind w:left="315" w:hanging="284"/>
              <w:rPr>
                <w:rFonts w:ascii="Times New Roman" w:hAnsi="Times New Roman" w:cs="Times New Roman"/>
                <w:sz w:val="24"/>
                <w:lang w:val="en-IE" w:eastAsia="en-IE"/>
              </w:rPr>
            </w:pPr>
            <w:r w:rsidRPr="00E2657A">
              <w:rPr>
                <w:rFonts w:ascii="Times New Roman" w:hAnsi="Times New Roman" w:cs="Times New Roman"/>
                <w:sz w:val="24"/>
                <w:lang w:eastAsia="en-IE"/>
              </w:rPr>
              <w:lastRenderedPageBreak/>
              <w:t xml:space="preserve">Submit application form and all documents before closing date. </w:t>
            </w:r>
          </w:p>
          <w:p w14:paraId="18007049" w14:textId="77777777" w:rsidR="00753556" w:rsidRPr="00E2657A" w:rsidRDefault="00753556" w:rsidP="00C6288D">
            <w:pPr>
              <w:pStyle w:val="BodyText"/>
              <w:numPr>
                <w:ilvl w:val="0"/>
                <w:numId w:val="12"/>
              </w:numPr>
              <w:ind w:left="315" w:hanging="284"/>
              <w:rPr>
                <w:rFonts w:ascii="Times New Roman" w:hAnsi="Times New Roman" w:cs="Times New Roman"/>
                <w:sz w:val="24"/>
                <w:lang w:val="en-IE" w:eastAsia="en-IE"/>
              </w:rPr>
            </w:pPr>
            <w:r w:rsidRPr="00E2657A">
              <w:rPr>
                <w:rFonts w:ascii="Times New Roman" w:hAnsi="Times New Roman" w:cs="Times New Roman"/>
                <w:sz w:val="24"/>
                <w:lang w:eastAsia="en-IE"/>
              </w:rPr>
              <w:t xml:space="preserve">Provide copies of any invoices/ receipts related to setting up RFP. Invoices must be from an accredited professional </w:t>
            </w:r>
            <w:r w:rsidRPr="00E2657A">
              <w:rPr>
                <w:rFonts w:ascii="Times New Roman" w:hAnsi="Times New Roman" w:cs="Times New Roman"/>
                <w:sz w:val="24"/>
                <w:lang w:eastAsia="en-IE"/>
              </w:rPr>
              <w:lastRenderedPageBreak/>
              <w:t>and clearly show the amount being claimed ex. VAT.</w:t>
            </w:r>
          </w:p>
          <w:p w14:paraId="63E04FA6" w14:textId="77777777" w:rsidR="00753556" w:rsidRPr="00E2657A" w:rsidRDefault="00753556" w:rsidP="00C6288D">
            <w:pPr>
              <w:pStyle w:val="BodyText"/>
              <w:numPr>
                <w:ilvl w:val="0"/>
                <w:numId w:val="12"/>
              </w:numPr>
              <w:ind w:left="315" w:hanging="284"/>
              <w:rPr>
                <w:rFonts w:ascii="Times New Roman" w:hAnsi="Times New Roman" w:cs="Times New Roman"/>
                <w:sz w:val="24"/>
                <w:lang w:val="en-IE" w:eastAsia="en-IE"/>
              </w:rPr>
            </w:pPr>
            <w:r w:rsidRPr="00E2657A">
              <w:rPr>
                <w:rFonts w:ascii="Times New Roman" w:hAnsi="Times New Roman" w:cs="Times New Roman"/>
                <w:sz w:val="24"/>
                <w:lang w:eastAsia="en-IE"/>
              </w:rPr>
              <w:t xml:space="preserve">Provide proof of payment for each invoice claimed: </w:t>
            </w:r>
          </w:p>
          <w:p w14:paraId="2F5C76D0" w14:textId="77777777" w:rsidR="00753556" w:rsidRPr="00E2657A" w:rsidRDefault="00753556" w:rsidP="00C6288D">
            <w:pPr>
              <w:pStyle w:val="BodyText"/>
              <w:numPr>
                <w:ilvl w:val="0"/>
                <w:numId w:val="14"/>
              </w:numPr>
              <w:ind w:left="598" w:hanging="283"/>
              <w:rPr>
                <w:rFonts w:ascii="Times New Roman" w:hAnsi="Times New Roman" w:cs="Times New Roman"/>
                <w:sz w:val="24"/>
                <w:lang w:eastAsia="en-IE"/>
              </w:rPr>
            </w:pPr>
            <w:r w:rsidRPr="00E2657A">
              <w:rPr>
                <w:rFonts w:ascii="Times New Roman" w:hAnsi="Times New Roman" w:cs="Times New Roman"/>
                <w:sz w:val="24"/>
                <w:lang w:eastAsia="en-IE"/>
              </w:rPr>
              <w:t xml:space="preserve">Invoice from an accredited professional with a paid stamp and date of payment. </w:t>
            </w:r>
          </w:p>
          <w:p w14:paraId="0946C56F" w14:textId="77777777" w:rsidR="00753556" w:rsidRPr="00E2657A" w:rsidRDefault="00753556" w:rsidP="00C6288D">
            <w:pPr>
              <w:pStyle w:val="BodyText"/>
              <w:numPr>
                <w:ilvl w:val="0"/>
                <w:numId w:val="14"/>
              </w:numPr>
              <w:ind w:left="598" w:hanging="283"/>
              <w:rPr>
                <w:rFonts w:ascii="Times New Roman" w:hAnsi="Times New Roman" w:cs="Times New Roman"/>
                <w:sz w:val="24"/>
                <w:lang w:eastAsia="en-IE"/>
              </w:rPr>
            </w:pPr>
            <w:r w:rsidRPr="00E2657A">
              <w:rPr>
                <w:rFonts w:ascii="Times New Roman" w:hAnsi="Times New Roman" w:cs="Times New Roman"/>
                <w:sz w:val="24"/>
                <w:lang w:eastAsia="en-IE"/>
              </w:rPr>
              <w:t xml:space="preserve">Receipt from an accredited professional. </w:t>
            </w:r>
          </w:p>
          <w:p w14:paraId="7B10EBD1" w14:textId="77777777" w:rsidR="00753556" w:rsidRPr="00E2657A" w:rsidRDefault="00753556" w:rsidP="00C6288D">
            <w:pPr>
              <w:pStyle w:val="BodyText"/>
              <w:numPr>
                <w:ilvl w:val="0"/>
                <w:numId w:val="14"/>
              </w:numPr>
              <w:ind w:left="598" w:hanging="283"/>
              <w:rPr>
                <w:rFonts w:ascii="Times New Roman" w:hAnsi="Times New Roman" w:cs="Times New Roman"/>
                <w:sz w:val="24"/>
                <w:lang w:eastAsia="en-IE"/>
              </w:rPr>
            </w:pPr>
            <w:r w:rsidRPr="00E2657A">
              <w:rPr>
                <w:rFonts w:ascii="Times New Roman" w:hAnsi="Times New Roman" w:cs="Times New Roman"/>
                <w:sz w:val="24"/>
                <w:lang w:eastAsia="en-IE"/>
              </w:rPr>
              <w:t xml:space="preserve">Payment confirmation from an accredited professional; or </w:t>
            </w:r>
          </w:p>
          <w:p w14:paraId="5333AF7B" w14:textId="77777777" w:rsidR="00753556" w:rsidRPr="00E2657A" w:rsidRDefault="00753556" w:rsidP="00C6288D">
            <w:pPr>
              <w:pStyle w:val="BodyText"/>
              <w:numPr>
                <w:ilvl w:val="0"/>
                <w:numId w:val="14"/>
              </w:numPr>
              <w:ind w:left="598" w:hanging="283"/>
              <w:rPr>
                <w:rFonts w:ascii="Times New Roman" w:hAnsi="Times New Roman" w:cs="Times New Roman"/>
                <w:sz w:val="24"/>
                <w:lang w:eastAsia="en-IE"/>
              </w:rPr>
            </w:pPr>
            <w:r w:rsidRPr="00E2657A">
              <w:rPr>
                <w:rFonts w:ascii="Times New Roman" w:hAnsi="Times New Roman" w:cs="Times New Roman"/>
                <w:sz w:val="24"/>
                <w:lang w:eastAsia="en-IE"/>
              </w:rPr>
              <w:t xml:space="preserve">Copy of bank/credit card statement showing payment to an accredited professional. </w:t>
            </w:r>
          </w:p>
          <w:p w14:paraId="00DFD396" w14:textId="77777777" w:rsidR="00753556" w:rsidRPr="00E2657A" w:rsidRDefault="00753556" w:rsidP="00C6288D">
            <w:pPr>
              <w:pStyle w:val="BodyText"/>
              <w:ind w:left="315"/>
              <w:rPr>
                <w:rFonts w:ascii="Times New Roman" w:hAnsi="Times New Roman" w:cs="Times New Roman"/>
                <w:i/>
                <w:iCs/>
                <w:sz w:val="24"/>
                <w:lang w:eastAsia="en-IE"/>
              </w:rPr>
            </w:pPr>
            <w:r w:rsidRPr="00E2657A">
              <w:rPr>
                <w:rFonts w:ascii="Times New Roman" w:hAnsi="Times New Roman" w:cs="Times New Roman"/>
                <w:i/>
                <w:iCs/>
                <w:sz w:val="24"/>
                <w:lang w:eastAsia="en-IE"/>
              </w:rPr>
              <w:t>Receipts must be dated, detail the amount paid and services rendered. Only invoices that have been paid in full are eligible.</w:t>
            </w:r>
          </w:p>
          <w:p w14:paraId="25C4C310" w14:textId="77777777" w:rsidR="00753556" w:rsidRPr="00E2657A" w:rsidRDefault="00753556" w:rsidP="00C6288D">
            <w:pPr>
              <w:pStyle w:val="BodyText"/>
              <w:numPr>
                <w:ilvl w:val="0"/>
                <w:numId w:val="13"/>
              </w:numPr>
              <w:ind w:left="315" w:hanging="284"/>
              <w:rPr>
                <w:rFonts w:ascii="Times New Roman" w:hAnsi="Times New Roman" w:cs="Times New Roman"/>
                <w:sz w:val="24"/>
                <w:lang w:val="en-IE" w:eastAsia="en-IE"/>
              </w:rPr>
            </w:pPr>
            <w:r w:rsidRPr="00E2657A">
              <w:rPr>
                <w:rFonts w:ascii="Times New Roman" w:hAnsi="Times New Roman" w:cs="Times New Roman"/>
                <w:sz w:val="24"/>
                <w:lang w:eastAsia="en-IE"/>
              </w:rPr>
              <w:t xml:space="preserve">Evidence of Education Qualification (copy of Level 6, or higher, </w:t>
            </w:r>
            <w:r w:rsidRPr="00E2657A">
              <w:rPr>
                <w:rFonts w:ascii="Times New Roman" w:hAnsi="Times New Roman" w:cs="Times New Roman"/>
                <w:sz w:val="24"/>
                <w:lang w:eastAsia="en-IE"/>
              </w:rPr>
              <w:lastRenderedPageBreak/>
              <w:t xml:space="preserve">qualification) for Category 2 Young Trained Farmer. </w:t>
            </w:r>
          </w:p>
          <w:p w14:paraId="087BFEAE" w14:textId="77777777" w:rsidR="00753556" w:rsidRPr="00E2657A" w:rsidRDefault="00753556" w:rsidP="00C6288D">
            <w:pPr>
              <w:pStyle w:val="BodyText"/>
              <w:rPr>
                <w:rFonts w:ascii="Times New Roman" w:hAnsi="Times New Roman" w:cs="Times New Roman"/>
                <w:sz w:val="24"/>
                <w:lang w:val="en-IE" w:eastAsia="en-IE"/>
              </w:rPr>
            </w:pPr>
          </w:p>
          <w:p w14:paraId="7330B74D" w14:textId="17E60B3A"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 xml:space="preserve">Details available on website: </w:t>
            </w:r>
            <w:hyperlink r:id="rId21" w:history="1">
              <w:r w:rsidRPr="00E2657A">
                <w:rPr>
                  <w:rStyle w:val="Hyperlink"/>
                  <w:rFonts w:ascii="Times New Roman" w:hAnsi="Times New Roman" w:cs="Times New Roman"/>
                  <w:color w:val="auto"/>
                  <w:sz w:val="24"/>
                  <w:lang w:eastAsia="en-IE"/>
                </w:rPr>
                <w:t>Collaborative Farming Grant Scheme</w:t>
              </w:r>
            </w:hyperlink>
          </w:p>
        </w:tc>
        <w:tc>
          <w:tcPr>
            <w:tcW w:w="1896" w:type="dxa"/>
          </w:tcPr>
          <w:p w14:paraId="2EF4FCC9" w14:textId="2E913150"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lastRenderedPageBreak/>
              <w:t>17</w:t>
            </w:r>
            <w:r w:rsidR="00BB2551" w:rsidRPr="00E2657A">
              <w:rPr>
                <w:rFonts w:ascii="Times New Roman" w:hAnsi="Times New Roman" w:cs="Times New Roman"/>
                <w:sz w:val="24"/>
                <w:lang w:val="en-IE" w:eastAsia="en-IE"/>
              </w:rPr>
              <w:t xml:space="preserve"> August </w:t>
            </w:r>
            <w:r w:rsidRPr="00E2657A">
              <w:rPr>
                <w:rFonts w:ascii="Times New Roman" w:hAnsi="Times New Roman" w:cs="Times New Roman"/>
                <w:sz w:val="24"/>
                <w:lang w:val="en-IE" w:eastAsia="en-IE"/>
              </w:rPr>
              <w:t>2026</w:t>
            </w:r>
          </w:p>
        </w:tc>
        <w:tc>
          <w:tcPr>
            <w:tcW w:w="1719" w:type="dxa"/>
          </w:tcPr>
          <w:p w14:paraId="07926F95" w14:textId="61B0D30D"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30</w:t>
            </w:r>
            <w:r w:rsidR="00BB2551" w:rsidRPr="00E2657A">
              <w:rPr>
                <w:rFonts w:ascii="Times New Roman" w:hAnsi="Times New Roman" w:cs="Times New Roman"/>
                <w:sz w:val="24"/>
                <w:lang w:val="en-IE" w:eastAsia="en-IE"/>
              </w:rPr>
              <w:t xml:space="preserve"> September </w:t>
            </w:r>
            <w:r w:rsidRPr="00E2657A">
              <w:rPr>
                <w:rFonts w:ascii="Times New Roman" w:hAnsi="Times New Roman" w:cs="Times New Roman"/>
                <w:sz w:val="24"/>
                <w:lang w:val="en-IE" w:eastAsia="en-IE"/>
              </w:rPr>
              <w:t>2026</w:t>
            </w:r>
          </w:p>
        </w:tc>
      </w:tr>
      <w:tr w:rsidR="00BB2551" w14:paraId="25D4B5D3" w14:textId="77777777" w:rsidTr="00AE565B">
        <w:tc>
          <w:tcPr>
            <w:tcW w:w="1980" w:type="dxa"/>
          </w:tcPr>
          <w:p w14:paraId="687DDA23" w14:textId="4026C5FA"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lastRenderedPageBreak/>
              <w:t>BVD Tag Testing Scheme 2026</w:t>
            </w:r>
          </w:p>
        </w:tc>
        <w:tc>
          <w:tcPr>
            <w:tcW w:w="2670" w:type="dxa"/>
          </w:tcPr>
          <w:p w14:paraId="3F264D40" w14:textId="2A85CF01"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rPr>
              <w:t xml:space="preserve">This Scheme recognizes the contribution made by farmers as Ireland approaches BVD freedom status. The Department, </w:t>
            </w:r>
            <w:proofErr w:type="spellStart"/>
            <w:r w:rsidRPr="00E2657A">
              <w:rPr>
                <w:rFonts w:ascii="Times New Roman" w:hAnsi="Times New Roman" w:cs="Times New Roman"/>
                <w:sz w:val="24"/>
              </w:rPr>
              <w:t>recognising</w:t>
            </w:r>
            <w:proofErr w:type="spellEnd"/>
            <w:r w:rsidRPr="00E2657A">
              <w:rPr>
                <w:rFonts w:ascii="Times New Roman" w:hAnsi="Times New Roman" w:cs="Times New Roman"/>
                <w:sz w:val="24"/>
              </w:rPr>
              <w:t xml:space="preserve"> the benefit of a partnership approach, has increased expenditure on the BVD Scheme to enhance the controls and will also provide support towards the cost of BVD tissue tag testing in 2026.</w:t>
            </w:r>
          </w:p>
        </w:tc>
        <w:tc>
          <w:tcPr>
            <w:tcW w:w="2803" w:type="dxa"/>
          </w:tcPr>
          <w:p w14:paraId="3B6E769A" w14:textId="6A632244"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rPr>
              <w:t xml:space="preserve">Farmers will be auto enrolled into the Scheme and eligible for </w:t>
            </w:r>
            <w:proofErr w:type="gramStart"/>
            <w:r w:rsidRPr="00E2657A">
              <w:rPr>
                <w:rFonts w:ascii="Times New Roman" w:hAnsi="Times New Roman" w:cs="Times New Roman"/>
                <w:sz w:val="24"/>
              </w:rPr>
              <w:t>a payment</w:t>
            </w:r>
            <w:proofErr w:type="gramEnd"/>
            <w:r w:rsidRPr="00E2657A">
              <w:rPr>
                <w:rFonts w:ascii="Times New Roman" w:hAnsi="Times New Roman" w:cs="Times New Roman"/>
                <w:sz w:val="24"/>
              </w:rPr>
              <w:t xml:space="preserve"> once they purchase new tag sets within the lifetime of the Scheme.</w:t>
            </w:r>
          </w:p>
        </w:tc>
        <w:tc>
          <w:tcPr>
            <w:tcW w:w="3102" w:type="dxa"/>
          </w:tcPr>
          <w:p w14:paraId="17C8D06F" w14:textId="782680C9"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rPr>
              <w:t xml:space="preserve">Farmers will be auto enrolled into the Scheme and eligible for </w:t>
            </w:r>
            <w:proofErr w:type="gramStart"/>
            <w:r w:rsidRPr="00E2657A">
              <w:rPr>
                <w:rFonts w:ascii="Times New Roman" w:hAnsi="Times New Roman" w:cs="Times New Roman"/>
                <w:sz w:val="24"/>
              </w:rPr>
              <w:t>a payment</w:t>
            </w:r>
            <w:proofErr w:type="gramEnd"/>
            <w:r w:rsidRPr="00E2657A">
              <w:rPr>
                <w:rFonts w:ascii="Times New Roman" w:hAnsi="Times New Roman" w:cs="Times New Roman"/>
                <w:sz w:val="24"/>
              </w:rPr>
              <w:t xml:space="preserve"> once they purchase new tag sets within the lifetime of the Scheme.</w:t>
            </w:r>
          </w:p>
        </w:tc>
        <w:tc>
          <w:tcPr>
            <w:tcW w:w="1896" w:type="dxa"/>
          </w:tcPr>
          <w:p w14:paraId="0DF0E7AD" w14:textId="7827A969"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rPr>
              <w:t>Calves registered between 1 August 2025 and 31 July 2026</w:t>
            </w:r>
          </w:p>
        </w:tc>
        <w:tc>
          <w:tcPr>
            <w:tcW w:w="1719" w:type="dxa"/>
          </w:tcPr>
          <w:p w14:paraId="6DF497E9" w14:textId="795657A2" w:rsidR="00753556" w:rsidRPr="00E2657A" w:rsidRDefault="00753556" w:rsidP="00C6288D">
            <w:pPr>
              <w:pStyle w:val="BodyText"/>
              <w:rPr>
                <w:rFonts w:ascii="Times New Roman" w:hAnsi="Times New Roman" w:cs="Times New Roman"/>
                <w:sz w:val="24"/>
                <w:lang w:val="en-IE" w:eastAsia="en-IE"/>
              </w:rPr>
            </w:pPr>
            <w:r w:rsidRPr="00E2657A">
              <w:rPr>
                <w:rFonts w:ascii="Times New Roman" w:hAnsi="Times New Roman" w:cs="Times New Roman"/>
                <w:sz w:val="24"/>
              </w:rPr>
              <w:t>calves registered between 1 August 2025 and 31 July 2026</w:t>
            </w:r>
          </w:p>
        </w:tc>
      </w:tr>
      <w:tr w:rsidR="00BB2551" w14:paraId="4E73E287" w14:textId="77777777" w:rsidTr="00AE565B">
        <w:tc>
          <w:tcPr>
            <w:tcW w:w="1980" w:type="dxa"/>
          </w:tcPr>
          <w:p w14:paraId="76F6C4C6" w14:textId="2FA787C1" w:rsidR="00753556" w:rsidRPr="00E2657A" w:rsidRDefault="00753556" w:rsidP="00AE565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On-Farm Badger Biosecurity Scheme</w:t>
            </w:r>
            <w:r w:rsidR="00AE565B">
              <w:rPr>
                <w:rFonts w:ascii="Times New Roman" w:hAnsi="Times New Roman" w:cs="Times New Roman"/>
                <w:sz w:val="24"/>
                <w:lang w:val="en-IE" w:eastAsia="en-IE"/>
              </w:rPr>
              <w:t xml:space="preserve"> - </w:t>
            </w:r>
            <w:r w:rsidRPr="00E2657A">
              <w:rPr>
                <w:rFonts w:ascii="Times New Roman" w:hAnsi="Times New Roman" w:cs="Times New Roman"/>
                <w:sz w:val="24"/>
                <w:lang w:val="en-IE" w:eastAsia="en-IE"/>
              </w:rPr>
              <w:t xml:space="preserve">see </w:t>
            </w:r>
            <w:hyperlink r:id="rId22" w:history="1">
              <w:r w:rsidRPr="00E2657A">
                <w:rPr>
                  <w:rStyle w:val="Hyperlink"/>
                  <w:rFonts w:ascii="Times New Roman" w:hAnsi="Times New Roman" w:cs="Times New Roman"/>
                  <w:color w:val="auto"/>
                  <w:sz w:val="24"/>
                  <w:lang w:val="en-IE" w:eastAsia="en-IE"/>
                </w:rPr>
                <w:t>www.bovinetb.ie</w:t>
              </w:r>
            </w:hyperlink>
            <w:r w:rsidRPr="00E2657A">
              <w:rPr>
                <w:rFonts w:ascii="Times New Roman" w:hAnsi="Times New Roman" w:cs="Times New Roman"/>
                <w:sz w:val="24"/>
                <w:lang w:val="en-IE" w:eastAsia="en-IE"/>
              </w:rPr>
              <w:t xml:space="preserve"> </w:t>
            </w:r>
          </w:p>
        </w:tc>
        <w:tc>
          <w:tcPr>
            <w:tcW w:w="2670" w:type="dxa"/>
          </w:tcPr>
          <w:p w14:paraId="7F850A29" w14:textId="77777777" w:rsidR="00753556" w:rsidRDefault="00753556" w:rsidP="00753556">
            <w:pPr>
              <w:pStyle w:val="BodyText"/>
              <w:rPr>
                <w:rFonts w:ascii="Times New Roman" w:hAnsi="Times New Roman" w:cs="Times New Roman"/>
                <w:sz w:val="24"/>
              </w:rPr>
            </w:pPr>
            <w:r w:rsidRPr="00E2657A">
              <w:rPr>
                <w:rFonts w:ascii="Times New Roman" w:hAnsi="Times New Roman" w:cs="Times New Roman"/>
                <w:sz w:val="24"/>
              </w:rPr>
              <w:t>Best practice on-farm badger biosecurity is the single most effective measure available to reduce the risk of bovine tuberculosis (</w:t>
            </w:r>
            <w:proofErr w:type="spellStart"/>
            <w:r w:rsidRPr="00E2657A">
              <w:rPr>
                <w:rFonts w:ascii="Times New Roman" w:hAnsi="Times New Roman" w:cs="Times New Roman"/>
                <w:sz w:val="24"/>
              </w:rPr>
              <w:t>bTB</w:t>
            </w:r>
            <w:proofErr w:type="spellEnd"/>
            <w:r w:rsidRPr="00E2657A">
              <w:rPr>
                <w:rFonts w:ascii="Times New Roman" w:hAnsi="Times New Roman" w:cs="Times New Roman"/>
                <w:sz w:val="24"/>
              </w:rPr>
              <w:t xml:space="preserve">) </w:t>
            </w:r>
            <w:r w:rsidRPr="00E2657A">
              <w:rPr>
                <w:rFonts w:ascii="Times New Roman" w:hAnsi="Times New Roman" w:cs="Times New Roman"/>
                <w:sz w:val="24"/>
              </w:rPr>
              <w:lastRenderedPageBreak/>
              <w:t>transmission from badgers to cattle and cattle to badgers. This support package has been developed to assist farmers in taking a proactive farm-based approach towards the risk posed by badgers to the spread of bovine TB (</w:t>
            </w:r>
            <w:proofErr w:type="spellStart"/>
            <w:r w:rsidRPr="00E2657A">
              <w:rPr>
                <w:rFonts w:ascii="Times New Roman" w:hAnsi="Times New Roman" w:cs="Times New Roman"/>
                <w:sz w:val="24"/>
              </w:rPr>
              <w:t>bTB</w:t>
            </w:r>
            <w:proofErr w:type="spellEnd"/>
            <w:r w:rsidRPr="00E2657A">
              <w:rPr>
                <w:rFonts w:ascii="Times New Roman" w:hAnsi="Times New Roman" w:cs="Times New Roman"/>
                <w:sz w:val="24"/>
              </w:rPr>
              <w:t xml:space="preserve">). This measure will facilitate fencing off badger </w:t>
            </w:r>
            <w:proofErr w:type="gramStart"/>
            <w:r w:rsidRPr="00E2657A">
              <w:rPr>
                <w:rFonts w:ascii="Times New Roman" w:hAnsi="Times New Roman" w:cs="Times New Roman"/>
                <w:sz w:val="24"/>
              </w:rPr>
              <w:t>setts</w:t>
            </w:r>
            <w:proofErr w:type="gramEnd"/>
            <w:r w:rsidRPr="00E2657A">
              <w:rPr>
                <w:rFonts w:ascii="Times New Roman" w:hAnsi="Times New Roman" w:cs="Times New Roman"/>
                <w:sz w:val="24"/>
              </w:rPr>
              <w:t xml:space="preserve"> and the installation of suitable water and feeding troughs. b) The scheme aims to provide financial assistance to farmers in approved cases for the direct costs arising from the purchase of suitable equipment to reduce the risk of cattle and badger contact at areas around badger setts and drinking and feeding points.</w:t>
            </w:r>
          </w:p>
          <w:p w14:paraId="73E7E4DA" w14:textId="490FD5AC" w:rsidR="00AE565B" w:rsidRPr="00E2657A" w:rsidRDefault="00AE565B" w:rsidP="00753556">
            <w:pPr>
              <w:pStyle w:val="BodyText"/>
              <w:rPr>
                <w:rFonts w:ascii="Times New Roman" w:hAnsi="Times New Roman" w:cs="Times New Roman"/>
                <w:sz w:val="24"/>
              </w:rPr>
            </w:pPr>
          </w:p>
        </w:tc>
        <w:tc>
          <w:tcPr>
            <w:tcW w:w="2803" w:type="dxa"/>
          </w:tcPr>
          <w:p w14:paraId="22436207" w14:textId="6723FC50" w:rsidR="00753556" w:rsidRPr="00E2657A" w:rsidRDefault="00753556" w:rsidP="00753556">
            <w:pPr>
              <w:pStyle w:val="BodyText"/>
              <w:rPr>
                <w:rFonts w:ascii="Times New Roman" w:hAnsi="Times New Roman" w:cs="Times New Roman"/>
                <w:sz w:val="24"/>
              </w:rPr>
            </w:pPr>
            <w:r w:rsidRPr="00E2657A">
              <w:rPr>
                <w:rFonts w:ascii="Times New Roman" w:hAnsi="Times New Roman" w:cs="Times New Roman"/>
                <w:sz w:val="24"/>
              </w:rPr>
              <w:lastRenderedPageBreak/>
              <w:t xml:space="preserve">To be eligible to participate in the On-Farm Badger Biosecurity Scheme, the applicant must have submitted a Basic Income Support for </w:t>
            </w:r>
            <w:r w:rsidRPr="00E2657A">
              <w:rPr>
                <w:rFonts w:ascii="Times New Roman" w:hAnsi="Times New Roman" w:cs="Times New Roman"/>
                <w:sz w:val="24"/>
              </w:rPr>
              <w:lastRenderedPageBreak/>
              <w:t>Sustainability (BISS) application in 2025 and have bovine livestock on their holding in 2026 at the time of application</w:t>
            </w:r>
            <w:r w:rsidR="00B51CA9">
              <w:rPr>
                <w:rFonts w:ascii="Times New Roman" w:hAnsi="Times New Roman" w:cs="Times New Roman"/>
                <w:sz w:val="24"/>
              </w:rPr>
              <w:t>.</w:t>
            </w:r>
          </w:p>
        </w:tc>
        <w:tc>
          <w:tcPr>
            <w:tcW w:w="3102" w:type="dxa"/>
          </w:tcPr>
          <w:p w14:paraId="61B58589" w14:textId="77777777" w:rsidR="00753556" w:rsidRPr="00E2657A" w:rsidRDefault="00753556" w:rsidP="00753556">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lastRenderedPageBreak/>
              <w:t xml:space="preserve">Application form submitted by farmer that meet the eligibility requirements for the scheme. </w:t>
            </w:r>
          </w:p>
          <w:p w14:paraId="0BD0CDE3" w14:textId="77777777" w:rsidR="00753556" w:rsidRPr="00E2657A" w:rsidRDefault="00753556" w:rsidP="00753556">
            <w:pPr>
              <w:pStyle w:val="BodyText"/>
              <w:rPr>
                <w:rFonts w:ascii="Times New Roman" w:hAnsi="Times New Roman" w:cs="Times New Roman"/>
                <w:sz w:val="24"/>
              </w:rPr>
            </w:pPr>
            <w:r w:rsidRPr="00E2657A">
              <w:rPr>
                <w:rFonts w:ascii="Times New Roman" w:hAnsi="Times New Roman" w:cs="Times New Roman"/>
                <w:sz w:val="24"/>
              </w:rPr>
              <w:t>The farmer must choose a participating Co-</w:t>
            </w:r>
            <w:r w:rsidRPr="00E2657A">
              <w:rPr>
                <w:rFonts w:ascii="Times New Roman" w:hAnsi="Times New Roman" w:cs="Times New Roman"/>
                <w:sz w:val="24"/>
              </w:rPr>
              <w:lastRenderedPageBreak/>
              <w:t xml:space="preserve">operative/Agri-Retail merchant as part of the application process. These are listed on the Department’s website. </w:t>
            </w:r>
          </w:p>
          <w:p w14:paraId="64772D44" w14:textId="77777777" w:rsidR="00753556" w:rsidRPr="00E2657A" w:rsidRDefault="00753556" w:rsidP="00753556">
            <w:pPr>
              <w:pStyle w:val="BodyText"/>
              <w:rPr>
                <w:rFonts w:ascii="Times New Roman" w:hAnsi="Times New Roman" w:cs="Times New Roman"/>
                <w:sz w:val="24"/>
              </w:rPr>
            </w:pPr>
            <w:r w:rsidRPr="00E2657A">
              <w:rPr>
                <w:rFonts w:ascii="Times New Roman" w:hAnsi="Times New Roman" w:cs="Times New Roman"/>
                <w:sz w:val="24"/>
              </w:rPr>
              <w:t xml:space="preserve">The Department will write to successful applicants confirming their eligibility to participate in the scheme. Each eligible applicant will be provided with an approval letter and an approval number by the Department which must be shown to the Co-operative/Agri-retail merchant when purchasing eligible items. </w:t>
            </w:r>
          </w:p>
          <w:p w14:paraId="0E147080" w14:textId="4B10858F" w:rsidR="00753556" w:rsidRPr="00E2657A" w:rsidRDefault="00753556" w:rsidP="00753556">
            <w:pPr>
              <w:pStyle w:val="BodyText"/>
              <w:rPr>
                <w:rFonts w:ascii="Times New Roman" w:hAnsi="Times New Roman" w:cs="Times New Roman"/>
                <w:sz w:val="24"/>
              </w:rPr>
            </w:pPr>
            <w:r w:rsidRPr="00E2657A">
              <w:rPr>
                <w:rFonts w:ascii="Times New Roman" w:hAnsi="Times New Roman" w:cs="Times New Roman"/>
                <w:sz w:val="24"/>
              </w:rPr>
              <w:t>Eligible items can be purchased by successful applicants from participating Co-operatives and Agri-Retail merchants from 1 July 2026 to 31 August 2026.</w:t>
            </w:r>
          </w:p>
        </w:tc>
        <w:tc>
          <w:tcPr>
            <w:tcW w:w="1896" w:type="dxa"/>
          </w:tcPr>
          <w:p w14:paraId="412C9CB1" w14:textId="53E0A274" w:rsidR="00753556" w:rsidRPr="00E2657A" w:rsidRDefault="00753556" w:rsidP="00753556">
            <w:pPr>
              <w:pStyle w:val="BodyText"/>
              <w:rPr>
                <w:rFonts w:ascii="Times New Roman" w:hAnsi="Times New Roman" w:cs="Times New Roman"/>
                <w:sz w:val="24"/>
              </w:rPr>
            </w:pPr>
            <w:r w:rsidRPr="00E2657A">
              <w:rPr>
                <w:rFonts w:ascii="Times New Roman" w:hAnsi="Times New Roman" w:cs="Times New Roman"/>
                <w:sz w:val="24"/>
                <w:lang w:val="en-IE" w:eastAsia="en-IE"/>
              </w:rPr>
              <w:lastRenderedPageBreak/>
              <w:t>13 May 2026</w:t>
            </w:r>
          </w:p>
        </w:tc>
        <w:tc>
          <w:tcPr>
            <w:tcW w:w="1719" w:type="dxa"/>
          </w:tcPr>
          <w:p w14:paraId="678402FF" w14:textId="006CC822" w:rsidR="00753556" w:rsidRPr="00E2657A" w:rsidRDefault="00753556" w:rsidP="00753556">
            <w:pPr>
              <w:pStyle w:val="BodyText"/>
              <w:rPr>
                <w:rFonts w:ascii="Times New Roman" w:hAnsi="Times New Roman" w:cs="Times New Roman"/>
                <w:sz w:val="24"/>
              </w:rPr>
            </w:pPr>
            <w:r w:rsidRPr="00E2657A">
              <w:rPr>
                <w:rFonts w:ascii="Times New Roman" w:hAnsi="Times New Roman" w:cs="Times New Roman"/>
                <w:sz w:val="24"/>
                <w:lang w:val="en-IE" w:eastAsia="en-IE"/>
              </w:rPr>
              <w:t>7 June 2026</w:t>
            </w:r>
          </w:p>
        </w:tc>
      </w:tr>
      <w:tr w:rsidR="00BB2551" w14:paraId="013F036A" w14:textId="77777777" w:rsidTr="00AE565B">
        <w:tc>
          <w:tcPr>
            <w:tcW w:w="1980" w:type="dxa"/>
          </w:tcPr>
          <w:p w14:paraId="4F174F0E" w14:textId="6178602D"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lastRenderedPageBreak/>
              <w:t>National Farm Safety Measure 2026</w:t>
            </w:r>
          </w:p>
        </w:tc>
        <w:tc>
          <w:tcPr>
            <w:tcW w:w="2670" w:type="dxa"/>
          </w:tcPr>
          <w:p w14:paraId="4C40AC4B" w14:textId="620E97E1"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To provide 60% grant aid for up to four PTO shaft covers, up to a maximum reference cost of €100 per PTO shaft cover.</w:t>
            </w:r>
          </w:p>
        </w:tc>
        <w:tc>
          <w:tcPr>
            <w:tcW w:w="2803" w:type="dxa"/>
          </w:tcPr>
          <w:p w14:paraId="681E9BC6" w14:textId="64E58467"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 xml:space="preserve">Farmers who have submitted a BISS application in 2026. </w:t>
            </w:r>
          </w:p>
        </w:tc>
        <w:tc>
          <w:tcPr>
            <w:tcW w:w="3102" w:type="dxa"/>
          </w:tcPr>
          <w:p w14:paraId="794AF5A9" w14:textId="054C13DA"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 xml:space="preserve">Expressions of Interest must be submitted online by applicants or their agents using </w:t>
            </w:r>
            <w:proofErr w:type="spellStart"/>
            <w:r w:rsidRPr="00E2657A">
              <w:rPr>
                <w:rFonts w:ascii="Times New Roman" w:hAnsi="Times New Roman" w:cs="Times New Roman"/>
                <w:sz w:val="24"/>
                <w:lang w:val="en-IE" w:eastAsia="en-IE"/>
              </w:rPr>
              <w:t>AgFood</w:t>
            </w:r>
            <w:proofErr w:type="spellEnd"/>
            <w:r w:rsidRPr="00E2657A">
              <w:rPr>
                <w:rFonts w:ascii="Times New Roman" w:hAnsi="Times New Roman" w:cs="Times New Roman"/>
                <w:sz w:val="24"/>
                <w:lang w:val="en-IE" w:eastAsia="en-IE"/>
              </w:rPr>
              <w:t xml:space="preserve"> before purchasing PTO shaft covers. A photograph of the receipt(s) for the PTO shaft covers must be uploaded and submitted with the Applications for Payment via </w:t>
            </w:r>
            <w:proofErr w:type="spellStart"/>
            <w:r w:rsidRPr="00E2657A">
              <w:rPr>
                <w:rFonts w:ascii="Times New Roman" w:hAnsi="Times New Roman" w:cs="Times New Roman"/>
                <w:sz w:val="24"/>
                <w:lang w:val="en-IE" w:eastAsia="en-IE"/>
              </w:rPr>
              <w:t>Agfood</w:t>
            </w:r>
            <w:proofErr w:type="spellEnd"/>
            <w:r w:rsidR="00AE565B">
              <w:rPr>
                <w:rFonts w:ascii="Times New Roman" w:hAnsi="Times New Roman" w:cs="Times New Roman"/>
                <w:sz w:val="24"/>
                <w:lang w:val="en-IE" w:eastAsia="en-IE"/>
              </w:rPr>
              <w:t>.</w:t>
            </w:r>
          </w:p>
        </w:tc>
        <w:tc>
          <w:tcPr>
            <w:tcW w:w="1896" w:type="dxa"/>
          </w:tcPr>
          <w:p w14:paraId="4BBF4277" w14:textId="33BDB3EA"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27</w:t>
            </w:r>
            <w:r w:rsidR="00BB2551" w:rsidRPr="00E2657A">
              <w:rPr>
                <w:rFonts w:ascii="Times New Roman" w:hAnsi="Times New Roman" w:cs="Times New Roman"/>
                <w:sz w:val="24"/>
                <w:lang w:val="en-IE" w:eastAsia="en-IE"/>
              </w:rPr>
              <w:t xml:space="preserve"> May </w:t>
            </w:r>
            <w:r w:rsidRPr="00E2657A">
              <w:rPr>
                <w:rFonts w:ascii="Times New Roman" w:hAnsi="Times New Roman" w:cs="Times New Roman"/>
                <w:sz w:val="24"/>
                <w:lang w:val="en-IE" w:eastAsia="en-IE"/>
              </w:rPr>
              <w:t>2026</w:t>
            </w:r>
          </w:p>
        </w:tc>
        <w:tc>
          <w:tcPr>
            <w:tcW w:w="1719" w:type="dxa"/>
          </w:tcPr>
          <w:p w14:paraId="0365A2A1" w14:textId="68467194"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6</w:t>
            </w:r>
            <w:r w:rsidR="00BB2551" w:rsidRPr="00E2657A">
              <w:rPr>
                <w:rFonts w:ascii="Times New Roman" w:hAnsi="Times New Roman" w:cs="Times New Roman"/>
                <w:sz w:val="24"/>
                <w:lang w:val="en-IE" w:eastAsia="en-IE"/>
              </w:rPr>
              <w:t xml:space="preserve"> November </w:t>
            </w:r>
            <w:r w:rsidRPr="00E2657A">
              <w:rPr>
                <w:rFonts w:ascii="Times New Roman" w:hAnsi="Times New Roman" w:cs="Times New Roman"/>
                <w:sz w:val="24"/>
                <w:lang w:val="en-IE" w:eastAsia="en-IE"/>
              </w:rPr>
              <w:t>2026</w:t>
            </w:r>
          </w:p>
        </w:tc>
      </w:tr>
      <w:tr w:rsidR="00BB2551" w14:paraId="54FAFCA3" w14:textId="77777777" w:rsidTr="00AE565B">
        <w:tc>
          <w:tcPr>
            <w:tcW w:w="1980" w:type="dxa"/>
          </w:tcPr>
          <w:p w14:paraId="503DFED1" w14:textId="469D06DE"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Accelerated Capital Allowances (ACA) for Farm Safety Equipment</w:t>
            </w:r>
          </w:p>
        </w:tc>
        <w:tc>
          <w:tcPr>
            <w:tcW w:w="2670" w:type="dxa"/>
          </w:tcPr>
          <w:p w14:paraId="75658B50" w14:textId="111D4646"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Administered by DAFM and the Revenue Commissioners, the scheme allows for the Accelerated Capital Allowances of 50% per annum over two years on qualifying farm safety and adaptive equipment.</w:t>
            </w:r>
          </w:p>
        </w:tc>
        <w:tc>
          <w:tcPr>
            <w:tcW w:w="2803" w:type="dxa"/>
          </w:tcPr>
          <w:p w14:paraId="539E71C6" w14:textId="2B1D93D1"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eastAsia="en-IE"/>
              </w:rPr>
              <w:t>Any person carrying on a trade of farming.</w:t>
            </w:r>
          </w:p>
        </w:tc>
        <w:tc>
          <w:tcPr>
            <w:tcW w:w="3102" w:type="dxa"/>
          </w:tcPr>
          <w:p w14:paraId="007FA08F" w14:textId="28BC8F18"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 xml:space="preserve">The applicant </w:t>
            </w:r>
            <w:proofErr w:type="gramStart"/>
            <w:r w:rsidRPr="00E2657A">
              <w:rPr>
                <w:rFonts w:ascii="Times New Roman" w:hAnsi="Times New Roman" w:cs="Times New Roman"/>
                <w:sz w:val="24"/>
                <w:lang w:val="en-IE" w:eastAsia="en-IE"/>
              </w:rPr>
              <w:t>submits an application</w:t>
            </w:r>
            <w:proofErr w:type="gramEnd"/>
            <w:r w:rsidRPr="00E2657A">
              <w:rPr>
                <w:rFonts w:ascii="Times New Roman" w:hAnsi="Times New Roman" w:cs="Times New Roman"/>
                <w:sz w:val="24"/>
                <w:lang w:val="en-IE" w:eastAsia="en-IE"/>
              </w:rPr>
              <w:t xml:space="preserve"> for an ACA certificate to DAFM along with receipts for the qualifying expenditure. If eligible, DAFM issues a certificate which the farmer submits to Revenue to claim the relief.  </w:t>
            </w:r>
          </w:p>
        </w:tc>
        <w:tc>
          <w:tcPr>
            <w:tcW w:w="1896" w:type="dxa"/>
          </w:tcPr>
          <w:p w14:paraId="3B3F4971" w14:textId="71802191"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1</w:t>
            </w:r>
            <w:r w:rsidR="00BB2551" w:rsidRPr="00E2657A">
              <w:rPr>
                <w:rFonts w:ascii="Times New Roman" w:hAnsi="Times New Roman" w:cs="Times New Roman"/>
                <w:sz w:val="24"/>
                <w:lang w:val="en-IE" w:eastAsia="en-IE"/>
              </w:rPr>
              <w:t xml:space="preserve"> January </w:t>
            </w:r>
            <w:r w:rsidRPr="00E2657A">
              <w:rPr>
                <w:rFonts w:ascii="Times New Roman" w:hAnsi="Times New Roman" w:cs="Times New Roman"/>
                <w:sz w:val="24"/>
                <w:lang w:val="en-IE" w:eastAsia="en-IE"/>
              </w:rPr>
              <w:t>2021</w:t>
            </w:r>
          </w:p>
        </w:tc>
        <w:tc>
          <w:tcPr>
            <w:tcW w:w="1719" w:type="dxa"/>
          </w:tcPr>
          <w:p w14:paraId="05F15670" w14:textId="7C5F299B" w:rsidR="00753556" w:rsidRPr="00E2657A" w:rsidRDefault="00753556" w:rsidP="00B8483B">
            <w:pPr>
              <w:pStyle w:val="BodyText"/>
              <w:rPr>
                <w:rFonts w:ascii="Times New Roman" w:hAnsi="Times New Roman" w:cs="Times New Roman"/>
                <w:sz w:val="24"/>
                <w:lang w:val="en-IE" w:eastAsia="en-IE"/>
              </w:rPr>
            </w:pPr>
            <w:r w:rsidRPr="00E2657A">
              <w:rPr>
                <w:rFonts w:ascii="Times New Roman" w:hAnsi="Times New Roman" w:cs="Times New Roman"/>
                <w:sz w:val="24"/>
                <w:lang w:val="en-IE" w:eastAsia="en-IE"/>
              </w:rPr>
              <w:t>31</w:t>
            </w:r>
            <w:r w:rsidR="00BB2551" w:rsidRPr="00E2657A">
              <w:rPr>
                <w:rFonts w:ascii="Times New Roman" w:hAnsi="Times New Roman" w:cs="Times New Roman"/>
                <w:sz w:val="24"/>
                <w:lang w:val="en-IE" w:eastAsia="en-IE"/>
              </w:rPr>
              <w:t xml:space="preserve"> December </w:t>
            </w:r>
            <w:r w:rsidRPr="00E2657A">
              <w:rPr>
                <w:rFonts w:ascii="Times New Roman" w:hAnsi="Times New Roman" w:cs="Times New Roman"/>
                <w:sz w:val="24"/>
                <w:lang w:val="en-IE" w:eastAsia="en-IE"/>
              </w:rPr>
              <w:t>2026</w:t>
            </w:r>
          </w:p>
        </w:tc>
      </w:tr>
      <w:tr w:rsidR="00B51CA9" w14:paraId="2B28B2E4" w14:textId="77777777" w:rsidTr="00AE565B">
        <w:tc>
          <w:tcPr>
            <w:tcW w:w="1980" w:type="dxa"/>
          </w:tcPr>
          <w:p w14:paraId="7ED2362A" w14:textId="6F50C48B" w:rsidR="00B51CA9" w:rsidRPr="00B51CA9" w:rsidRDefault="00B51CA9" w:rsidP="00B51CA9">
            <w:pPr>
              <w:pStyle w:val="BodyText"/>
              <w:rPr>
                <w:rFonts w:ascii="Times New Roman" w:hAnsi="Times New Roman" w:cs="Times New Roman"/>
                <w:sz w:val="24"/>
                <w:lang w:val="en-IE" w:eastAsia="en-IE"/>
              </w:rPr>
            </w:pPr>
            <w:r w:rsidRPr="00B51CA9">
              <w:rPr>
                <w:rFonts w:ascii="Times New Roman" w:hAnsi="Times New Roman" w:cs="Times New Roman"/>
                <w:sz w:val="24"/>
                <w:lang w:val="en-IE" w:eastAsia="en-IE"/>
              </w:rPr>
              <w:t>RIDF Agri-Food Tourism Funding - 2026</w:t>
            </w:r>
          </w:p>
        </w:tc>
        <w:tc>
          <w:tcPr>
            <w:tcW w:w="2670" w:type="dxa"/>
          </w:tcPr>
          <w:p w14:paraId="6174E0FE" w14:textId="0890F838" w:rsidR="00B51CA9" w:rsidRPr="00B51CA9" w:rsidRDefault="00B51CA9" w:rsidP="00B51CA9">
            <w:pPr>
              <w:pStyle w:val="BodyText"/>
              <w:rPr>
                <w:rFonts w:ascii="Times New Roman" w:hAnsi="Times New Roman" w:cs="Times New Roman"/>
                <w:sz w:val="24"/>
                <w:lang w:val="en-IE" w:eastAsia="en-IE"/>
              </w:rPr>
            </w:pPr>
            <w:r w:rsidRPr="00B51CA9">
              <w:rPr>
                <w:rFonts w:ascii="Times New Roman" w:hAnsi="Times New Roman" w:cs="Times New Roman"/>
                <w:sz w:val="24"/>
                <w:lang w:val="en-IE" w:eastAsia="en-IE"/>
              </w:rPr>
              <w:t xml:space="preserve">Provide funding for </w:t>
            </w:r>
            <w:r w:rsidRPr="00B51CA9">
              <w:rPr>
                <w:rFonts w:ascii="Times New Roman" w:hAnsi="Times New Roman" w:cs="Times New Roman"/>
                <w:sz w:val="24"/>
              </w:rPr>
              <w:t>activities or items that relate to the promotion and/or development of innovative agri-food tourism projects</w:t>
            </w:r>
          </w:p>
        </w:tc>
        <w:tc>
          <w:tcPr>
            <w:tcW w:w="2803" w:type="dxa"/>
          </w:tcPr>
          <w:p w14:paraId="3C8F293A" w14:textId="77777777" w:rsidR="00B51CA9" w:rsidRPr="00B51CA9" w:rsidRDefault="00B51CA9" w:rsidP="00B51CA9">
            <w:pPr>
              <w:pStyle w:val="BodyText"/>
              <w:rPr>
                <w:rFonts w:ascii="Times New Roman" w:hAnsi="Times New Roman" w:cs="Times New Roman"/>
                <w:sz w:val="24"/>
                <w:lang w:val="en-IE" w:eastAsia="en-IE"/>
              </w:rPr>
            </w:pPr>
            <w:r w:rsidRPr="00B51CA9">
              <w:rPr>
                <w:rFonts w:ascii="Times New Roman" w:hAnsi="Times New Roman" w:cs="Times New Roman"/>
                <w:sz w:val="24"/>
                <w:lang w:val="en-IE" w:eastAsia="en-IE"/>
              </w:rPr>
              <w:t>Initiatives must be:</w:t>
            </w:r>
          </w:p>
          <w:p w14:paraId="5B2D6857" w14:textId="69D68E75" w:rsidR="00B51CA9" w:rsidRPr="00B51CA9" w:rsidRDefault="00B51CA9" w:rsidP="00B51CA9">
            <w:pPr>
              <w:pStyle w:val="BodyText"/>
              <w:numPr>
                <w:ilvl w:val="0"/>
                <w:numId w:val="16"/>
              </w:numPr>
              <w:rPr>
                <w:rFonts w:ascii="Times New Roman" w:hAnsi="Times New Roman" w:cs="Times New Roman"/>
                <w:sz w:val="24"/>
                <w:lang w:val="en-IE" w:eastAsia="en-IE"/>
              </w:rPr>
            </w:pPr>
            <w:r>
              <w:rPr>
                <w:rFonts w:ascii="Times New Roman" w:hAnsi="Times New Roman" w:cs="Times New Roman"/>
                <w:sz w:val="24"/>
              </w:rPr>
              <w:t>O</w:t>
            </w:r>
            <w:r w:rsidRPr="00B51CA9">
              <w:rPr>
                <w:rFonts w:ascii="Times New Roman" w:hAnsi="Times New Roman" w:cs="Times New Roman"/>
                <w:sz w:val="24"/>
              </w:rPr>
              <w:t>utside the administrative boundaries of Dublin, Cork, Galway, Limerick and Waterford.</w:t>
            </w:r>
          </w:p>
          <w:p w14:paraId="7808BC60" w14:textId="77777777" w:rsidR="00B51CA9" w:rsidRPr="00B51CA9" w:rsidRDefault="00B51CA9" w:rsidP="00B51CA9">
            <w:pPr>
              <w:pStyle w:val="BodyText"/>
              <w:numPr>
                <w:ilvl w:val="0"/>
                <w:numId w:val="16"/>
              </w:numPr>
              <w:rPr>
                <w:rFonts w:ascii="Times New Roman" w:hAnsi="Times New Roman" w:cs="Times New Roman"/>
                <w:sz w:val="24"/>
                <w:lang w:val="en-IE" w:eastAsia="en-IE"/>
              </w:rPr>
            </w:pPr>
            <w:r w:rsidRPr="00B51CA9">
              <w:rPr>
                <w:rFonts w:ascii="Times New Roman" w:hAnsi="Times New Roman" w:cs="Times New Roman"/>
                <w:sz w:val="24"/>
              </w:rPr>
              <w:lastRenderedPageBreak/>
              <w:t>Are up and running and currently operating or expect to be operational in 2026</w:t>
            </w:r>
          </w:p>
          <w:p w14:paraId="022FA8DD" w14:textId="77777777" w:rsidR="00B51CA9" w:rsidRPr="00B51CA9" w:rsidRDefault="00B51CA9" w:rsidP="00B51CA9">
            <w:pPr>
              <w:numPr>
                <w:ilvl w:val="0"/>
                <w:numId w:val="16"/>
              </w:numPr>
              <w:spacing w:line="240" w:lineRule="auto"/>
              <w:rPr>
                <w:rFonts w:ascii="Times New Roman" w:hAnsi="Times New Roman" w:cs="Times New Roman"/>
                <w:sz w:val="24"/>
              </w:rPr>
            </w:pPr>
            <w:r w:rsidRPr="00B51CA9">
              <w:rPr>
                <w:rFonts w:ascii="Times New Roman" w:hAnsi="Times New Roman" w:cs="Times New Roman"/>
                <w:sz w:val="24"/>
              </w:rPr>
              <w:t>Are community-based and use (not necessarily exclusively) locally sourced inputs, such as food produce, local crafts, etc. Those initiatives planning to begin must demonstrate that they can comply with this requirement.</w:t>
            </w:r>
          </w:p>
          <w:p w14:paraId="796DCEAB" w14:textId="77777777" w:rsidR="00B51CA9" w:rsidRPr="00B51CA9" w:rsidRDefault="00B51CA9" w:rsidP="00B51CA9">
            <w:pPr>
              <w:numPr>
                <w:ilvl w:val="0"/>
                <w:numId w:val="16"/>
              </w:numPr>
              <w:spacing w:line="240" w:lineRule="auto"/>
              <w:rPr>
                <w:rFonts w:ascii="Times New Roman" w:hAnsi="Times New Roman" w:cs="Times New Roman"/>
                <w:sz w:val="24"/>
              </w:rPr>
            </w:pPr>
            <w:r w:rsidRPr="00B51CA9">
              <w:rPr>
                <w:rFonts w:ascii="Times New Roman" w:hAnsi="Times New Roman" w:cs="Times New Roman"/>
                <w:sz w:val="24"/>
              </w:rPr>
              <w:t>Can demonstrate that their proposal is, or can be, sufficiently advanced to allow final payment to be correctly made by the Department by end 2026 at the latest.</w:t>
            </w:r>
          </w:p>
          <w:p w14:paraId="049E72A9" w14:textId="77777777" w:rsidR="00B51CA9" w:rsidRPr="00B51CA9" w:rsidRDefault="00B51CA9" w:rsidP="00B51CA9">
            <w:pPr>
              <w:numPr>
                <w:ilvl w:val="0"/>
                <w:numId w:val="16"/>
              </w:numPr>
              <w:spacing w:line="240" w:lineRule="auto"/>
              <w:rPr>
                <w:rFonts w:ascii="Times New Roman" w:hAnsi="Times New Roman" w:cs="Times New Roman"/>
                <w:sz w:val="24"/>
              </w:rPr>
            </w:pPr>
            <w:r w:rsidRPr="00B51CA9">
              <w:rPr>
                <w:rFonts w:ascii="Times New Roman" w:hAnsi="Times New Roman" w:cs="Times New Roman"/>
                <w:sz w:val="24"/>
              </w:rPr>
              <w:t>Can demonstrate the funding is for current expenditure (i.e. is not for capital expenditure).</w:t>
            </w:r>
          </w:p>
          <w:p w14:paraId="5BE8544D" w14:textId="4DA15D3D" w:rsidR="00B51CA9" w:rsidRPr="00B51CA9" w:rsidRDefault="00B51CA9" w:rsidP="00B51CA9">
            <w:pPr>
              <w:pStyle w:val="BodyText"/>
              <w:rPr>
                <w:rFonts w:ascii="Times New Roman" w:hAnsi="Times New Roman" w:cs="Times New Roman"/>
                <w:sz w:val="24"/>
                <w:lang w:val="en-IE" w:eastAsia="en-IE"/>
              </w:rPr>
            </w:pPr>
            <w:r w:rsidRPr="00B51CA9">
              <w:rPr>
                <w:rFonts w:ascii="Times New Roman" w:hAnsi="Times New Roman" w:cs="Times New Roman"/>
                <w:sz w:val="24"/>
              </w:rPr>
              <w:lastRenderedPageBreak/>
              <w:t xml:space="preserve">Can demonstrate the </w:t>
            </w:r>
            <w:proofErr w:type="spellStart"/>
            <w:r w:rsidRPr="00B51CA9">
              <w:rPr>
                <w:rFonts w:ascii="Times New Roman" w:hAnsi="Times New Roman" w:cs="Times New Roman"/>
                <w:sz w:val="24"/>
              </w:rPr>
              <w:t>organisations</w:t>
            </w:r>
            <w:proofErr w:type="spellEnd"/>
            <w:r w:rsidRPr="00B51CA9">
              <w:rPr>
                <w:rFonts w:ascii="Times New Roman" w:hAnsi="Times New Roman" w:cs="Times New Roman"/>
                <w:sz w:val="24"/>
              </w:rPr>
              <w:t xml:space="preserve"> economic and financial standing to prove that the organization is financially sound. Applicants must declare in the submission that they can provide evidence supporting their financial standing (i.e. a copy of the </w:t>
            </w:r>
            <w:proofErr w:type="spellStart"/>
            <w:r w:rsidRPr="00B51CA9">
              <w:rPr>
                <w:rFonts w:ascii="Times New Roman" w:hAnsi="Times New Roman" w:cs="Times New Roman"/>
                <w:sz w:val="24"/>
              </w:rPr>
              <w:t>organisations</w:t>
            </w:r>
            <w:proofErr w:type="spellEnd"/>
            <w:r w:rsidRPr="00B51CA9">
              <w:rPr>
                <w:rFonts w:ascii="Times New Roman" w:hAnsi="Times New Roman" w:cs="Times New Roman"/>
                <w:sz w:val="24"/>
              </w:rPr>
              <w:t xml:space="preserve"> audited accounts for the last 3-years).</w:t>
            </w:r>
          </w:p>
        </w:tc>
        <w:tc>
          <w:tcPr>
            <w:tcW w:w="3102" w:type="dxa"/>
          </w:tcPr>
          <w:p w14:paraId="7AF6FA9E" w14:textId="4282CE91" w:rsidR="00B51CA9" w:rsidRPr="00B51CA9" w:rsidRDefault="00B51CA9" w:rsidP="00B51CA9">
            <w:pPr>
              <w:pStyle w:val="BodyText"/>
              <w:rPr>
                <w:rFonts w:ascii="Times New Roman" w:hAnsi="Times New Roman" w:cs="Times New Roman"/>
                <w:sz w:val="24"/>
                <w:lang w:val="en-IE" w:eastAsia="en-IE"/>
              </w:rPr>
            </w:pPr>
            <w:r w:rsidRPr="00B51CA9">
              <w:rPr>
                <w:rFonts w:ascii="Times New Roman" w:hAnsi="Times New Roman" w:cs="Times New Roman"/>
                <w:sz w:val="24"/>
                <w:lang w:val="en-IE" w:eastAsia="en-IE"/>
              </w:rPr>
              <w:lastRenderedPageBreak/>
              <w:t>Competitive process via Call for Proposals</w:t>
            </w:r>
          </w:p>
        </w:tc>
        <w:tc>
          <w:tcPr>
            <w:tcW w:w="1896" w:type="dxa"/>
          </w:tcPr>
          <w:p w14:paraId="6FF967C5" w14:textId="2F3B6F9C" w:rsidR="00B51CA9" w:rsidRPr="00B51CA9" w:rsidRDefault="00B51CA9" w:rsidP="00B51CA9">
            <w:pPr>
              <w:pStyle w:val="BodyText"/>
              <w:rPr>
                <w:rFonts w:ascii="Times New Roman" w:hAnsi="Times New Roman" w:cs="Times New Roman"/>
                <w:sz w:val="24"/>
                <w:lang w:val="en-IE" w:eastAsia="en-IE"/>
              </w:rPr>
            </w:pPr>
            <w:r w:rsidRPr="00B51CA9">
              <w:rPr>
                <w:rFonts w:ascii="Times New Roman" w:hAnsi="Times New Roman" w:cs="Times New Roman"/>
                <w:sz w:val="24"/>
                <w:lang w:val="en-IE" w:eastAsia="en-IE"/>
              </w:rPr>
              <w:t>January/February 2026</w:t>
            </w:r>
          </w:p>
        </w:tc>
        <w:tc>
          <w:tcPr>
            <w:tcW w:w="1719" w:type="dxa"/>
          </w:tcPr>
          <w:p w14:paraId="4E0EF1D1" w14:textId="163592D5" w:rsidR="00B51CA9" w:rsidRPr="00B51CA9" w:rsidRDefault="00B51CA9" w:rsidP="00B51CA9">
            <w:pPr>
              <w:pStyle w:val="BodyText"/>
              <w:rPr>
                <w:rFonts w:ascii="Times New Roman" w:hAnsi="Times New Roman" w:cs="Times New Roman"/>
                <w:sz w:val="24"/>
                <w:lang w:val="en-IE" w:eastAsia="en-IE"/>
              </w:rPr>
            </w:pPr>
            <w:r w:rsidRPr="00B51CA9">
              <w:rPr>
                <w:rFonts w:ascii="Times New Roman" w:hAnsi="Times New Roman" w:cs="Times New Roman"/>
                <w:sz w:val="24"/>
                <w:lang w:val="en-IE" w:eastAsia="en-IE"/>
              </w:rPr>
              <w:t>March 2026</w:t>
            </w:r>
          </w:p>
        </w:tc>
      </w:tr>
    </w:tbl>
    <w:p w14:paraId="3CEC536D" w14:textId="77777777" w:rsidR="00CE1D75" w:rsidRPr="00CE1D75" w:rsidRDefault="00CE1D75" w:rsidP="00CE1D75">
      <w:pPr>
        <w:pStyle w:val="BodyText"/>
        <w:rPr>
          <w:rFonts w:ascii="Calibri" w:hAnsi="Calibri" w:cs="Calibri"/>
          <w:b/>
          <w:bCs/>
          <w:sz w:val="22"/>
          <w:szCs w:val="22"/>
        </w:rPr>
      </w:pPr>
    </w:p>
    <w:sectPr w:rsidR="00CE1D75" w:rsidRPr="00CE1D75" w:rsidSect="00296FC3">
      <w:footerReference w:type="default" r:id="rId23"/>
      <w:headerReference w:type="first" r:id="rId24"/>
      <w:footerReference w:type="first" r:id="rId25"/>
      <w:pgSz w:w="16840" w:h="11900" w:orient="landscape"/>
      <w:pgMar w:top="1701" w:right="2552" w:bottom="1701"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E6C05" w14:textId="77777777" w:rsidR="00FE67A6" w:rsidRDefault="00FE67A6" w:rsidP="00E12173">
      <w:r>
        <w:separator/>
      </w:r>
    </w:p>
  </w:endnote>
  <w:endnote w:type="continuationSeparator" w:id="0">
    <w:p w14:paraId="16D1D1BD" w14:textId="77777777" w:rsidR="00FE67A6" w:rsidRDefault="00FE67A6" w:rsidP="00E1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560322"/>
      <w:docPartObj>
        <w:docPartGallery w:val="Page Numbers (Bottom of Page)"/>
        <w:docPartUnique/>
      </w:docPartObj>
    </w:sdtPr>
    <w:sdtContent>
      <w:sdt>
        <w:sdtPr>
          <w:id w:val="-1769616900"/>
          <w:docPartObj>
            <w:docPartGallery w:val="Page Numbers (Top of Page)"/>
            <w:docPartUnique/>
          </w:docPartObj>
        </w:sdtPr>
        <w:sdtContent>
          <w:p w14:paraId="31517DC5" w14:textId="660D8FE9" w:rsidR="009E1F98" w:rsidRDefault="009E1F98">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7D716136" w14:textId="77777777" w:rsidR="009E1F98" w:rsidRDefault="009E1F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404033"/>
      <w:docPartObj>
        <w:docPartGallery w:val="Page Numbers (Bottom of Page)"/>
        <w:docPartUnique/>
      </w:docPartObj>
    </w:sdtPr>
    <w:sdtContent>
      <w:sdt>
        <w:sdtPr>
          <w:id w:val="-699465131"/>
          <w:docPartObj>
            <w:docPartGallery w:val="Page Numbers (Top of Page)"/>
            <w:docPartUnique/>
          </w:docPartObj>
        </w:sdtPr>
        <w:sdtContent>
          <w:p w14:paraId="5D01D1EB" w14:textId="6EEA2B4A" w:rsidR="009E1F98" w:rsidRDefault="009E1F98">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0524ADB2" w14:textId="77777777" w:rsidR="009E1F98" w:rsidRDefault="009E1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FB637" w14:textId="77777777" w:rsidR="00FE67A6" w:rsidRDefault="00FE67A6" w:rsidP="00E12173">
      <w:r>
        <w:separator/>
      </w:r>
    </w:p>
  </w:footnote>
  <w:footnote w:type="continuationSeparator" w:id="0">
    <w:p w14:paraId="002ED049" w14:textId="77777777" w:rsidR="00FE67A6" w:rsidRDefault="00FE67A6" w:rsidP="00E12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3799" w14:textId="1DD93A01" w:rsidR="00AE565B" w:rsidRPr="00A1705F" w:rsidRDefault="00AE565B" w:rsidP="00AE565B">
    <w:pPr>
      <w:rPr>
        <w:rFonts w:ascii="Calibri" w:hAnsi="Calibri" w:cs="Calibri"/>
        <w:b/>
        <w:bCs/>
        <w:sz w:val="22"/>
        <w:szCs w:val="22"/>
      </w:rPr>
    </w:pPr>
    <w:r w:rsidRPr="00A1705F">
      <w:rPr>
        <w:rFonts w:ascii="Calibri" w:hAnsi="Calibri" w:cs="Calibri"/>
        <w:b/>
        <w:bCs/>
        <w:sz w:val="22"/>
        <w:szCs w:val="22"/>
      </w:rPr>
      <w:t>PQ 5</w:t>
    </w:r>
    <w:r>
      <w:rPr>
        <w:rFonts w:ascii="Calibri" w:hAnsi="Calibri" w:cs="Calibri"/>
        <w:b/>
        <w:bCs/>
        <w:sz w:val="22"/>
        <w:szCs w:val="22"/>
      </w:rPr>
      <w:t>3409</w:t>
    </w:r>
    <w:r w:rsidRPr="00A1705F">
      <w:rPr>
        <w:rFonts w:ascii="Calibri" w:hAnsi="Calibri" w:cs="Calibri"/>
        <w:b/>
        <w:bCs/>
        <w:sz w:val="22"/>
        <w:szCs w:val="22"/>
      </w:rPr>
      <w:t xml:space="preserve">/26 </w:t>
    </w:r>
    <w:r>
      <w:rPr>
        <w:rFonts w:ascii="Calibri" w:hAnsi="Calibri" w:cs="Calibri"/>
        <w:b/>
        <w:bCs/>
        <w:sz w:val="22"/>
        <w:szCs w:val="22"/>
      </w:rPr>
      <w:t>– Department of Agriculture, Food and the Marine</w:t>
    </w:r>
  </w:p>
  <w:p w14:paraId="25B14B4E" w14:textId="77777777" w:rsidR="006A4B4E" w:rsidRDefault="006A4B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7E6DFF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A44F36"/>
    <w:multiLevelType w:val="hybridMultilevel"/>
    <w:tmpl w:val="2CC0140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7705FA3"/>
    <w:multiLevelType w:val="hybridMultilevel"/>
    <w:tmpl w:val="8BBC55E8"/>
    <w:lvl w:ilvl="0" w:tplc="18090019">
      <w:start w:val="1"/>
      <w:numFmt w:val="lowerLetter"/>
      <w:lvlText w:val="%1."/>
      <w:lvlJc w:val="left"/>
      <w:pPr>
        <w:ind w:left="1038" w:hanging="360"/>
      </w:pPr>
    </w:lvl>
    <w:lvl w:ilvl="1" w:tplc="18090019" w:tentative="1">
      <w:start w:val="1"/>
      <w:numFmt w:val="lowerLetter"/>
      <w:lvlText w:val="%2."/>
      <w:lvlJc w:val="left"/>
      <w:pPr>
        <w:ind w:left="1758" w:hanging="360"/>
      </w:pPr>
    </w:lvl>
    <w:lvl w:ilvl="2" w:tplc="1809001B" w:tentative="1">
      <w:start w:val="1"/>
      <w:numFmt w:val="lowerRoman"/>
      <w:lvlText w:val="%3."/>
      <w:lvlJc w:val="right"/>
      <w:pPr>
        <w:ind w:left="2478" w:hanging="180"/>
      </w:pPr>
    </w:lvl>
    <w:lvl w:ilvl="3" w:tplc="1809000F" w:tentative="1">
      <w:start w:val="1"/>
      <w:numFmt w:val="decimal"/>
      <w:lvlText w:val="%4."/>
      <w:lvlJc w:val="left"/>
      <w:pPr>
        <w:ind w:left="3198" w:hanging="360"/>
      </w:pPr>
    </w:lvl>
    <w:lvl w:ilvl="4" w:tplc="18090019" w:tentative="1">
      <w:start w:val="1"/>
      <w:numFmt w:val="lowerLetter"/>
      <w:lvlText w:val="%5."/>
      <w:lvlJc w:val="left"/>
      <w:pPr>
        <w:ind w:left="3918" w:hanging="360"/>
      </w:pPr>
    </w:lvl>
    <w:lvl w:ilvl="5" w:tplc="1809001B" w:tentative="1">
      <w:start w:val="1"/>
      <w:numFmt w:val="lowerRoman"/>
      <w:lvlText w:val="%6."/>
      <w:lvlJc w:val="right"/>
      <w:pPr>
        <w:ind w:left="4638" w:hanging="180"/>
      </w:pPr>
    </w:lvl>
    <w:lvl w:ilvl="6" w:tplc="1809000F" w:tentative="1">
      <w:start w:val="1"/>
      <w:numFmt w:val="decimal"/>
      <w:lvlText w:val="%7."/>
      <w:lvlJc w:val="left"/>
      <w:pPr>
        <w:ind w:left="5358" w:hanging="360"/>
      </w:pPr>
    </w:lvl>
    <w:lvl w:ilvl="7" w:tplc="18090019" w:tentative="1">
      <w:start w:val="1"/>
      <w:numFmt w:val="lowerLetter"/>
      <w:lvlText w:val="%8."/>
      <w:lvlJc w:val="left"/>
      <w:pPr>
        <w:ind w:left="6078" w:hanging="360"/>
      </w:pPr>
    </w:lvl>
    <w:lvl w:ilvl="8" w:tplc="1809001B" w:tentative="1">
      <w:start w:val="1"/>
      <w:numFmt w:val="lowerRoman"/>
      <w:lvlText w:val="%9."/>
      <w:lvlJc w:val="right"/>
      <w:pPr>
        <w:ind w:left="6798" w:hanging="180"/>
      </w:pPr>
    </w:lvl>
  </w:abstractNum>
  <w:abstractNum w:abstractNumId="3" w15:restartNumberingAfterBreak="0">
    <w:nsid w:val="1BCE575A"/>
    <w:multiLevelType w:val="multilevel"/>
    <w:tmpl w:val="E346AA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5E92818"/>
    <w:multiLevelType w:val="multilevel"/>
    <w:tmpl w:val="CC5EAC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2E2D39BD"/>
    <w:multiLevelType w:val="hybridMultilevel"/>
    <w:tmpl w:val="FDFEA95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42F3653"/>
    <w:multiLevelType w:val="multilevel"/>
    <w:tmpl w:val="A748E9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63E235D"/>
    <w:multiLevelType w:val="multilevel"/>
    <w:tmpl w:val="C53287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FF426B3"/>
    <w:multiLevelType w:val="multilevel"/>
    <w:tmpl w:val="ACCE01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5DAC5752"/>
    <w:multiLevelType w:val="multilevel"/>
    <w:tmpl w:val="5C5E04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698678BD"/>
    <w:multiLevelType w:val="multilevel"/>
    <w:tmpl w:val="8468FC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6C070F19"/>
    <w:multiLevelType w:val="hybridMultilevel"/>
    <w:tmpl w:val="C974EB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6D7F79B9"/>
    <w:multiLevelType w:val="multilevel"/>
    <w:tmpl w:val="13A622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6F770588"/>
    <w:multiLevelType w:val="multilevel"/>
    <w:tmpl w:val="BF7697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743C71EE"/>
    <w:multiLevelType w:val="multilevel"/>
    <w:tmpl w:val="2138BF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69B6CF5"/>
    <w:multiLevelType w:val="hybridMultilevel"/>
    <w:tmpl w:val="FD7E96F6"/>
    <w:lvl w:ilvl="0" w:tplc="1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59915745">
    <w:abstractNumId w:val="0"/>
  </w:num>
  <w:num w:numId="2" w16cid:durableId="1902406237">
    <w:abstractNumId w:val="4"/>
  </w:num>
  <w:num w:numId="3" w16cid:durableId="652880790">
    <w:abstractNumId w:val="9"/>
  </w:num>
  <w:num w:numId="4" w16cid:durableId="2048874984">
    <w:abstractNumId w:val="12"/>
  </w:num>
  <w:num w:numId="5" w16cid:durableId="111095342">
    <w:abstractNumId w:val="6"/>
  </w:num>
  <w:num w:numId="6" w16cid:durableId="964045913">
    <w:abstractNumId w:val="8"/>
  </w:num>
  <w:num w:numId="7" w16cid:durableId="1914972552">
    <w:abstractNumId w:val="10"/>
  </w:num>
  <w:num w:numId="8" w16cid:durableId="4985011">
    <w:abstractNumId w:val="14"/>
  </w:num>
  <w:num w:numId="9" w16cid:durableId="1600261098">
    <w:abstractNumId w:val="3"/>
  </w:num>
  <w:num w:numId="10" w16cid:durableId="2077050836">
    <w:abstractNumId w:val="7"/>
  </w:num>
  <w:num w:numId="11" w16cid:durableId="1655990302">
    <w:abstractNumId w:val="13"/>
  </w:num>
  <w:num w:numId="12" w16cid:durableId="885262463">
    <w:abstractNumId w:val="1"/>
  </w:num>
  <w:num w:numId="13" w16cid:durableId="1098868325">
    <w:abstractNumId w:val="5"/>
  </w:num>
  <w:num w:numId="14" w16cid:durableId="608657411">
    <w:abstractNumId w:val="2"/>
  </w:num>
  <w:num w:numId="15" w16cid:durableId="313024996">
    <w:abstractNumId w:val="15"/>
  </w:num>
  <w:num w:numId="16" w16cid:durableId="3341938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A3F"/>
    <w:rsid w:val="000335BD"/>
    <w:rsid w:val="0009563E"/>
    <w:rsid w:val="000A79F3"/>
    <w:rsid w:val="001227C6"/>
    <w:rsid w:val="00137CCC"/>
    <w:rsid w:val="00170F44"/>
    <w:rsid w:val="00172411"/>
    <w:rsid w:val="001A6DF7"/>
    <w:rsid w:val="00211F02"/>
    <w:rsid w:val="00223B86"/>
    <w:rsid w:val="0025356A"/>
    <w:rsid w:val="00296FC3"/>
    <w:rsid w:val="002C307C"/>
    <w:rsid w:val="00336AB0"/>
    <w:rsid w:val="003A4234"/>
    <w:rsid w:val="003E1E6D"/>
    <w:rsid w:val="003E5EF9"/>
    <w:rsid w:val="00405BD8"/>
    <w:rsid w:val="004060A0"/>
    <w:rsid w:val="00446422"/>
    <w:rsid w:val="00461D22"/>
    <w:rsid w:val="004636B3"/>
    <w:rsid w:val="00481CDA"/>
    <w:rsid w:val="004C6F80"/>
    <w:rsid w:val="005343F2"/>
    <w:rsid w:val="005649A2"/>
    <w:rsid w:val="005A6D5C"/>
    <w:rsid w:val="005F57EB"/>
    <w:rsid w:val="006405DA"/>
    <w:rsid w:val="00682A0B"/>
    <w:rsid w:val="00691121"/>
    <w:rsid w:val="006A4B4E"/>
    <w:rsid w:val="006A704C"/>
    <w:rsid w:val="006C080C"/>
    <w:rsid w:val="006E2E59"/>
    <w:rsid w:val="00730B92"/>
    <w:rsid w:val="00753556"/>
    <w:rsid w:val="007725E8"/>
    <w:rsid w:val="00781DF3"/>
    <w:rsid w:val="00882967"/>
    <w:rsid w:val="00947DED"/>
    <w:rsid w:val="009A53AD"/>
    <w:rsid w:val="009D7A8D"/>
    <w:rsid w:val="009E1F98"/>
    <w:rsid w:val="00A1705F"/>
    <w:rsid w:val="00A44259"/>
    <w:rsid w:val="00A52703"/>
    <w:rsid w:val="00AE565B"/>
    <w:rsid w:val="00B21B13"/>
    <w:rsid w:val="00B32D97"/>
    <w:rsid w:val="00B33E07"/>
    <w:rsid w:val="00B51CA9"/>
    <w:rsid w:val="00B8483B"/>
    <w:rsid w:val="00BB2551"/>
    <w:rsid w:val="00BD3FBF"/>
    <w:rsid w:val="00BE30A0"/>
    <w:rsid w:val="00C52B0A"/>
    <w:rsid w:val="00C6288D"/>
    <w:rsid w:val="00CA2A3F"/>
    <w:rsid w:val="00CE1D75"/>
    <w:rsid w:val="00DE508A"/>
    <w:rsid w:val="00DE7DBC"/>
    <w:rsid w:val="00E12173"/>
    <w:rsid w:val="00E2657A"/>
    <w:rsid w:val="00E554B9"/>
    <w:rsid w:val="00E574D8"/>
    <w:rsid w:val="00E64A28"/>
    <w:rsid w:val="00EC2C6A"/>
    <w:rsid w:val="00F44F44"/>
    <w:rsid w:val="00F565B9"/>
    <w:rsid w:val="00F82E2F"/>
    <w:rsid w:val="00F879AF"/>
    <w:rsid w:val="00FE6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14B45"/>
  <w14:defaultImageDpi w14:val="330"/>
  <w15:chartTrackingRefBased/>
  <w15:docId w15:val="{964FE4EF-7F1D-43BB-9FFE-DA686C408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E12173"/>
    <w:pPr>
      <w:spacing w:line="280" w:lineRule="exact"/>
    </w:pPr>
    <w:rPr>
      <w:rFonts w:ascii="Arial" w:hAnsi="Arial"/>
      <w:sz w:val="21"/>
    </w:rPr>
  </w:style>
  <w:style w:type="paragraph" w:styleId="Heading1">
    <w:name w:val="heading 1"/>
    <w:next w:val="FolioNumber8pt"/>
    <w:link w:val="Heading1Char"/>
    <w:uiPriority w:val="9"/>
    <w:rsid w:val="00CA2A3F"/>
    <w:pPr>
      <w:keepNext/>
      <w:keepLines/>
      <w:spacing w:line="240" w:lineRule="exact"/>
      <w:outlineLvl w:val="0"/>
    </w:pPr>
    <w:rPr>
      <w:rFonts w:ascii="Arial" w:eastAsiaTheme="majorEastAsia" w:hAnsi="Arial" w:cstheme="majorBidi"/>
      <w:color w:val="004D44"/>
      <w:sz w:val="16"/>
      <w:szCs w:val="32"/>
    </w:rPr>
  </w:style>
  <w:style w:type="paragraph" w:styleId="Heading2">
    <w:name w:val="heading 2"/>
    <w:basedOn w:val="Heading1"/>
    <w:next w:val="Normal"/>
    <w:link w:val="Heading2Char"/>
    <w:uiPriority w:val="9"/>
    <w:unhideWhenUsed/>
    <w:rsid w:val="00947DED"/>
    <w:pPr>
      <w:spacing w:line="320" w:lineRule="exact"/>
      <w:outlineLvl w:val="1"/>
    </w:pPr>
    <w:rPr>
      <w:sz w:val="21"/>
    </w:rPr>
  </w:style>
  <w:style w:type="paragraph" w:styleId="Heading3">
    <w:name w:val="heading 3"/>
    <w:basedOn w:val="Heading2"/>
    <w:next w:val="Normal"/>
    <w:link w:val="Heading3Char"/>
    <w:uiPriority w:val="9"/>
    <w:semiHidden/>
    <w:unhideWhenUsed/>
    <w:rsid w:val="00CA2A3F"/>
    <w:pPr>
      <w:spacing w:before="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7DED"/>
    <w:rPr>
      <w:rFonts w:ascii="Arial" w:eastAsiaTheme="majorEastAsia" w:hAnsi="Arial" w:cstheme="majorBidi"/>
      <w:color w:val="004D44"/>
      <w:sz w:val="21"/>
      <w:szCs w:val="32"/>
    </w:rPr>
  </w:style>
  <w:style w:type="paragraph" w:customStyle="1" w:styleId="ContactInformation812pt">
    <w:name w:val="Contact Information 8/12pt"/>
    <w:next w:val="FolioNumber8pt"/>
    <w:qFormat/>
    <w:rsid w:val="00CA2A3F"/>
    <w:pPr>
      <w:spacing w:line="240" w:lineRule="exact"/>
    </w:pPr>
    <w:rPr>
      <w:rFonts w:ascii="Arial" w:eastAsiaTheme="majorEastAsia" w:hAnsi="Arial" w:cstheme="majorBidi"/>
      <w:color w:val="004D44"/>
      <w:sz w:val="16"/>
      <w:szCs w:val="32"/>
    </w:rPr>
  </w:style>
  <w:style w:type="character" w:customStyle="1" w:styleId="Heading1Char">
    <w:name w:val="Heading 1 Char"/>
    <w:basedOn w:val="DefaultParagraphFont"/>
    <w:link w:val="Heading1"/>
    <w:uiPriority w:val="9"/>
    <w:rsid w:val="00CA2A3F"/>
    <w:rPr>
      <w:rFonts w:ascii="Arial" w:eastAsiaTheme="majorEastAsia" w:hAnsi="Arial" w:cstheme="majorBidi"/>
      <w:color w:val="004D44"/>
      <w:sz w:val="16"/>
      <w:szCs w:val="32"/>
    </w:rPr>
  </w:style>
  <w:style w:type="character" w:customStyle="1" w:styleId="Heading3Char">
    <w:name w:val="Heading 3 Char"/>
    <w:basedOn w:val="DefaultParagraphFont"/>
    <w:link w:val="Heading3"/>
    <w:uiPriority w:val="9"/>
    <w:semiHidden/>
    <w:rsid w:val="00CA2A3F"/>
    <w:rPr>
      <w:rFonts w:ascii="Arial" w:eastAsiaTheme="majorEastAsia" w:hAnsi="Arial" w:cstheme="majorBidi"/>
      <w:b/>
      <w:bCs/>
      <w:color w:val="004D44"/>
      <w:sz w:val="16"/>
      <w:szCs w:val="32"/>
    </w:rPr>
  </w:style>
  <w:style w:type="paragraph" w:styleId="Header">
    <w:name w:val="header"/>
    <w:basedOn w:val="Normal"/>
    <w:link w:val="HeaderChar"/>
    <w:uiPriority w:val="99"/>
    <w:unhideWhenUsed/>
    <w:rsid w:val="00C52B0A"/>
    <w:pPr>
      <w:tabs>
        <w:tab w:val="center" w:pos="4513"/>
        <w:tab w:val="right" w:pos="9026"/>
      </w:tabs>
      <w:spacing w:line="240" w:lineRule="auto"/>
    </w:pPr>
  </w:style>
  <w:style w:type="paragraph" w:customStyle="1" w:styleId="FolioNumber8pt">
    <w:name w:val="Folio Number 8pt"/>
    <w:basedOn w:val="Normal"/>
    <w:qFormat/>
    <w:rsid w:val="00CA2A3F"/>
    <w:pPr>
      <w:spacing w:line="240" w:lineRule="exact"/>
      <w:outlineLvl w:val="0"/>
    </w:pPr>
    <w:rPr>
      <w:rFonts w:cs="Arial"/>
      <w:sz w:val="16"/>
      <w:szCs w:val="16"/>
      <w:lang w:val="en-GB"/>
    </w:rPr>
  </w:style>
  <w:style w:type="paragraph" w:styleId="BodyText">
    <w:name w:val="Body Text"/>
    <w:basedOn w:val="Normal"/>
    <w:link w:val="BodyTextChar"/>
    <w:uiPriority w:val="99"/>
    <w:unhideWhenUsed/>
    <w:rsid w:val="00947DED"/>
    <w:pPr>
      <w:spacing w:after="120"/>
    </w:pPr>
  </w:style>
  <w:style w:type="character" w:customStyle="1" w:styleId="BodyTextChar">
    <w:name w:val="Body Text Char"/>
    <w:basedOn w:val="DefaultParagraphFont"/>
    <w:link w:val="BodyText"/>
    <w:uiPriority w:val="99"/>
    <w:rsid w:val="00947DED"/>
    <w:rPr>
      <w:rFonts w:ascii="Arial" w:hAnsi="Arial"/>
      <w:sz w:val="21"/>
    </w:rPr>
  </w:style>
  <w:style w:type="character" w:customStyle="1" w:styleId="HeaderChar">
    <w:name w:val="Header Char"/>
    <w:basedOn w:val="DefaultParagraphFont"/>
    <w:link w:val="Header"/>
    <w:uiPriority w:val="99"/>
    <w:rsid w:val="00C52B0A"/>
    <w:rPr>
      <w:rFonts w:ascii="Arial" w:hAnsi="Arial"/>
      <w:sz w:val="21"/>
    </w:rPr>
  </w:style>
  <w:style w:type="paragraph" w:styleId="Footer">
    <w:name w:val="footer"/>
    <w:basedOn w:val="Normal"/>
    <w:link w:val="FooterChar"/>
    <w:uiPriority w:val="99"/>
    <w:unhideWhenUsed/>
    <w:rsid w:val="00C52B0A"/>
    <w:pPr>
      <w:tabs>
        <w:tab w:val="center" w:pos="4513"/>
        <w:tab w:val="right" w:pos="9026"/>
      </w:tabs>
      <w:spacing w:line="240" w:lineRule="auto"/>
    </w:pPr>
  </w:style>
  <w:style w:type="character" w:customStyle="1" w:styleId="FooterChar">
    <w:name w:val="Footer Char"/>
    <w:basedOn w:val="DefaultParagraphFont"/>
    <w:link w:val="Footer"/>
    <w:uiPriority w:val="99"/>
    <w:rsid w:val="00C52B0A"/>
    <w:rPr>
      <w:rFonts w:ascii="Arial" w:hAnsi="Arial"/>
      <w:sz w:val="21"/>
    </w:rPr>
  </w:style>
  <w:style w:type="table" w:styleId="TableGrid">
    <w:name w:val="Table Grid"/>
    <w:basedOn w:val="TableNormal"/>
    <w:uiPriority w:val="39"/>
    <w:rsid w:val="00296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B21B13"/>
    <w:pPr>
      <w:numPr>
        <w:numId w:val="1"/>
      </w:numPr>
      <w:contextualSpacing/>
    </w:pPr>
  </w:style>
  <w:style w:type="character" w:styleId="Hyperlink">
    <w:name w:val="Hyperlink"/>
    <w:basedOn w:val="DefaultParagraphFont"/>
    <w:uiPriority w:val="99"/>
    <w:unhideWhenUsed/>
    <w:rsid w:val="00170F44"/>
    <w:rPr>
      <w:color w:val="0563C1" w:themeColor="hyperlink"/>
      <w:u w:val="single"/>
    </w:rPr>
  </w:style>
  <w:style w:type="paragraph" w:customStyle="1" w:styleId="Default">
    <w:name w:val="Default"/>
    <w:rsid w:val="00C6288D"/>
    <w:pPr>
      <w:autoSpaceDE w:val="0"/>
      <w:autoSpaceDN w:val="0"/>
      <w:adjustRightInd w:val="0"/>
    </w:pPr>
    <w:rPr>
      <w:rFonts w:ascii="Calibri" w:eastAsia="Calibri" w:hAnsi="Calibri" w:cs="Calibri"/>
      <w:color w:val="000000"/>
      <w:lang w:val="en-IE"/>
    </w:rPr>
  </w:style>
  <w:style w:type="character" w:styleId="FollowedHyperlink">
    <w:name w:val="FollowedHyperlink"/>
    <w:basedOn w:val="DefaultParagraphFont"/>
    <w:uiPriority w:val="99"/>
    <w:semiHidden/>
    <w:unhideWhenUsed/>
    <w:rsid w:val="00781D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im.ie" TargetMode="External"/><Relationship Id="rId18" Type="http://schemas.openxmlformats.org/officeDocument/2006/relationships/hyperlink" Target="http://www.bim.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ie/en/department-of-agriculture-food-and-the-marine/services/collaborative-farming-grant-scheme/" TargetMode="External"/><Relationship Id="rId7" Type="http://schemas.openxmlformats.org/officeDocument/2006/relationships/webSettings" Target="webSettings.xml"/><Relationship Id="rId12" Type="http://schemas.openxmlformats.org/officeDocument/2006/relationships/hyperlink" Target="https://www.gov.ie/en/department-of-agriculture-food-and-the-marine/services/2026-scheme-of-investment-aid-for-process-and-organizational-innovation-in-horticulture-for-large-enterprises/" TargetMode="External"/><Relationship Id="rId17" Type="http://schemas.openxmlformats.org/officeDocument/2006/relationships/hyperlink" Target="https://emea.dcv.ms/kuqyu3hqhU"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bim.ie" TargetMode="External"/><Relationship Id="rId20" Type="http://schemas.openxmlformats.org/officeDocument/2006/relationships/hyperlink" Target="http://www.bim.i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ie/en/department-of-agriculture-food-and-the-marine/services/2026-scheme-of-investment-aid-for-innovation-and-diversification-in-horticulture-feasibility-desk-studies/"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bim.ie" TargetMode="External"/><Relationship Id="rId23" Type="http://schemas.openxmlformats.org/officeDocument/2006/relationships/footer" Target="footer1.xml"/><Relationship Id="rId10" Type="http://schemas.openxmlformats.org/officeDocument/2006/relationships/hyperlink" Target="https://www.gov.ie/en/department-of-agriculture-food-and-the-marine/services/2026-scheme-of-investment-aid-for-innovation-and-diversification-in-horticulture-capital-investments/" TargetMode="External"/><Relationship Id="rId19" Type="http://schemas.openxmlformats.org/officeDocument/2006/relationships/hyperlink" Target="http://www.bim.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im.ie" TargetMode="External"/><Relationship Id="rId22" Type="http://schemas.openxmlformats.org/officeDocument/2006/relationships/hyperlink" Target="http://www.bovinetb.i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2" ma:contentTypeDescription="Create a new document." ma:contentTypeScope="" ma:versionID="085e7588f3b9a5c7849b09161a9dac02">
  <xsd:schema xmlns:xsd="http://www.w3.org/2001/XMLSchema" xmlns:xs="http://www.w3.org/2001/XMLSchema" xmlns:p="http://schemas.microsoft.com/office/2006/metadata/properties" xmlns:ns2="881e4b5e-88f2-41a8-9c0c-9e816e530334" targetNamespace="http://schemas.microsoft.com/office/2006/metadata/properties" ma:root="true" ma:fieldsID="3906bc3033e24e92b1e42ddd98f5156e" ns2:_="">
    <xsd:import namespace="881e4b5e-88f2-41a8-9c0c-9e816e5303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4b5e-88f2-41a8-9c0c-9e816e530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E13DA3-01D9-4B03-8E47-C850AB3226AE}">
  <ds:schemaRefs>
    <ds:schemaRef ds:uri="http://schemas.microsoft.com/sharepoint/v3/contenttype/forms"/>
  </ds:schemaRefs>
</ds:datastoreItem>
</file>

<file path=customXml/itemProps2.xml><?xml version="1.0" encoding="utf-8"?>
<ds:datastoreItem xmlns:ds="http://schemas.openxmlformats.org/officeDocument/2006/customXml" ds:itemID="{2175CF78-436D-48B7-A500-AA93DBA5F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e4b5e-88f2-41a8-9c0c-9e816e530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5D8DA6-929D-4DB8-BE45-F6951CE2FE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2453</Words>
  <Characters>13986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PQ 51777-26 Question</vt:lpstr>
    </vt:vector>
  </TitlesOfParts>
  <Company/>
  <LinksUpToDate>false</LinksUpToDate>
  <CharactersWithSpaces>16407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51777-26 Question</dc:title>
  <dc:subject/>
  <dc:creator>Dooley, Caitriona</dc:creator>
  <cp:keywords/>
  <dc:description/>
  <cp:lastModifiedBy>Fernanda Otero</cp:lastModifiedBy>
  <cp:revision>2</cp:revision>
  <dcterms:created xsi:type="dcterms:W3CDTF">2026-07-15T12:32:00Z</dcterms:created>
  <dcterms:modified xsi:type="dcterms:W3CDTF">2026-07-15T12:32:00Z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eDocs_SecurityClassification">
    <vt:lpwstr>6;#Restrictive|b6cdb86d-2ce3-48f9-be6c-29b64bc9cca9</vt:lpwstr>
  </property>
  <property fmtid="{D5CDD505-2E9C-101B-9397-08002B2CF9AE}" pid="4" name="eDocs_Series">
    <vt:lpwstr>1;#001|33c99d2d-8a1f-4f1b-b7ef-572962565bdb</vt:lpwstr>
  </property>
  <property fmtid="{D5CDD505-2E9C-101B-9397-08002B2CF9AE}" pid="5" name="eDocs_Year">
    <vt:lpwstr>29;#2024|c8c4acad-5aed-4a19-98b6-bd805b88efb9</vt:lpwstr>
  </property>
  <property fmtid="{D5CDD505-2E9C-101B-9397-08002B2CF9AE}" pid="6" name="eDocs_FileTopics">
    <vt:lpwstr>14;#PQ|36de94bc-7364-41b3-b5a1-b3ba602477b6</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y fmtid="{D5CDD505-2E9C-101B-9397-08002B2CF9AE}" pid="10" name="MSIP_Label_a276e348-bda2-42ff-85d7-569ad34f2b3a_Enabled">
    <vt:lpwstr>true</vt:lpwstr>
  </property>
  <property fmtid="{D5CDD505-2E9C-101B-9397-08002B2CF9AE}" pid="11" name="MSIP_Label_a276e348-bda2-42ff-85d7-569ad34f2b3a_SetDate">
    <vt:lpwstr>2026-07-15T12:32:29Z</vt:lpwstr>
  </property>
  <property fmtid="{D5CDD505-2E9C-101B-9397-08002B2CF9AE}" pid="12" name="MSIP_Label_a276e348-bda2-42ff-85d7-569ad34f2b3a_Method">
    <vt:lpwstr>Standard</vt:lpwstr>
  </property>
  <property fmtid="{D5CDD505-2E9C-101B-9397-08002B2CF9AE}" pid="13" name="MSIP_Label_a276e348-bda2-42ff-85d7-569ad34f2b3a_Name">
    <vt:lpwstr>Confidential Data</vt:lpwstr>
  </property>
  <property fmtid="{D5CDD505-2E9C-101B-9397-08002B2CF9AE}" pid="14" name="MSIP_Label_a276e348-bda2-42ff-85d7-569ad34f2b3a_SiteId">
    <vt:lpwstr>ce71ecf0-0b97-47b2-966c-b4ecc8db23f2</vt:lpwstr>
  </property>
  <property fmtid="{D5CDD505-2E9C-101B-9397-08002B2CF9AE}" pid="15" name="MSIP_Label_a276e348-bda2-42ff-85d7-569ad34f2b3a_ActionId">
    <vt:lpwstr>83ad4dea-881a-4b65-865c-860bf685cf65</vt:lpwstr>
  </property>
  <property fmtid="{D5CDD505-2E9C-101B-9397-08002B2CF9AE}" pid="16" name="MSIP_Label_a276e348-bda2-42ff-85d7-569ad34f2b3a_ContentBits">
    <vt:lpwstr>0</vt:lpwstr>
  </property>
  <property fmtid="{D5CDD505-2E9C-101B-9397-08002B2CF9AE}" pid="17" name="MSIP_Label_a276e348-bda2-42ff-85d7-569ad34f2b3a_Tag">
    <vt:lpwstr>10, 3, 0, 1</vt:lpwstr>
  </property>
</Properties>
</file>