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924E7" w14:textId="59A84B00" w:rsidR="00F73591" w:rsidRDefault="00F73591" w:rsidP="00F73591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  <w:r w:rsidRPr="00F73591"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Table 1. The number of Type C applications made and decisions issued from 2023 to 2025.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485"/>
        <w:gridCol w:w="3485"/>
        <w:gridCol w:w="3486"/>
        <w:gridCol w:w="3486"/>
      </w:tblGrid>
      <w:tr w:rsidR="00F73591" w14:paraId="6FEB3D9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99188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0B931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Type C apps Made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D5BC6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Type C Granted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6A601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Type C Refused</w:t>
            </w:r>
          </w:p>
        </w:tc>
      </w:tr>
      <w:tr w:rsidR="00F73591" w14:paraId="5A4B85E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5CF46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D83FA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103,898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CD59A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86,318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B4F3C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13,181</w:t>
            </w:r>
          </w:p>
        </w:tc>
      </w:tr>
      <w:tr w:rsidR="00F73591" w14:paraId="3BBD6AA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D4909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7AEBD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131,814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78C03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105,967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3129B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18,395</w:t>
            </w:r>
          </w:p>
        </w:tc>
      </w:tr>
      <w:tr w:rsidR="00F73591" w14:paraId="21FE8D6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22252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B9BD4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144,465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5C730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114,324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77EF6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22,585</w:t>
            </w:r>
          </w:p>
        </w:tc>
      </w:tr>
    </w:tbl>
    <w:p w14:paraId="3D830FFE" w14:textId="77777777" w:rsidR="00F73591" w:rsidRDefault="00F73591" w:rsidP="00F73591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680954DE" w14:textId="77777777" w:rsidR="00F73591" w:rsidRDefault="00F73591" w:rsidP="00F73591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5F373EDC" w14:textId="28521C5D" w:rsidR="00F73591" w:rsidRDefault="00F73591" w:rsidP="00F73591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  <w:r w:rsidRPr="00F73591"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Table 2. Number of employment visas granted at first instance 2021 to 2025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6971"/>
        <w:gridCol w:w="6971"/>
      </w:tblGrid>
      <w:tr w:rsidR="00F73591" w14:paraId="098B1F1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373C8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DB526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Employment Visa Granted (1st Instance)</w:t>
            </w:r>
          </w:p>
        </w:tc>
      </w:tr>
      <w:tr w:rsidR="00F73591" w14:paraId="6C87278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4763E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90DE7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6,826</w:t>
            </w:r>
          </w:p>
        </w:tc>
      </w:tr>
      <w:tr w:rsidR="00F73591" w14:paraId="4527165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4C40F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22EB9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16,327</w:t>
            </w:r>
          </w:p>
        </w:tc>
      </w:tr>
      <w:tr w:rsidR="00F73591" w14:paraId="6D16EF8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01A97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8BB51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15,342</w:t>
            </w:r>
          </w:p>
        </w:tc>
      </w:tr>
      <w:tr w:rsidR="00F73591" w14:paraId="5D64819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138B0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8759A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12,278</w:t>
            </w:r>
          </w:p>
        </w:tc>
      </w:tr>
      <w:tr w:rsidR="00F73591" w14:paraId="73BAE45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C6661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07FFE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11,392</w:t>
            </w:r>
          </w:p>
        </w:tc>
      </w:tr>
    </w:tbl>
    <w:p w14:paraId="63D7298F" w14:textId="77777777" w:rsidR="00F73591" w:rsidRDefault="00F73591" w:rsidP="00F73591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63D5769A" w14:textId="77777777" w:rsidR="00F73591" w:rsidRDefault="00F73591" w:rsidP="00F73591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5328D827" w14:textId="7116DBB2" w:rsidR="00F73591" w:rsidRDefault="00F73591" w:rsidP="00F73591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  <w:r w:rsidRPr="00F73591"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Table 3. The top five countries for employment visas granted at first instance 2021 to 2025.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395"/>
        <w:gridCol w:w="1395"/>
        <w:gridCol w:w="1394"/>
        <w:gridCol w:w="1394"/>
        <w:gridCol w:w="1394"/>
        <w:gridCol w:w="1394"/>
        <w:gridCol w:w="1394"/>
        <w:gridCol w:w="1394"/>
        <w:gridCol w:w="1394"/>
        <w:gridCol w:w="1394"/>
      </w:tblGrid>
      <w:tr w:rsidR="00F73591" w14:paraId="1A398FF1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93ACA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1436E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4A9F4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8CB0E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2DAFC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7DBFA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EC4E9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4F63D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74299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2C984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F73591" w14:paraId="2419AE3C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3D2DD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Country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D389D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Number Granted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187B8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Country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08FE3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Number Granted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CBCA0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Country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D12B3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Number Granted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34F4C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Country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5CA2A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Number Granted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95F8A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Country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2E009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Number Granted</w:t>
            </w:r>
          </w:p>
        </w:tc>
      </w:tr>
      <w:tr w:rsidR="00F73591" w14:paraId="25C36543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E077F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India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2427E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3,830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DADD2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India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22728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8,518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50985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India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ADA95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7,351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0407F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India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74096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4,940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580B4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India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346F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4,223</w:t>
            </w:r>
          </w:p>
        </w:tc>
      </w:tr>
      <w:tr w:rsidR="00F73591" w14:paraId="712D3AE2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07422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Pakistan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4306B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23A35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Pakistan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FEC14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09987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Pakistan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E96DA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DF59E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4B918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D8996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Pakistan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41E5A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814</w:t>
            </w:r>
          </w:p>
        </w:tc>
      </w:tr>
      <w:tr w:rsidR="00F73591" w14:paraId="6FFB7B2E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8E849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41FD8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68DE3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E375F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F25BC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75830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F20CD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Pakistan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A27F9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C4A96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608C6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790</w:t>
            </w:r>
          </w:p>
        </w:tc>
      </w:tr>
      <w:tr w:rsidR="00F73591" w14:paraId="59E4F178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1793E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Nigeria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4F7CC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31065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Turkiye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8D0E0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20793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Nigeria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98951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5A617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Nigeria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1AD01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6C161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Turkiye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55AB0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191</w:t>
            </w:r>
          </w:p>
        </w:tc>
      </w:tr>
      <w:tr w:rsidR="00F73591" w14:paraId="7F1A3797" w14:textId="77777777"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07923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Turkiye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406CF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61DE6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Nigeria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5CD35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E3D1F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Turkiye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BCA6C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143F5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Turkiye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90D14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7BADD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Nigeria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8A120" w14:textId="77777777" w:rsidR="00F73591" w:rsidRDefault="00F7359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</w:t>
            </w:r>
          </w:p>
        </w:tc>
      </w:tr>
    </w:tbl>
    <w:p w14:paraId="2BD39C82" w14:textId="77777777" w:rsidR="00F73591" w:rsidRDefault="00F73591" w:rsidP="00F73591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7027FC6B" w14:textId="77777777" w:rsidR="00F73591" w:rsidRDefault="00F73591" w:rsidP="00F73591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195E8945" w14:textId="490B82DE" w:rsidR="00BB4C2B" w:rsidRDefault="00F73591" w:rsidP="00F73591">
      <w:r>
        <w:rPr>
          <w:rFonts w:ascii="Tms Rmn" w:hAnsi="Tms Rmn" w:cs="Tms Rmn"/>
          <w:color w:val="000000"/>
          <w:kern w:val="0"/>
          <w:sz w:val="24"/>
          <w:szCs w:val="24"/>
        </w:rPr>
        <w:t>* Please note, figures are correct at time of issue, however, all statistics may be subject to data cleansing.</w:t>
      </w:r>
      <w:r>
        <w:rPr>
          <w:rFonts w:ascii="Tms Rmn" w:hAnsi="Tms Rmn" w:cs="Tms Rmn"/>
          <w:color w:val="000000"/>
          <w:kern w:val="0"/>
          <w:sz w:val="24"/>
          <w:szCs w:val="24"/>
        </w:rPr>
        <w:br/>
        <w:t>* A decision made in a particular year may relate to an application received in a previous year.</w:t>
      </w:r>
    </w:p>
    <w:sectPr w:rsidR="00BB4C2B" w:rsidSect="00F7359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CE4"/>
    <w:rsid w:val="005B4AD7"/>
    <w:rsid w:val="007021FF"/>
    <w:rsid w:val="007458A4"/>
    <w:rsid w:val="00BB4C2B"/>
    <w:rsid w:val="00C44CE4"/>
    <w:rsid w:val="00F7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555C2A-7441-4D28-8CE9-EA38F5B6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4C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4C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4C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4C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4C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4C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4C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4C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4C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4C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4C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4C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4C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4C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4C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4C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4C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4C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4C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4C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4C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4C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4C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4C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4C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4C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C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C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4C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2026-01-23T10:16:00Z</dcterms:created>
  <dcterms:modified xsi:type="dcterms:W3CDTF">2026-01-23T10:17:00Z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2026-01-23T10:17:20Z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3063da8e-d289-4a82-a9bb-ab4e67543560</vt:lpwstr>
  </property>
  <property fmtid="{D5CDD505-2E9C-101B-9397-08002B2CF9AE}" pid="8" name="MSIP_Label_a276e348-bda2-42ff-85d7-569ad34f2b3a_ContentBits">
    <vt:lpwstr>0</vt:lpwstr>
  </property>
</Properties>
</file>