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F06B7" w14:textId="77777777" w:rsidR="009635B5" w:rsidRPr="009635B5" w:rsidRDefault="009635B5" w:rsidP="009635B5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 w:rsidRPr="009635B5"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 xml:space="preserve">Total Social Housing Delivery in Monaghan 2020 – Q3 2025 </w:t>
      </w:r>
    </w:p>
    <w:p w14:paraId="46017990" w14:textId="77777777" w:rsidR="009635B5" w:rsidRDefault="009635B5" w:rsidP="009635B5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742"/>
        <w:gridCol w:w="1742"/>
        <w:gridCol w:w="1743"/>
        <w:gridCol w:w="1743"/>
        <w:gridCol w:w="1743"/>
        <w:gridCol w:w="1743"/>
        <w:gridCol w:w="1743"/>
        <w:gridCol w:w="1743"/>
      </w:tblGrid>
      <w:tr w:rsidR="009635B5" w14:paraId="1F619FCB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1767C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Year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B3F79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Build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EE949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Acquisition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877AE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Lease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3FFBC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BAL Total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6D1F8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RAS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20EE7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HAP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29EC5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Overall Total  </w:t>
            </w:r>
          </w:p>
        </w:tc>
      </w:tr>
      <w:tr w:rsidR="009635B5" w14:paraId="790A6071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BF960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AC56C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59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48949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3B98A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1E56F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94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BA85E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6FE36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200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30BD9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298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</w:tr>
      <w:tr w:rsidR="009635B5" w14:paraId="481AEDB0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2C7D6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92F17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58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050BB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60BCC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F604F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108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E9051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33032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102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CAD8E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237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</w:tr>
      <w:tr w:rsidR="009635B5" w14:paraId="71748B13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D4F41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6540C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140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30543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D97F5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B69D2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151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772A2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5866B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85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2A159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267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</w:tr>
      <w:tr w:rsidR="009635B5" w14:paraId="083443C6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85D80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7CC3F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76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35113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A049E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FFC83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98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702A2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CE0E9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127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D1F3C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262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</w:tr>
      <w:tr w:rsidR="009635B5" w14:paraId="6194394E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8C9E3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5E3D4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100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2181A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38059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FCD8A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118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D2708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F6081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83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625C8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229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</w:tr>
      <w:tr w:rsidR="009635B5" w14:paraId="1B871109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74266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Q1 2025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0D76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02981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51834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E2A4E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9BAA5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A0A48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94ACA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</w:tr>
      <w:tr w:rsidR="009635B5" w14:paraId="70B307E9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53E18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Q2 2025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BDE90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5E47F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BC016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51808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7D77B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244CD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6525F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</w:tr>
      <w:tr w:rsidR="009635B5" w14:paraId="4598243F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36A29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Q3 2025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C6BC0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EA22F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09B3F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0A63D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650A5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0A5A6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FDE19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</w:tr>
      <w:tr w:rsidR="009635B5" w14:paraId="20ADE519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36371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AEF19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450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34E19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106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801E0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CE4B1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594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E0695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176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F6961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661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A939D" w14:textId="77777777" w:rsidR="009635B5" w:rsidRDefault="009635B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1,431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</w:tr>
    </w:tbl>
    <w:p w14:paraId="6D9AAC41" w14:textId="77777777" w:rsidR="00BB4C2B" w:rsidRDefault="00BB4C2B"/>
    <w:sectPr w:rsidR="00BB4C2B" w:rsidSect="009635B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384"/>
    <w:rsid w:val="003F74E5"/>
    <w:rsid w:val="007021FF"/>
    <w:rsid w:val="007458A4"/>
    <w:rsid w:val="009635B5"/>
    <w:rsid w:val="00BB4C2B"/>
    <w:rsid w:val="00CE6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E7DFC1-5CCA-4C72-AE02-AF42DC161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63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63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63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63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63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63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63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63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63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63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63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63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63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63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63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63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63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63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63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63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63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63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63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63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63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63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3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3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63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2026-01-29T15:44:00Z</dcterms:created>
  <dcterms:modified xsi:type="dcterms:W3CDTF">2026-01-29T15:44:00Z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2026-01-29T15:44:59Z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3fd69f10-7c02-4bb6-b385-f7113eac90c1</vt:lpwstr>
  </property>
  <property fmtid="{D5CDD505-2E9C-101B-9397-08002B2CF9AE}" pid="8" name="MSIP_Label_a276e348-bda2-42ff-85d7-569ad34f2b3a_ContentBits">
    <vt:lpwstr>0</vt:lpwstr>
  </property>
</Properties>
</file>