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0"/>
        <w:gridCol w:w="3460"/>
        <w:gridCol w:w="5554"/>
      </w:tblGrid>
      <w:tr w:rsidR="007021E2" w14:paraId="74E89C27" w14:textId="77777777" w:rsidTr="007021E2">
        <w:trPr>
          <w:trHeight w:val="290"/>
        </w:trPr>
        <w:tc>
          <w:tcPr>
            <w:tcW w:w="14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0C600" w14:textId="77777777" w:rsidR="007021E2" w:rsidRDefault="007021E2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Equivalent Grade in Civil Service for Health NCSA CEOs</w:t>
            </w:r>
          </w:p>
        </w:tc>
      </w:tr>
      <w:tr w:rsidR="007021E2" w14:paraId="1F22E7FE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6A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B802D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Agency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5E6A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10981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Equivalent Grade in Civil Service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5E6A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65475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DPER Sanctioned Scale</w:t>
            </w:r>
          </w:p>
        </w:tc>
      </w:tr>
      <w:tr w:rsidR="007021E2" w14:paraId="5F5246A8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ACCCC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Assisted Human Reproduction Regulatory Authority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F7991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 Higher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E75FC7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</w:t>
            </w:r>
          </w:p>
        </w:tc>
      </w:tr>
      <w:tr w:rsidR="007021E2" w14:paraId="4D37F199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D947D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CORU (Health and Social Care Professionals Council)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66A1B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 Higher + allowance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180D3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</w:t>
            </w:r>
          </w:p>
        </w:tc>
      </w:tr>
      <w:tr w:rsidR="007021E2" w14:paraId="6CF6597C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C5757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Dental Council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F9FDE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 LSI 2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4B37C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</w:t>
            </w:r>
          </w:p>
        </w:tc>
      </w:tr>
      <w:tr w:rsidR="007021E2" w14:paraId="53007336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3E827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Food Safety Authority Ireland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DEE9D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A/Sec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8040E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</w:t>
            </w:r>
          </w:p>
        </w:tc>
      </w:tr>
      <w:tr w:rsidR="007021E2" w14:paraId="5B87F9E7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0CEA2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Health Information and Quality Authority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40BE5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A/Sec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93160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Single Point. Equivalent to A/Sec Point 4</w:t>
            </w:r>
          </w:p>
        </w:tc>
      </w:tr>
      <w:tr w:rsidR="007021E2" w14:paraId="5A1B5B3E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AFE72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Health Insurance Authority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5001A1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 Higher + Allowance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5B4964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Incremental.  Candidate starts at top of Scale (existing service) </w:t>
            </w:r>
          </w:p>
        </w:tc>
      </w:tr>
      <w:tr w:rsidR="007021E2" w14:paraId="3BD8E12C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83229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Health Research Board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94A88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A/Sec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CEBA5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</w:t>
            </w:r>
          </w:p>
        </w:tc>
      </w:tr>
      <w:tr w:rsidR="007021E2" w14:paraId="2D7B4844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332B9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Health Products Regulatory Authority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D9F99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A/Sec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099DA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Single Point. Equivalent to A/Sec Point 4</w:t>
            </w:r>
          </w:p>
        </w:tc>
      </w:tr>
      <w:tr w:rsidR="007021E2" w14:paraId="609B0175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02D25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Irish Blood Transfusion Service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0D97B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A/Sec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441309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Incremental.  Candidate starts at top of Scale (existing service) </w:t>
            </w:r>
          </w:p>
        </w:tc>
      </w:tr>
      <w:tr w:rsidR="007021E2" w14:paraId="53411B29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3C065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Medical Council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8A2D6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 Higher + allowance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B8B6F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Single Point. Equivalent to top of PO Higher Scale + Allowance</w:t>
            </w:r>
          </w:p>
        </w:tc>
      </w:tr>
      <w:tr w:rsidR="007021E2" w14:paraId="2F32A37B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BC319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Mental Health Commission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84955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A/Sec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22502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Incremental.  Candidate starts at top of Scale (existing service) </w:t>
            </w:r>
          </w:p>
        </w:tc>
      </w:tr>
      <w:tr w:rsidR="007021E2" w14:paraId="7ABBC726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B672EF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National Cancer Registry Ireland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641F15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 Chemist Grade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91D73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Incremental.  Candidate starts at top of Scale (existing service) </w:t>
            </w:r>
          </w:p>
        </w:tc>
      </w:tr>
      <w:tr w:rsidR="007021E2" w14:paraId="333FEC35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3FF1C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National Paediatric Hospital Development Board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E83DA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Deputy Secretary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52240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Single Point. Deputy Sec is a single point scale</w:t>
            </w:r>
          </w:p>
        </w:tc>
      </w:tr>
      <w:tr w:rsidR="007021E2" w14:paraId="2D7F86C7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589F1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National Treatment Purchase Fund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9B07B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0075 </w:t>
            </w:r>
            <w:proofErr w:type="gramStart"/>
            <w:r>
              <w:rPr>
                <w:rFonts w:eastAsia="Times New Roman"/>
                <w:color w:val="000000"/>
              </w:rPr>
              <w:t>-  Band</w:t>
            </w:r>
            <w:proofErr w:type="gramEnd"/>
            <w:r>
              <w:rPr>
                <w:rFonts w:eastAsia="Times New Roman"/>
                <w:color w:val="000000"/>
              </w:rPr>
              <w:t xml:space="preserve"> 5 for Hospital CEOs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40E90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Single Point. 0075 (Hospital Band 5) is a single point scale</w:t>
            </w:r>
          </w:p>
        </w:tc>
      </w:tr>
      <w:tr w:rsidR="007021E2" w14:paraId="3BF85574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23951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Nursing and Midwifery Board of Ireland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D94AC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 Higher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D3F76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Single Point. Equivalent to PO Higher, Point 4.</w:t>
            </w:r>
          </w:p>
        </w:tc>
      </w:tr>
      <w:tr w:rsidR="007021E2" w14:paraId="220033E1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316D6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Pharmaceutical Society of Ireland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FE576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 Higher + allowance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2B1EB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</w:t>
            </w:r>
          </w:p>
        </w:tc>
      </w:tr>
      <w:tr w:rsidR="007021E2" w14:paraId="594D9F4D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2F85B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Pre Hospital </w:t>
            </w:r>
            <w:proofErr w:type="spellStart"/>
            <w:r>
              <w:rPr>
                <w:rFonts w:eastAsia="Times New Roman"/>
                <w:color w:val="000000"/>
              </w:rPr>
              <w:t>Emergancy</w:t>
            </w:r>
            <w:proofErr w:type="spellEnd"/>
            <w:r>
              <w:rPr>
                <w:rFonts w:eastAsia="Times New Roman"/>
                <w:color w:val="000000"/>
              </w:rPr>
              <w:t xml:space="preserve"> Care Council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EAF0C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E4018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Incremental</w:t>
            </w:r>
          </w:p>
        </w:tc>
      </w:tr>
      <w:tr w:rsidR="007021E2" w14:paraId="2582689D" w14:textId="77777777" w:rsidTr="007021E2">
        <w:trPr>
          <w:trHeight w:val="24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52ADC" w14:textId="77777777" w:rsidR="007021E2" w:rsidRDefault="007021E2">
            <w:pPr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Safefood</w:t>
            </w:r>
            <w:proofErr w:type="spell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AA0441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 Higher + allowance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1EC48" w14:textId="77777777" w:rsidR="007021E2" w:rsidRDefault="007021E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Single Point. Equivalent to point 5 PO Higher.</w:t>
            </w:r>
          </w:p>
        </w:tc>
      </w:tr>
    </w:tbl>
    <w:p w14:paraId="18F216F6" w14:textId="77777777" w:rsidR="00B06253" w:rsidRDefault="00B06253"/>
    <w:sectPr w:rsidR="00B06253" w:rsidSect="007021E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1E2"/>
    <w:rsid w:val="001122EE"/>
    <w:rsid w:val="007021E2"/>
    <w:rsid w:val="00B06253"/>
    <w:rsid w:val="00D9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6A09F"/>
  <w15:chartTrackingRefBased/>
  <w15:docId w15:val="{6073D79B-E4E4-4E27-A78B-63424BDF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1E2"/>
    <w:pPr>
      <w:spacing w:after="0" w:line="240" w:lineRule="auto"/>
    </w:pPr>
    <w:rPr>
      <w:rFonts w:ascii="Aptos" w:hAnsi="Aptos" w:cs="Aptos"/>
      <w:kern w:val="0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1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1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1E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1E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1E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1E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1E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1E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1E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1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1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1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2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1E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2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1E2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2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1E2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21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1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1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ED1440B31045B4E1968050965637" ma:contentTypeVersion="2" ma:contentTypeDescription="Create a new document." ma:contentTypeScope="" ma:versionID="470c3ff1bae7214e4fd1f1a9244fcbde">
  <xsd:schema xmlns:xsd="http://www.w3.org/2001/XMLSchema" xmlns:xs="http://www.w3.org/2001/XMLSchema" xmlns:p="http://schemas.microsoft.com/office/2006/metadata/properties" xmlns:ns2="e0c8fa1d-ccaa-463b-ae8a-17b76aa0318a" targetNamespace="http://schemas.microsoft.com/office/2006/metadata/properties" ma:root="true" ma:fieldsID="b1a6c81fd44c88a63268a9b7cc8a2dca" ns2:_="">
    <xsd:import namespace="e0c8fa1d-ccaa-463b-ae8a-17b76aa031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8fa1d-ccaa-463b-ae8a-17b76aa031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4D676A-1DE7-4021-A30F-8601079BAF98}"/>
</file>

<file path=customXml/itemProps2.xml><?xml version="1.0" encoding="utf-8"?>
<ds:datastoreItem xmlns:ds="http://schemas.openxmlformats.org/officeDocument/2006/customXml" ds:itemID="{17B4A14D-7144-4719-8491-94FD74483000}"/>
</file>

<file path=customXml/itemProps3.xml><?xml version="1.0" encoding="utf-8"?>
<ds:datastoreItem xmlns:ds="http://schemas.openxmlformats.org/officeDocument/2006/customXml" ds:itemID="{32C0C9E7-7D73-4F84-9A79-471135CFEA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1421</Characters>
  <Application>Microsoft Office Word</Application>
  <DocSecurity>0</DocSecurity>
  <Lines>11</Lines>
  <Paragraphs>3</Paragraphs>
  <ScaleCrop>false</ScaleCrop>
  <Company>Department of Health Ireland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Molloy</dc:creator>
  <cp:keywords/>
  <dc:description/>
  <cp:lastModifiedBy>Denise Molloy</cp:lastModifiedBy>
  <cp:revision>1</cp:revision>
  <dcterms:created xsi:type="dcterms:W3CDTF">2026-01-06T16:20:00Z</dcterms:created>
  <dcterms:modified xsi:type="dcterms:W3CDTF">2026-01-06T16:23:00Z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0x01010017FDED1440B31045B4E1968050965637</vt:lpwstr>
  </property>
</Properties>
</file>