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CA244" w14:textId="6B940763" w:rsidR="00314AD4" w:rsidRDefault="00314AD4" w:rsidP="00D52197">
      <w:pPr>
        <w:spacing w:line="240" w:lineRule="auto"/>
        <w:contextualSpacing/>
        <w:rPr>
          <w:rFonts w:eastAsia="Times New Roman" w:cstheme="minorHAnsi"/>
          <w:b/>
          <w:bCs/>
          <w:kern w:val="0"/>
          <w:sz w:val="24"/>
          <w:szCs w:val="24"/>
          <w:lang w:eastAsia="en-IE"/>
          <w14:ligatures w14:val="none"/>
        </w:rPr>
      </w:pPr>
      <w:bookmarkStart w:id="0" w:name="_Hlk149294510"/>
      <w:r w:rsidRPr="00314AD4">
        <w:rPr>
          <w:rFonts w:eastAsia="Times New Roman" w:cstheme="minorHAnsi"/>
          <w:b/>
          <w:bCs/>
          <w:kern w:val="0"/>
          <w:sz w:val="24"/>
          <w:szCs w:val="24"/>
          <w:lang w:eastAsia="en-IE"/>
          <w14:ligatures w14:val="none"/>
        </w:rPr>
        <w:t xml:space="preserve">PQ </w:t>
      </w:r>
      <w:r w:rsidR="00277B3F">
        <w:rPr>
          <w:rFonts w:eastAsia="Times New Roman" w:cstheme="minorHAnsi"/>
          <w:b/>
          <w:bCs/>
          <w:kern w:val="0"/>
          <w:sz w:val="24"/>
          <w:szCs w:val="24"/>
          <w:lang w:eastAsia="en-IE"/>
          <w14:ligatures w14:val="none"/>
        </w:rPr>
        <w:t>5</w:t>
      </w:r>
      <w:r w:rsidR="00690632">
        <w:rPr>
          <w:rFonts w:eastAsia="Times New Roman" w:cstheme="minorHAnsi"/>
          <w:b/>
          <w:bCs/>
          <w:kern w:val="0"/>
          <w:sz w:val="24"/>
          <w:szCs w:val="24"/>
          <w:lang w:eastAsia="en-IE"/>
          <w14:ligatures w14:val="none"/>
        </w:rPr>
        <w:t>5154</w:t>
      </w:r>
      <w:r w:rsidR="00277B3F">
        <w:rPr>
          <w:rFonts w:eastAsia="Times New Roman" w:cstheme="minorHAnsi"/>
          <w:b/>
          <w:bCs/>
          <w:kern w:val="0"/>
          <w:sz w:val="24"/>
          <w:szCs w:val="24"/>
          <w:lang w:eastAsia="en-IE"/>
          <w14:ligatures w14:val="none"/>
        </w:rPr>
        <w:t>/25</w:t>
      </w:r>
    </w:p>
    <w:p w14:paraId="0F9DA06A" w14:textId="77777777" w:rsidR="005C1B5D" w:rsidRDefault="005C1B5D" w:rsidP="00D52197">
      <w:pPr>
        <w:spacing w:line="240" w:lineRule="auto"/>
        <w:contextualSpacing/>
        <w:rPr>
          <w:rFonts w:eastAsia="Times New Roman" w:cstheme="minorHAnsi"/>
          <w:b/>
          <w:bCs/>
          <w:kern w:val="0"/>
          <w:sz w:val="24"/>
          <w:szCs w:val="24"/>
          <w:lang w:eastAsia="en-IE"/>
          <w14:ligatures w14:val="none"/>
        </w:rPr>
      </w:pPr>
    </w:p>
    <w:p w14:paraId="72D59F14" w14:textId="46E3EA39" w:rsidR="00324A0B" w:rsidRPr="00000314" w:rsidRDefault="00324A0B" w:rsidP="00690632">
      <w:pPr>
        <w:spacing w:after="150" w:line="240" w:lineRule="auto"/>
        <w:jc w:val="both"/>
        <w:rPr>
          <w:rFonts w:eastAsia="Times New Roman" w:cstheme="minorHAnsi"/>
          <w:b/>
          <w:bCs/>
          <w:color w:val="001A26"/>
          <w:kern w:val="0"/>
          <w:lang w:eastAsia="en-IE"/>
          <w14:ligatures w14:val="none"/>
        </w:rPr>
      </w:pPr>
      <w:bookmarkStart w:id="1" w:name="_Hlk210906349"/>
      <w:bookmarkEnd w:id="0"/>
      <w:r w:rsidRPr="00000314">
        <w:rPr>
          <w:rFonts w:eastAsia="Times New Roman" w:cstheme="minorHAnsi"/>
          <w:b/>
          <w:bCs/>
          <w:color w:val="001A26"/>
          <w:kern w:val="0"/>
          <w:lang w:eastAsia="en-IE"/>
          <w14:ligatures w14:val="none"/>
        </w:rPr>
        <w:t>2020</w:t>
      </w:r>
    </w:p>
    <w:tbl>
      <w:tblPr>
        <w:tblStyle w:val="TableGrid1"/>
        <w:tblW w:w="9634" w:type="dxa"/>
        <w:tblInd w:w="0" w:type="dxa"/>
        <w:tblLook w:val="04A0" w:firstRow="1" w:lastRow="0" w:firstColumn="1" w:lastColumn="0" w:noHBand="0" w:noVBand="1"/>
      </w:tblPr>
      <w:tblGrid>
        <w:gridCol w:w="3114"/>
        <w:gridCol w:w="2410"/>
        <w:gridCol w:w="1275"/>
        <w:gridCol w:w="1418"/>
        <w:gridCol w:w="1417"/>
      </w:tblGrid>
      <w:tr w:rsidR="00324A0B" w:rsidRPr="00000314" w14:paraId="28F10A41" w14:textId="77777777" w:rsidTr="00C347CB">
        <w:tc>
          <w:tcPr>
            <w:tcW w:w="3114"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0C6F994E" w14:textId="77777777" w:rsidR="00324A0B" w:rsidRPr="00000314" w:rsidRDefault="00324A0B" w:rsidP="00324A0B">
            <w:pPr>
              <w:contextualSpacing/>
              <w:rPr>
                <w:rFonts w:asciiTheme="minorHAnsi" w:eastAsia="Times New Roman" w:hAnsiTheme="minorHAnsi" w:cstheme="minorHAnsi"/>
                <w:b/>
                <w:bCs/>
                <w:kern w:val="0"/>
                <w:lang w:eastAsia="en-IE"/>
                <w14:ligatures w14:val="none"/>
              </w:rPr>
            </w:pPr>
            <w:r w:rsidRPr="00000314">
              <w:rPr>
                <w:rFonts w:asciiTheme="minorHAnsi" w:eastAsia="Times New Roman" w:hAnsiTheme="minorHAnsi" w:cstheme="minorHAnsi"/>
                <w:b/>
                <w:bCs/>
                <w:kern w:val="0"/>
                <w:lang w:eastAsia="en-IE"/>
                <w14:ligatures w14:val="none"/>
              </w:rPr>
              <w:t xml:space="preserve">Title of External Study/Research/Report </w:t>
            </w:r>
          </w:p>
        </w:tc>
        <w:tc>
          <w:tcPr>
            <w:tcW w:w="2410"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30590447" w14:textId="77777777" w:rsidR="00324A0B" w:rsidRPr="00000314" w:rsidRDefault="00324A0B" w:rsidP="00324A0B">
            <w:pPr>
              <w:rPr>
                <w:rFonts w:asciiTheme="minorHAnsi" w:eastAsia="Times New Roman" w:hAnsiTheme="minorHAnsi" w:cstheme="minorHAnsi"/>
                <w:b/>
                <w:bCs/>
                <w:kern w:val="0"/>
                <w:lang w:eastAsia="en-IE"/>
                <w14:ligatures w14:val="none"/>
              </w:rPr>
            </w:pPr>
            <w:r w:rsidRPr="00000314">
              <w:rPr>
                <w:rFonts w:asciiTheme="minorHAnsi" w:eastAsia="Times New Roman" w:hAnsiTheme="minorHAnsi" w:cstheme="minorHAnsi"/>
                <w:b/>
                <w:bCs/>
                <w:kern w:val="0"/>
                <w:lang w:eastAsia="en-IE"/>
                <w14:ligatures w14:val="none"/>
              </w:rPr>
              <w:t xml:space="preserve">Name of Company </w:t>
            </w:r>
          </w:p>
        </w:tc>
        <w:tc>
          <w:tcPr>
            <w:tcW w:w="1275"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6205E172" w14:textId="77777777" w:rsidR="00324A0B" w:rsidRPr="00000314" w:rsidRDefault="00324A0B" w:rsidP="00324A0B">
            <w:pPr>
              <w:jc w:val="center"/>
              <w:rPr>
                <w:rFonts w:asciiTheme="minorHAnsi" w:eastAsia="Times New Roman" w:hAnsiTheme="minorHAnsi" w:cstheme="minorHAnsi"/>
                <w:b/>
                <w:bCs/>
                <w:kern w:val="0"/>
                <w:lang w:eastAsia="en-IE"/>
                <w14:ligatures w14:val="none"/>
              </w:rPr>
            </w:pPr>
            <w:r w:rsidRPr="00000314">
              <w:rPr>
                <w:rFonts w:asciiTheme="minorHAnsi" w:eastAsia="Times New Roman" w:hAnsiTheme="minorHAnsi" w:cstheme="minorHAnsi"/>
                <w:b/>
                <w:bCs/>
                <w:kern w:val="0"/>
                <w:lang w:eastAsia="en-IE"/>
                <w14:ligatures w14:val="none"/>
              </w:rPr>
              <w:t>Total Cost</w:t>
            </w:r>
          </w:p>
          <w:p w14:paraId="16A6C176" w14:textId="77777777" w:rsidR="00324A0B" w:rsidRPr="00000314" w:rsidRDefault="00324A0B" w:rsidP="00324A0B">
            <w:pPr>
              <w:jc w:val="center"/>
              <w:rPr>
                <w:rFonts w:asciiTheme="minorHAnsi" w:eastAsia="Times New Roman" w:hAnsiTheme="minorHAnsi" w:cstheme="minorHAnsi"/>
                <w:b/>
                <w:bCs/>
                <w:kern w:val="0"/>
                <w:lang w:eastAsia="en-IE"/>
                <w14:ligatures w14:val="none"/>
              </w:rPr>
            </w:pPr>
            <w:r w:rsidRPr="00000314">
              <w:rPr>
                <w:rFonts w:asciiTheme="minorHAnsi" w:eastAsia="Times New Roman" w:hAnsiTheme="minorHAnsi" w:cstheme="minorHAnsi"/>
                <w:b/>
                <w:bCs/>
                <w:kern w:val="0"/>
                <w:lang w:eastAsia="en-IE"/>
                <w14:ligatures w14:val="none"/>
              </w:rPr>
              <w:t>€</w:t>
            </w:r>
          </w:p>
        </w:tc>
        <w:tc>
          <w:tcPr>
            <w:tcW w:w="1418"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165886B0" w14:textId="77777777" w:rsidR="00324A0B" w:rsidRPr="00000314" w:rsidRDefault="00324A0B" w:rsidP="00324A0B">
            <w:pPr>
              <w:rPr>
                <w:rFonts w:asciiTheme="minorHAnsi" w:eastAsia="Times New Roman" w:hAnsiTheme="minorHAnsi" w:cstheme="minorHAnsi"/>
                <w:b/>
                <w:bCs/>
                <w:kern w:val="0"/>
                <w:lang w:eastAsia="en-IE"/>
                <w14:ligatures w14:val="none"/>
              </w:rPr>
            </w:pPr>
            <w:r w:rsidRPr="00000314">
              <w:rPr>
                <w:rFonts w:asciiTheme="minorHAnsi" w:eastAsia="Times New Roman" w:hAnsiTheme="minorHAnsi" w:cstheme="minorHAnsi"/>
                <w:b/>
                <w:bCs/>
                <w:kern w:val="0"/>
                <w:lang w:eastAsia="en-IE"/>
                <w14:ligatures w14:val="none"/>
              </w:rPr>
              <w:t>Date Report presented to Minister</w:t>
            </w:r>
          </w:p>
        </w:tc>
        <w:tc>
          <w:tcPr>
            <w:tcW w:w="1417"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5D33D7F7" w14:textId="77777777" w:rsidR="00324A0B" w:rsidRPr="00000314" w:rsidRDefault="00324A0B" w:rsidP="00324A0B">
            <w:pPr>
              <w:rPr>
                <w:rFonts w:asciiTheme="minorHAnsi" w:eastAsia="Times New Roman" w:hAnsiTheme="minorHAnsi" w:cstheme="minorHAnsi"/>
                <w:b/>
                <w:bCs/>
                <w:kern w:val="0"/>
                <w:lang w:eastAsia="en-IE"/>
                <w14:ligatures w14:val="none"/>
              </w:rPr>
            </w:pPr>
            <w:r w:rsidRPr="00000314">
              <w:rPr>
                <w:rFonts w:asciiTheme="minorHAnsi" w:eastAsia="Times New Roman" w:hAnsiTheme="minorHAnsi" w:cstheme="minorHAnsi"/>
                <w:b/>
                <w:bCs/>
                <w:kern w:val="0"/>
                <w:lang w:eastAsia="en-IE"/>
                <w14:ligatures w14:val="none"/>
              </w:rPr>
              <w:t>Date Report Released</w:t>
            </w:r>
          </w:p>
        </w:tc>
      </w:tr>
      <w:tr w:rsidR="00411FC3" w:rsidRPr="00000314" w14:paraId="684D12F4" w14:textId="77777777" w:rsidTr="00C347CB">
        <w:trPr>
          <w:trHeight w:val="133"/>
        </w:trPr>
        <w:tc>
          <w:tcPr>
            <w:tcW w:w="3114" w:type="dxa"/>
            <w:tcBorders>
              <w:top w:val="single" w:sz="4" w:space="0" w:color="auto"/>
              <w:left w:val="single" w:sz="4" w:space="0" w:color="auto"/>
              <w:bottom w:val="single" w:sz="4" w:space="0" w:color="auto"/>
              <w:right w:val="single" w:sz="4" w:space="0" w:color="auto"/>
            </w:tcBorders>
          </w:tcPr>
          <w:p w14:paraId="42232C31" w14:textId="24681C8A" w:rsidR="00411FC3" w:rsidRPr="00000314" w:rsidRDefault="00411FC3" w:rsidP="001F7A03">
            <w:pPr>
              <w:rPr>
                <w:rFonts w:asciiTheme="minorHAnsi" w:eastAsia="Times New Roman" w:hAnsiTheme="minorHAnsi" w:cstheme="minorHAnsi"/>
                <w:kern w:val="0"/>
                <w:lang w:eastAsia="en-IE"/>
                <w14:ligatures w14:val="none"/>
              </w:rPr>
            </w:pPr>
            <w:r w:rsidRPr="00000314">
              <w:rPr>
                <w:rFonts w:asciiTheme="minorHAnsi" w:hAnsiTheme="minorHAnsi" w:cstheme="minorHAnsi"/>
              </w:rPr>
              <w:t>SEA and AA for Agri-Food Strategy to 2030</w:t>
            </w:r>
          </w:p>
        </w:tc>
        <w:tc>
          <w:tcPr>
            <w:tcW w:w="2410" w:type="dxa"/>
            <w:tcBorders>
              <w:top w:val="single" w:sz="4" w:space="0" w:color="auto"/>
              <w:left w:val="single" w:sz="4" w:space="0" w:color="auto"/>
              <w:bottom w:val="single" w:sz="4" w:space="0" w:color="auto"/>
              <w:right w:val="single" w:sz="4" w:space="0" w:color="auto"/>
            </w:tcBorders>
          </w:tcPr>
          <w:p w14:paraId="5A631FB4" w14:textId="491B9CE5" w:rsidR="00411FC3" w:rsidRPr="00000314" w:rsidRDefault="00411FC3" w:rsidP="00411FC3">
            <w:pPr>
              <w:rPr>
                <w:rFonts w:asciiTheme="minorHAnsi" w:eastAsia="Times New Roman" w:hAnsiTheme="minorHAnsi" w:cstheme="minorHAnsi"/>
                <w:kern w:val="0"/>
                <w:lang w:eastAsia="en-IE"/>
                <w14:ligatures w14:val="none"/>
              </w:rPr>
            </w:pPr>
            <w:r w:rsidRPr="00000314">
              <w:rPr>
                <w:rFonts w:asciiTheme="minorHAnsi" w:hAnsiTheme="minorHAnsi" w:cstheme="minorHAnsi"/>
              </w:rPr>
              <w:t>RSK (IRELAND) LTD</w:t>
            </w:r>
          </w:p>
        </w:tc>
        <w:tc>
          <w:tcPr>
            <w:tcW w:w="1275" w:type="dxa"/>
            <w:tcBorders>
              <w:top w:val="single" w:sz="4" w:space="0" w:color="auto"/>
              <w:left w:val="single" w:sz="4" w:space="0" w:color="auto"/>
              <w:bottom w:val="single" w:sz="4" w:space="0" w:color="auto"/>
              <w:right w:val="single" w:sz="4" w:space="0" w:color="auto"/>
            </w:tcBorders>
          </w:tcPr>
          <w:p w14:paraId="27C4164E" w14:textId="435ED0F6" w:rsidR="00411FC3" w:rsidRPr="00000314" w:rsidRDefault="00411FC3" w:rsidP="00411FC3">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34,051</w:t>
            </w:r>
          </w:p>
        </w:tc>
        <w:tc>
          <w:tcPr>
            <w:tcW w:w="1418" w:type="dxa"/>
            <w:tcBorders>
              <w:top w:val="single" w:sz="4" w:space="0" w:color="auto"/>
              <w:left w:val="single" w:sz="4" w:space="0" w:color="auto"/>
              <w:bottom w:val="single" w:sz="4" w:space="0" w:color="auto"/>
              <w:right w:val="single" w:sz="4" w:space="0" w:color="auto"/>
            </w:tcBorders>
          </w:tcPr>
          <w:p w14:paraId="289886FA" w14:textId="42C09BB8" w:rsidR="00411FC3" w:rsidRPr="00000314" w:rsidRDefault="00411FC3" w:rsidP="00411FC3">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Aug</w:t>
            </w:r>
            <w:r w:rsidR="00C347CB" w:rsidRPr="00000314">
              <w:rPr>
                <w:rFonts w:asciiTheme="minorHAnsi" w:eastAsia="Times New Roman" w:hAnsiTheme="minorHAnsi" w:cstheme="minorHAnsi"/>
                <w:kern w:val="0"/>
                <w:lang w:eastAsia="en-IE"/>
                <w14:ligatures w14:val="none"/>
              </w:rPr>
              <w:t>ust</w:t>
            </w:r>
            <w:r w:rsidRPr="00000314">
              <w:rPr>
                <w:rFonts w:asciiTheme="minorHAnsi" w:eastAsia="Times New Roman" w:hAnsiTheme="minorHAnsi" w:cstheme="minorHAnsi"/>
                <w:kern w:val="0"/>
                <w:lang w:eastAsia="en-IE"/>
                <w14:ligatures w14:val="none"/>
              </w:rPr>
              <w:t xml:space="preserve"> 2021</w:t>
            </w:r>
          </w:p>
        </w:tc>
        <w:tc>
          <w:tcPr>
            <w:tcW w:w="1417" w:type="dxa"/>
            <w:tcBorders>
              <w:top w:val="single" w:sz="4" w:space="0" w:color="auto"/>
              <w:left w:val="single" w:sz="4" w:space="0" w:color="auto"/>
              <w:bottom w:val="single" w:sz="4" w:space="0" w:color="auto"/>
              <w:right w:val="single" w:sz="4" w:space="0" w:color="auto"/>
            </w:tcBorders>
          </w:tcPr>
          <w:p w14:paraId="7E7EFA16" w14:textId="4354C3FD" w:rsidR="00411FC3" w:rsidRPr="00000314" w:rsidRDefault="00411FC3" w:rsidP="00411FC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Aug</w:t>
            </w:r>
            <w:r w:rsidR="00C347CB" w:rsidRPr="00000314">
              <w:rPr>
                <w:rFonts w:asciiTheme="minorHAnsi" w:eastAsia="Times New Roman" w:hAnsiTheme="minorHAnsi" w:cstheme="minorHAnsi"/>
                <w:kern w:val="0"/>
                <w:lang w:eastAsia="en-IE"/>
                <w14:ligatures w14:val="none"/>
              </w:rPr>
              <w:t>ust</w:t>
            </w:r>
            <w:r w:rsidRPr="00000314">
              <w:rPr>
                <w:rFonts w:asciiTheme="minorHAnsi" w:eastAsia="Times New Roman" w:hAnsiTheme="minorHAnsi" w:cstheme="minorHAnsi"/>
                <w:kern w:val="0"/>
                <w:lang w:eastAsia="en-IE"/>
                <w14:ligatures w14:val="none"/>
              </w:rPr>
              <w:t xml:space="preserve"> 2021</w:t>
            </w:r>
          </w:p>
        </w:tc>
      </w:tr>
      <w:tr w:rsidR="00411FC3" w:rsidRPr="00000314" w14:paraId="2F7CDC84" w14:textId="77777777" w:rsidTr="00C347CB">
        <w:tc>
          <w:tcPr>
            <w:tcW w:w="3114" w:type="dxa"/>
            <w:tcBorders>
              <w:top w:val="single" w:sz="4" w:space="0" w:color="auto"/>
              <w:left w:val="single" w:sz="4" w:space="0" w:color="auto"/>
              <w:bottom w:val="single" w:sz="4" w:space="0" w:color="auto"/>
              <w:right w:val="single" w:sz="4" w:space="0" w:color="auto"/>
            </w:tcBorders>
          </w:tcPr>
          <w:p w14:paraId="04B25633" w14:textId="7BF46012" w:rsidR="00411FC3" w:rsidRPr="00000314" w:rsidRDefault="00411FC3"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Advisory Services for Wood Fuel Costs</w:t>
            </w:r>
          </w:p>
        </w:tc>
        <w:tc>
          <w:tcPr>
            <w:tcW w:w="2410" w:type="dxa"/>
            <w:tcBorders>
              <w:top w:val="single" w:sz="4" w:space="0" w:color="auto"/>
              <w:left w:val="single" w:sz="4" w:space="0" w:color="auto"/>
              <w:bottom w:val="single" w:sz="4" w:space="0" w:color="auto"/>
              <w:right w:val="single" w:sz="4" w:space="0" w:color="auto"/>
            </w:tcBorders>
          </w:tcPr>
          <w:p w14:paraId="48A1A716" w14:textId="691679F0" w:rsidR="00411FC3" w:rsidRPr="00000314" w:rsidRDefault="00411FC3" w:rsidP="00411FC3">
            <w:pPr>
              <w:rPr>
                <w:rFonts w:asciiTheme="minorHAnsi" w:eastAsia="Times New Roman" w:hAnsiTheme="minorHAnsi" w:cstheme="minorHAnsi"/>
                <w:kern w:val="0"/>
                <w:lang w:eastAsia="en-IE"/>
                <w14:ligatures w14:val="none"/>
              </w:rPr>
            </w:pPr>
            <w:r w:rsidRPr="00000314">
              <w:rPr>
                <w:rFonts w:asciiTheme="minorHAnsi" w:hAnsiTheme="minorHAnsi" w:cstheme="minorHAnsi"/>
              </w:rPr>
              <w:t>Danish Forestry Extension</w:t>
            </w:r>
          </w:p>
        </w:tc>
        <w:tc>
          <w:tcPr>
            <w:tcW w:w="1275" w:type="dxa"/>
            <w:tcBorders>
              <w:top w:val="single" w:sz="4" w:space="0" w:color="auto"/>
              <w:left w:val="single" w:sz="4" w:space="0" w:color="auto"/>
              <w:bottom w:val="single" w:sz="4" w:space="0" w:color="auto"/>
              <w:right w:val="single" w:sz="4" w:space="0" w:color="auto"/>
            </w:tcBorders>
          </w:tcPr>
          <w:p w14:paraId="7C93D88C" w14:textId="1E50DF81" w:rsidR="00411FC3" w:rsidRPr="00000314" w:rsidRDefault="00411FC3" w:rsidP="00411FC3">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40,829</w:t>
            </w:r>
          </w:p>
        </w:tc>
        <w:tc>
          <w:tcPr>
            <w:tcW w:w="1418" w:type="dxa"/>
            <w:tcBorders>
              <w:top w:val="single" w:sz="4" w:space="0" w:color="auto"/>
              <w:left w:val="single" w:sz="4" w:space="0" w:color="auto"/>
              <w:bottom w:val="single" w:sz="4" w:space="0" w:color="auto"/>
              <w:right w:val="single" w:sz="4" w:space="0" w:color="auto"/>
            </w:tcBorders>
          </w:tcPr>
          <w:p w14:paraId="4EE75FBB" w14:textId="1F9B203F" w:rsidR="00411FC3" w:rsidRPr="00000314" w:rsidRDefault="00411FC3" w:rsidP="00411FC3">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417" w:type="dxa"/>
            <w:tcBorders>
              <w:top w:val="single" w:sz="4" w:space="0" w:color="auto"/>
              <w:left w:val="single" w:sz="4" w:space="0" w:color="auto"/>
              <w:bottom w:val="single" w:sz="4" w:space="0" w:color="auto"/>
              <w:right w:val="single" w:sz="4" w:space="0" w:color="auto"/>
            </w:tcBorders>
          </w:tcPr>
          <w:p w14:paraId="1D505FEE" w14:textId="20FC5D8F" w:rsidR="00411FC3" w:rsidRPr="00000314" w:rsidRDefault="00C347CB" w:rsidP="00411FC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Not for External Publication</w:t>
            </w:r>
          </w:p>
        </w:tc>
      </w:tr>
      <w:tr w:rsidR="00411FC3" w:rsidRPr="00000314" w14:paraId="32F02C16" w14:textId="77777777" w:rsidTr="00C347CB">
        <w:tc>
          <w:tcPr>
            <w:tcW w:w="3114" w:type="dxa"/>
            <w:tcBorders>
              <w:top w:val="single" w:sz="4" w:space="0" w:color="auto"/>
              <w:left w:val="single" w:sz="4" w:space="0" w:color="auto"/>
              <w:bottom w:val="single" w:sz="4" w:space="0" w:color="auto"/>
              <w:right w:val="single" w:sz="4" w:space="0" w:color="auto"/>
            </w:tcBorders>
          </w:tcPr>
          <w:p w14:paraId="43A4ECDF" w14:textId="759616AD" w:rsidR="00411FC3" w:rsidRPr="00000314" w:rsidRDefault="00411FC3" w:rsidP="001F7A03">
            <w:pPr>
              <w:rPr>
                <w:rFonts w:asciiTheme="minorHAnsi" w:eastAsia="Times New Roman" w:hAnsiTheme="minorHAnsi" w:cstheme="minorHAnsi"/>
                <w:kern w:val="0"/>
                <w:lang w:eastAsia="en-IE"/>
                <w14:ligatures w14:val="none"/>
              </w:rPr>
            </w:pPr>
            <w:r w:rsidRPr="00000314">
              <w:rPr>
                <w:rFonts w:asciiTheme="minorHAnsi" w:hAnsiTheme="minorHAnsi" w:cstheme="minorHAnsi"/>
              </w:rPr>
              <w:t>Felling Decision Tool</w:t>
            </w:r>
          </w:p>
        </w:tc>
        <w:tc>
          <w:tcPr>
            <w:tcW w:w="2410" w:type="dxa"/>
            <w:tcBorders>
              <w:top w:val="single" w:sz="4" w:space="0" w:color="auto"/>
              <w:left w:val="single" w:sz="4" w:space="0" w:color="auto"/>
              <w:bottom w:val="single" w:sz="4" w:space="0" w:color="auto"/>
              <w:right w:val="single" w:sz="4" w:space="0" w:color="auto"/>
            </w:tcBorders>
          </w:tcPr>
          <w:p w14:paraId="291FF89C" w14:textId="19F0D4E0" w:rsidR="00411FC3" w:rsidRPr="00000314" w:rsidRDefault="00411FC3" w:rsidP="00411FC3">
            <w:pPr>
              <w:rPr>
                <w:rFonts w:asciiTheme="minorHAnsi" w:eastAsia="Times New Roman" w:hAnsiTheme="minorHAnsi" w:cstheme="minorHAnsi"/>
                <w:kern w:val="0"/>
                <w:lang w:eastAsia="en-IE"/>
                <w14:ligatures w14:val="none"/>
              </w:rPr>
            </w:pPr>
            <w:r w:rsidRPr="00000314">
              <w:rPr>
                <w:rFonts w:asciiTheme="minorHAnsi" w:hAnsiTheme="minorHAnsi" w:cstheme="minorHAnsi"/>
              </w:rPr>
              <w:t>Henry Philips</w:t>
            </w:r>
          </w:p>
        </w:tc>
        <w:tc>
          <w:tcPr>
            <w:tcW w:w="1275" w:type="dxa"/>
            <w:tcBorders>
              <w:top w:val="single" w:sz="4" w:space="0" w:color="auto"/>
              <w:left w:val="single" w:sz="4" w:space="0" w:color="auto"/>
              <w:bottom w:val="single" w:sz="4" w:space="0" w:color="auto"/>
              <w:right w:val="single" w:sz="4" w:space="0" w:color="auto"/>
            </w:tcBorders>
          </w:tcPr>
          <w:p w14:paraId="4A914B18" w14:textId="472349C0" w:rsidR="00411FC3" w:rsidRPr="00000314" w:rsidRDefault="00411FC3" w:rsidP="00411FC3">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3,400</w:t>
            </w:r>
          </w:p>
        </w:tc>
        <w:tc>
          <w:tcPr>
            <w:tcW w:w="1418" w:type="dxa"/>
            <w:tcBorders>
              <w:top w:val="single" w:sz="4" w:space="0" w:color="auto"/>
              <w:left w:val="single" w:sz="4" w:space="0" w:color="auto"/>
              <w:bottom w:val="single" w:sz="4" w:space="0" w:color="auto"/>
              <w:right w:val="single" w:sz="4" w:space="0" w:color="auto"/>
            </w:tcBorders>
          </w:tcPr>
          <w:p w14:paraId="42FAAA11" w14:textId="2FD12351" w:rsidR="00411FC3" w:rsidRPr="00000314" w:rsidRDefault="00411FC3" w:rsidP="00411FC3">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417" w:type="dxa"/>
            <w:tcBorders>
              <w:top w:val="single" w:sz="4" w:space="0" w:color="auto"/>
              <w:left w:val="single" w:sz="4" w:space="0" w:color="auto"/>
              <w:bottom w:val="single" w:sz="4" w:space="0" w:color="auto"/>
              <w:right w:val="single" w:sz="4" w:space="0" w:color="auto"/>
            </w:tcBorders>
          </w:tcPr>
          <w:p w14:paraId="255B198E" w14:textId="0544A8BB" w:rsidR="00411FC3" w:rsidRPr="00000314" w:rsidRDefault="00411FC3" w:rsidP="00411FC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Users can access tool via the website</w:t>
            </w:r>
          </w:p>
        </w:tc>
      </w:tr>
      <w:tr w:rsidR="00411FC3" w:rsidRPr="00000314" w14:paraId="794EFC2A" w14:textId="77777777" w:rsidTr="00C347CB">
        <w:tc>
          <w:tcPr>
            <w:tcW w:w="3114" w:type="dxa"/>
            <w:tcBorders>
              <w:top w:val="single" w:sz="4" w:space="0" w:color="auto"/>
              <w:left w:val="single" w:sz="4" w:space="0" w:color="auto"/>
              <w:bottom w:val="single" w:sz="4" w:space="0" w:color="auto"/>
              <w:right w:val="single" w:sz="4" w:space="0" w:color="auto"/>
            </w:tcBorders>
          </w:tcPr>
          <w:p w14:paraId="777F275A" w14:textId="3609BA4B" w:rsidR="00411FC3" w:rsidRPr="00000314" w:rsidRDefault="00411FC3" w:rsidP="001F7A03">
            <w:pPr>
              <w:rPr>
                <w:rFonts w:asciiTheme="minorHAnsi" w:eastAsia="Times New Roman" w:hAnsiTheme="minorHAnsi" w:cstheme="minorHAnsi"/>
                <w:kern w:val="0"/>
                <w:lang w:eastAsia="en-IE"/>
                <w14:ligatures w14:val="none"/>
              </w:rPr>
            </w:pPr>
            <w:r w:rsidRPr="00000314">
              <w:rPr>
                <w:rFonts w:asciiTheme="minorHAnsi" w:hAnsiTheme="minorHAnsi" w:cstheme="minorHAnsi"/>
              </w:rPr>
              <w:t>Establishing a Voluntary Carbon Market in Ireland</w:t>
            </w:r>
          </w:p>
        </w:tc>
        <w:tc>
          <w:tcPr>
            <w:tcW w:w="2410" w:type="dxa"/>
            <w:tcBorders>
              <w:top w:val="single" w:sz="4" w:space="0" w:color="auto"/>
              <w:left w:val="single" w:sz="4" w:space="0" w:color="auto"/>
              <w:bottom w:val="single" w:sz="4" w:space="0" w:color="auto"/>
              <w:right w:val="single" w:sz="4" w:space="0" w:color="auto"/>
            </w:tcBorders>
          </w:tcPr>
          <w:p w14:paraId="6415B05D" w14:textId="2E3C971B" w:rsidR="00411FC3" w:rsidRPr="00000314" w:rsidRDefault="00411FC3" w:rsidP="00411FC3">
            <w:pPr>
              <w:rPr>
                <w:rFonts w:asciiTheme="minorHAnsi" w:eastAsia="Times New Roman" w:hAnsiTheme="minorHAnsi" w:cstheme="minorHAnsi"/>
                <w:kern w:val="0"/>
                <w:lang w:eastAsia="en-IE"/>
                <w14:ligatures w14:val="none"/>
              </w:rPr>
            </w:pPr>
            <w:r w:rsidRPr="00000314">
              <w:rPr>
                <w:rFonts w:asciiTheme="minorHAnsi" w:hAnsiTheme="minorHAnsi" w:cstheme="minorHAnsi"/>
              </w:rPr>
              <w:t>Sustainability in 3 Steps t/a Sustineo</w:t>
            </w:r>
          </w:p>
        </w:tc>
        <w:tc>
          <w:tcPr>
            <w:tcW w:w="1275" w:type="dxa"/>
            <w:tcBorders>
              <w:top w:val="single" w:sz="4" w:space="0" w:color="auto"/>
              <w:left w:val="single" w:sz="4" w:space="0" w:color="auto"/>
              <w:bottom w:val="single" w:sz="4" w:space="0" w:color="auto"/>
              <w:right w:val="single" w:sz="4" w:space="0" w:color="auto"/>
            </w:tcBorders>
          </w:tcPr>
          <w:p w14:paraId="2F1BC59D" w14:textId="657DA1B3" w:rsidR="00411FC3" w:rsidRPr="00000314" w:rsidRDefault="00411FC3" w:rsidP="00411FC3">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6,140</w:t>
            </w:r>
          </w:p>
        </w:tc>
        <w:tc>
          <w:tcPr>
            <w:tcW w:w="1418" w:type="dxa"/>
            <w:tcBorders>
              <w:top w:val="single" w:sz="4" w:space="0" w:color="auto"/>
              <w:left w:val="single" w:sz="4" w:space="0" w:color="auto"/>
              <w:bottom w:val="single" w:sz="4" w:space="0" w:color="auto"/>
              <w:right w:val="single" w:sz="4" w:space="0" w:color="auto"/>
            </w:tcBorders>
          </w:tcPr>
          <w:p w14:paraId="5778EC1B" w14:textId="1FB14764" w:rsidR="00411FC3" w:rsidRPr="00000314" w:rsidRDefault="00411FC3" w:rsidP="00411FC3">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417" w:type="dxa"/>
            <w:tcBorders>
              <w:top w:val="single" w:sz="4" w:space="0" w:color="auto"/>
              <w:left w:val="single" w:sz="4" w:space="0" w:color="auto"/>
              <w:bottom w:val="single" w:sz="4" w:space="0" w:color="auto"/>
              <w:right w:val="single" w:sz="4" w:space="0" w:color="auto"/>
            </w:tcBorders>
          </w:tcPr>
          <w:p w14:paraId="55069A01" w14:textId="6F0C885D" w:rsidR="00411FC3" w:rsidRPr="00000314" w:rsidRDefault="00411FC3" w:rsidP="00411FC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Not for external publication</w:t>
            </w:r>
          </w:p>
        </w:tc>
      </w:tr>
      <w:tr w:rsidR="000B421F" w:rsidRPr="00000314" w14:paraId="77DABC89" w14:textId="77777777" w:rsidTr="00C347CB">
        <w:tc>
          <w:tcPr>
            <w:tcW w:w="3114" w:type="dxa"/>
            <w:tcBorders>
              <w:top w:val="single" w:sz="4" w:space="0" w:color="auto"/>
              <w:left w:val="single" w:sz="4" w:space="0" w:color="auto"/>
              <w:bottom w:val="single" w:sz="4" w:space="0" w:color="auto"/>
              <w:right w:val="single" w:sz="4" w:space="0" w:color="auto"/>
            </w:tcBorders>
          </w:tcPr>
          <w:p w14:paraId="66BF9B3C" w14:textId="5662A1E7" w:rsidR="000B421F" w:rsidRPr="00000314" w:rsidRDefault="000B421F"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val="en-GB"/>
              </w:rPr>
              <w:t>Technical Vulnerability and Security Assessment</w:t>
            </w:r>
          </w:p>
        </w:tc>
        <w:tc>
          <w:tcPr>
            <w:tcW w:w="2410" w:type="dxa"/>
            <w:tcBorders>
              <w:top w:val="single" w:sz="4" w:space="0" w:color="auto"/>
              <w:left w:val="single" w:sz="4" w:space="0" w:color="auto"/>
              <w:bottom w:val="single" w:sz="4" w:space="0" w:color="auto"/>
              <w:right w:val="single" w:sz="4" w:space="0" w:color="auto"/>
            </w:tcBorders>
          </w:tcPr>
          <w:p w14:paraId="5FB33159" w14:textId="20EA0C23" w:rsidR="000B421F" w:rsidRPr="00000314" w:rsidRDefault="000B421F" w:rsidP="000B421F">
            <w:pPr>
              <w:rPr>
                <w:rFonts w:asciiTheme="minorHAnsi" w:eastAsia="Times New Roman" w:hAnsiTheme="minorHAnsi" w:cstheme="minorHAnsi"/>
                <w:kern w:val="0"/>
                <w:lang w:eastAsia="en-IE"/>
                <w14:ligatures w14:val="none"/>
              </w:rPr>
            </w:pPr>
            <w:r w:rsidRPr="00000314">
              <w:rPr>
                <w:rFonts w:asciiTheme="minorHAnsi" w:hAnsiTheme="minorHAnsi" w:cstheme="minorHAnsi"/>
              </w:rPr>
              <w:t>Deloitte Ireland</w:t>
            </w:r>
          </w:p>
        </w:tc>
        <w:tc>
          <w:tcPr>
            <w:tcW w:w="1275" w:type="dxa"/>
            <w:tcBorders>
              <w:top w:val="single" w:sz="4" w:space="0" w:color="auto"/>
              <w:left w:val="single" w:sz="4" w:space="0" w:color="auto"/>
              <w:bottom w:val="single" w:sz="4" w:space="0" w:color="auto"/>
              <w:right w:val="single" w:sz="4" w:space="0" w:color="auto"/>
            </w:tcBorders>
          </w:tcPr>
          <w:p w14:paraId="78791A64" w14:textId="4DE05FCC" w:rsidR="000B421F" w:rsidRPr="00000314" w:rsidRDefault="000B421F" w:rsidP="000B421F">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112,095</w:t>
            </w:r>
          </w:p>
        </w:tc>
        <w:tc>
          <w:tcPr>
            <w:tcW w:w="1418" w:type="dxa"/>
            <w:tcBorders>
              <w:top w:val="single" w:sz="4" w:space="0" w:color="auto"/>
              <w:left w:val="single" w:sz="4" w:space="0" w:color="auto"/>
              <w:bottom w:val="single" w:sz="4" w:space="0" w:color="auto"/>
              <w:right w:val="single" w:sz="4" w:space="0" w:color="auto"/>
            </w:tcBorders>
          </w:tcPr>
          <w:p w14:paraId="58F66038" w14:textId="33C80115" w:rsidR="000B421F" w:rsidRPr="00000314" w:rsidRDefault="000B421F" w:rsidP="000B421F">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417" w:type="dxa"/>
            <w:tcBorders>
              <w:top w:val="single" w:sz="4" w:space="0" w:color="auto"/>
              <w:left w:val="single" w:sz="4" w:space="0" w:color="auto"/>
              <w:bottom w:val="single" w:sz="4" w:space="0" w:color="auto"/>
              <w:right w:val="single" w:sz="4" w:space="0" w:color="auto"/>
            </w:tcBorders>
          </w:tcPr>
          <w:p w14:paraId="7ED621C7" w14:textId="1ADE52A8" w:rsidR="000B421F" w:rsidRPr="00000314" w:rsidRDefault="000B421F" w:rsidP="000B421F">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B421F" w:rsidRPr="00000314" w14:paraId="61065513" w14:textId="77777777" w:rsidTr="00C347CB">
        <w:tc>
          <w:tcPr>
            <w:tcW w:w="3114" w:type="dxa"/>
            <w:tcBorders>
              <w:top w:val="single" w:sz="4" w:space="0" w:color="auto"/>
              <w:left w:val="single" w:sz="4" w:space="0" w:color="auto"/>
              <w:bottom w:val="single" w:sz="4" w:space="0" w:color="auto"/>
              <w:right w:val="single" w:sz="4" w:space="0" w:color="auto"/>
            </w:tcBorders>
          </w:tcPr>
          <w:p w14:paraId="1DAEF1C2" w14:textId="5E15AA35" w:rsidR="000B421F" w:rsidRPr="00000314" w:rsidRDefault="000B421F" w:rsidP="001F7A03">
            <w:pPr>
              <w:rPr>
                <w:rFonts w:asciiTheme="minorHAnsi" w:eastAsia="Times New Roman" w:hAnsiTheme="minorHAnsi" w:cstheme="minorHAnsi"/>
                <w:kern w:val="0"/>
                <w:lang w:eastAsia="en-IE"/>
                <w14:ligatures w14:val="none"/>
              </w:rPr>
            </w:pPr>
            <w:r w:rsidRPr="00000314">
              <w:rPr>
                <w:rFonts w:asciiTheme="minorHAnsi" w:hAnsiTheme="minorHAnsi" w:cstheme="minorHAnsi"/>
              </w:rPr>
              <w:t>Preparation of Cyber Response plan</w:t>
            </w:r>
          </w:p>
        </w:tc>
        <w:tc>
          <w:tcPr>
            <w:tcW w:w="2410" w:type="dxa"/>
            <w:tcBorders>
              <w:top w:val="single" w:sz="4" w:space="0" w:color="auto"/>
              <w:left w:val="single" w:sz="4" w:space="0" w:color="auto"/>
              <w:bottom w:val="single" w:sz="4" w:space="0" w:color="auto"/>
              <w:right w:val="single" w:sz="4" w:space="0" w:color="auto"/>
            </w:tcBorders>
          </w:tcPr>
          <w:p w14:paraId="5B7D587F" w14:textId="002F8F6C" w:rsidR="000B421F" w:rsidRPr="00000314" w:rsidRDefault="000B421F" w:rsidP="000B421F">
            <w:pPr>
              <w:rPr>
                <w:rFonts w:asciiTheme="minorHAnsi" w:eastAsia="Times New Roman" w:hAnsiTheme="minorHAnsi" w:cstheme="minorHAnsi"/>
                <w:kern w:val="0"/>
                <w:lang w:eastAsia="en-IE"/>
                <w14:ligatures w14:val="none"/>
              </w:rPr>
            </w:pPr>
            <w:r w:rsidRPr="00000314">
              <w:rPr>
                <w:rFonts w:asciiTheme="minorHAnsi" w:hAnsiTheme="minorHAnsi" w:cstheme="minorHAnsi"/>
              </w:rPr>
              <w:t>Deloitte</w:t>
            </w:r>
          </w:p>
        </w:tc>
        <w:tc>
          <w:tcPr>
            <w:tcW w:w="1275" w:type="dxa"/>
            <w:tcBorders>
              <w:top w:val="single" w:sz="4" w:space="0" w:color="auto"/>
              <w:left w:val="single" w:sz="4" w:space="0" w:color="auto"/>
              <w:bottom w:val="single" w:sz="4" w:space="0" w:color="auto"/>
              <w:right w:val="single" w:sz="4" w:space="0" w:color="auto"/>
            </w:tcBorders>
          </w:tcPr>
          <w:p w14:paraId="72B8E2BD" w14:textId="3B9DBF62" w:rsidR="000B421F" w:rsidRPr="00000314" w:rsidRDefault="000B421F" w:rsidP="000B421F">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7,995</w:t>
            </w:r>
          </w:p>
        </w:tc>
        <w:tc>
          <w:tcPr>
            <w:tcW w:w="1418" w:type="dxa"/>
            <w:tcBorders>
              <w:top w:val="single" w:sz="4" w:space="0" w:color="auto"/>
              <w:left w:val="single" w:sz="4" w:space="0" w:color="auto"/>
              <w:bottom w:val="single" w:sz="4" w:space="0" w:color="auto"/>
              <w:right w:val="single" w:sz="4" w:space="0" w:color="auto"/>
            </w:tcBorders>
          </w:tcPr>
          <w:p w14:paraId="39DF6E5D" w14:textId="2DC3DF55" w:rsidR="000B421F" w:rsidRPr="00000314" w:rsidRDefault="000B421F" w:rsidP="000B421F">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417" w:type="dxa"/>
            <w:tcBorders>
              <w:top w:val="single" w:sz="4" w:space="0" w:color="auto"/>
              <w:left w:val="single" w:sz="4" w:space="0" w:color="auto"/>
              <w:bottom w:val="single" w:sz="4" w:space="0" w:color="auto"/>
              <w:right w:val="single" w:sz="4" w:space="0" w:color="auto"/>
            </w:tcBorders>
          </w:tcPr>
          <w:p w14:paraId="4B99A972" w14:textId="4E5B81BE" w:rsidR="000B421F" w:rsidRPr="00000314" w:rsidRDefault="000B421F" w:rsidP="000B421F">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B421F" w:rsidRPr="00000314" w14:paraId="598504E2" w14:textId="77777777" w:rsidTr="00C347CB">
        <w:tc>
          <w:tcPr>
            <w:tcW w:w="3114" w:type="dxa"/>
            <w:tcBorders>
              <w:top w:val="single" w:sz="4" w:space="0" w:color="auto"/>
              <w:left w:val="single" w:sz="4" w:space="0" w:color="auto"/>
              <w:bottom w:val="single" w:sz="4" w:space="0" w:color="auto"/>
              <w:right w:val="single" w:sz="4" w:space="0" w:color="auto"/>
            </w:tcBorders>
          </w:tcPr>
          <w:p w14:paraId="278D22E7" w14:textId="77777777" w:rsidR="000B421F" w:rsidRPr="00000314" w:rsidRDefault="000B421F" w:rsidP="001F7A03">
            <w:pPr>
              <w:rPr>
                <w:rFonts w:asciiTheme="minorHAnsi" w:hAnsiTheme="minorHAnsi" w:cstheme="minorHAnsi"/>
              </w:rPr>
            </w:pPr>
            <w:r w:rsidRPr="00000314">
              <w:rPr>
                <w:rFonts w:asciiTheme="minorHAnsi" w:hAnsiTheme="minorHAnsi" w:cstheme="minorHAnsi"/>
              </w:rPr>
              <w:t>Independent assessments of the Department’s ISO 27001:2013 certification.</w:t>
            </w:r>
          </w:p>
          <w:p w14:paraId="258F545E" w14:textId="1781D09F" w:rsidR="000B421F" w:rsidRPr="00000314" w:rsidRDefault="000B421F" w:rsidP="001F7A03">
            <w:pPr>
              <w:rPr>
                <w:rFonts w:asciiTheme="minorHAnsi" w:eastAsia="Times New Roman" w:hAnsiTheme="minorHAnsi" w:cstheme="minorHAnsi"/>
                <w:kern w:val="0"/>
                <w:lang w:eastAsia="en-IE"/>
                <w14:ligatures w14:val="none"/>
              </w:rPr>
            </w:pPr>
            <w:r w:rsidRPr="00000314">
              <w:rPr>
                <w:rFonts w:asciiTheme="minorHAnsi" w:hAnsiTheme="minorHAnsi" w:cstheme="minorHAnsi"/>
              </w:rPr>
              <w:t>Required for EU accreditation purposes</w:t>
            </w:r>
          </w:p>
        </w:tc>
        <w:tc>
          <w:tcPr>
            <w:tcW w:w="2410" w:type="dxa"/>
            <w:tcBorders>
              <w:top w:val="single" w:sz="4" w:space="0" w:color="auto"/>
              <w:left w:val="single" w:sz="4" w:space="0" w:color="auto"/>
              <w:bottom w:val="single" w:sz="4" w:space="0" w:color="auto"/>
              <w:right w:val="single" w:sz="4" w:space="0" w:color="auto"/>
            </w:tcBorders>
          </w:tcPr>
          <w:p w14:paraId="06A473C4" w14:textId="2152BB50" w:rsidR="000B421F" w:rsidRPr="00000314" w:rsidRDefault="000B421F" w:rsidP="000B421F">
            <w:pPr>
              <w:rPr>
                <w:rFonts w:asciiTheme="minorHAnsi" w:eastAsia="Times New Roman" w:hAnsiTheme="minorHAnsi" w:cstheme="minorHAnsi"/>
                <w:kern w:val="0"/>
                <w:lang w:eastAsia="en-IE"/>
                <w14:ligatures w14:val="none"/>
              </w:rPr>
            </w:pPr>
            <w:r w:rsidRPr="00000314">
              <w:rPr>
                <w:rFonts w:asciiTheme="minorHAnsi" w:hAnsiTheme="minorHAnsi" w:cstheme="minorHAnsi"/>
                <w:lang w:val="en-GB"/>
              </w:rPr>
              <w:t>Certification Europe</w:t>
            </w:r>
          </w:p>
        </w:tc>
        <w:tc>
          <w:tcPr>
            <w:tcW w:w="1275" w:type="dxa"/>
            <w:tcBorders>
              <w:top w:val="single" w:sz="4" w:space="0" w:color="auto"/>
              <w:left w:val="single" w:sz="4" w:space="0" w:color="auto"/>
              <w:bottom w:val="single" w:sz="4" w:space="0" w:color="auto"/>
              <w:right w:val="single" w:sz="4" w:space="0" w:color="auto"/>
            </w:tcBorders>
          </w:tcPr>
          <w:p w14:paraId="6DF9E2F8" w14:textId="7DE89FD6" w:rsidR="000B421F" w:rsidRPr="00000314" w:rsidRDefault="000B421F" w:rsidP="000B421F">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21,472</w:t>
            </w:r>
          </w:p>
        </w:tc>
        <w:tc>
          <w:tcPr>
            <w:tcW w:w="1418" w:type="dxa"/>
            <w:tcBorders>
              <w:top w:val="single" w:sz="4" w:space="0" w:color="auto"/>
              <w:left w:val="single" w:sz="4" w:space="0" w:color="auto"/>
              <w:bottom w:val="single" w:sz="4" w:space="0" w:color="auto"/>
              <w:right w:val="single" w:sz="4" w:space="0" w:color="auto"/>
            </w:tcBorders>
          </w:tcPr>
          <w:p w14:paraId="268529D9" w14:textId="6048C249" w:rsidR="000B421F" w:rsidRPr="00000314" w:rsidRDefault="000B421F" w:rsidP="000B421F">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417" w:type="dxa"/>
            <w:tcBorders>
              <w:top w:val="single" w:sz="4" w:space="0" w:color="auto"/>
              <w:left w:val="single" w:sz="4" w:space="0" w:color="auto"/>
              <w:bottom w:val="single" w:sz="4" w:space="0" w:color="auto"/>
              <w:right w:val="single" w:sz="4" w:space="0" w:color="auto"/>
            </w:tcBorders>
          </w:tcPr>
          <w:p w14:paraId="5DA33715" w14:textId="625259F0" w:rsidR="000B421F" w:rsidRPr="00000314" w:rsidRDefault="000B421F" w:rsidP="000B421F">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BB7B22" w:rsidRPr="00000314" w14:paraId="2E59097A" w14:textId="77777777" w:rsidTr="00C347CB">
        <w:tc>
          <w:tcPr>
            <w:tcW w:w="3114" w:type="dxa"/>
            <w:tcBorders>
              <w:top w:val="single" w:sz="4" w:space="0" w:color="auto"/>
              <w:left w:val="single" w:sz="4" w:space="0" w:color="auto"/>
              <w:bottom w:val="single" w:sz="4" w:space="0" w:color="auto"/>
              <w:right w:val="single" w:sz="4" w:space="0" w:color="auto"/>
            </w:tcBorders>
          </w:tcPr>
          <w:p w14:paraId="32A8C4BB" w14:textId="2C9E948A" w:rsidR="00BB7B22" w:rsidRPr="00000314" w:rsidRDefault="00BB7B22" w:rsidP="001F7A03">
            <w:pPr>
              <w:rPr>
                <w:rFonts w:asciiTheme="minorHAnsi" w:eastAsia="Times New Roman" w:hAnsiTheme="minorHAnsi" w:cstheme="minorHAnsi"/>
                <w:kern w:val="0"/>
                <w:lang w:eastAsia="en-IE"/>
                <w14:ligatures w14:val="none"/>
              </w:rPr>
            </w:pPr>
            <w:r w:rsidRPr="00000314">
              <w:rPr>
                <w:rFonts w:asciiTheme="minorHAnsi" w:hAnsiTheme="minorHAnsi" w:cstheme="minorHAnsi"/>
              </w:rPr>
              <w:t>Evaluation of European Maritime and Fisheries Fund (EMFF) 2014-20</w:t>
            </w:r>
          </w:p>
        </w:tc>
        <w:tc>
          <w:tcPr>
            <w:tcW w:w="2410" w:type="dxa"/>
            <w:tcBorders>
              <w:top w:val="single" w:sz="4" w:space="0" w:color="auto"/>
              <w:left w:val="single" w:sz="4" w:space="0" w:color="auto"/>
              <w:bottom w:val="single" w:sz="4" w:space="0" w:color="auto"/>
              <w:right w:val="single" w:sz="4" w:space="0" w:color="auto"/>
            </w:tcBorders>
          </w:tcPr>
          <w:p w14:paraId="0F901AE5" w14:textId="5AB54C0C" w:rsidR="00BB7B22" w:rsidRPr="00000314" w:rsidRDefault="00BB7B22" w:rsidP="00BB7B22">
            <w:pPr>
              <w:rPr>
                <w:rFonts w:asciiTheme="minorHAnsi" w:eastAsia="Times New Roman" w:hAnsiTheme="minorHAnsi" w:cstheme="minorHAnsi"/>
                <w:kern w:val="0"/>
                <w:lang w:eastAsia="en-IE"/>
                <w14:ligatures w14:val="none"/>
              </w:rPr>
            </w:pPr>
            <w:r w:rsidRPr="00000314">
              <w:rPr>
                <w:rFonts w:asciiTheme="minorHAnsi" w:hAnsiTheme="minorHAnsi" w:cstheme="minorHAnsi"/>
              </w:rPr>
              <w:t>RSM Ireland Ltd</w:t>
            </w:r>
          </w:p>
        </w:tc>
        <w:tc>
          <w:tcPr>
            <w:tcW w:w="1275" w:type="dxa"/>
            <w:tcBorders>
              <w:top w:val="single" w:sz="4" w:space="0" w:color="auto"/>
              <w:left w:val="single" w:sz="4" w:space="0" w:color="auto"/>
              <w:bottom w:val="single" w:sz="4" w:space="0" w:color="auto"/>
              <w:right w:val="single" w:sz="4" w:space="0" w:color="auto"/>
            </w:tcBorders>
          </w:tcPr>
          <w:p w14:paraId="26647851" w14:textId="04E23053" w:rsidR="00BB7B22" w:rsidRPr="00000314" w:rsidRDefault="00BB7B22" w:rsidP="00BB7B22">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133,785</w:t>
            </w:r>
          </w:p>
        </w:tc>
        <w:tc>
          <w:tcPr>
            <w:tcW w:w="1418" w:type="dxa"/>
            <w:tcBorders>
              <w:top w:val="single" w:sz="4" w:space="0" w:color="auto"/>
              <w:left w:val="single" w:sz="4" w:space="0" w:color="auto"/>
              <w:bottom w:val="single" w:sz="4" w:space="0" w:color="auto"/>
              <w:right w:val="single" w:sz="4" w:space="0" w:color="auto"/>
            </w:tcBorders>
          </w:tcPr>
          <w:p w14:paraId="77688CF2" w14:textId="61517244" w:rsidR="00BB7B22" w:rsidRPr="00000314" w:rsidRDefault="00BB7B22" w:rsidP="00BB7B22">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N/A</w:t>
            </w:r>
          </w:p>
        </w:tc>
        <w:tc>
          <w:tcPr>
            <w:tcW w:w="1417" w:type="dxa"/>
            <w:tcBorders>
              <w:top w:val="single" w:sz="4" w:space="0" w:color="auto"/>
              <w:left w:val="single" w:sz="4" w:space="0" w:color="auto"/>
              <w:bottom w:val="single" w:sz="4" w:space="0" w:color="auto"/>
              <w:right w:val="single" w:sz="4" w:space="0" w:color="auto"/>
            </w:tcBorders>
          </w:tcPr>
          <w:p w14:paraId="00F411BC" w14:textId="4DBA9CFE" w:rsidR="00BB7B22" w:rsidRPr="00000314" w:rsidRDefault="00BB7B22" w:rsidP="00BB7B22">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Nov</w:t>
            </w:r>
            <w:r w:rsidR="0025541E" w:rsidRPr="00000314">
              <w:rPr>
                <w:rFonts w:asciiTheme="minorHAnsi" w:eastAsia="Times New Roman" w:hAnsiTheme="minorHAnsi" w:cstheme="minorHAnsi"/>
                <w:lang w:eastAsia="en-IE"/>
              </w:rPr>
              <w:t>ember</w:t>
            </w:r>
            <w:r w:rsidRPr="00000314">
              <w:rPr>
                <w:rFonts w:asciiTheme="minorHAnsi" w:eastAsia="Times New Roman" w:hAnsiTheme="minorHAnsi" w:cstheme="minorHAnsi"/>
                <w:lang w:eastAsia="en-IE"/>
              </w:rPr>
              <w:t xml:space="preserve"> 2020</w:t>
            </w:r>
          </w:p>
        </w:tc>
      </w:tr>
      <w:tr w:rsidR="00BB7B22" w:rsidRPr="00000314" w14:paraId="67DA4885" w14:textId="77777777" w:rsidTr="00C347CB">
        <w:tc>
          <w:tcPr>
            <w:tcW w:w="3114" w:type="dxa"/>
            <w:tcBorders>
              <w:top w:val="single" w:sz="4" w:space="0" w:color="auto"/>
              <w:left w:val="single" w:sz="4" w:space="0" w:color="auto"/>
              <w:bottom w:val="single" w:sz="4" w:space="0" w:color="auto"/>
              <w:right w:val="single" w:sz="4" w:space="0" w:color="auto"/>
            </w:tcBorders>
          </w:tcPr>
          <w:p w14:paraId="12810EFC" w14:textId="51DC9D0D" w:rsidR="00BB7B22" w:rsidRPr="00000314" w:rsidRDefault="00BB7B22" w:rsidP="00C347CB">
            <w:pPr>
              <w:spacing w:before="100" w:beforeAutospacing="1" w:after="100" w:afterAutospacing="1"/>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A summary of competition law issues as relevant to the sector</w:t>
            </w:r>
          </w:p>
        </w:tc>
        <w:tc>
          <w:tcPr>
            <w:tcW w:w="2410" w:type="dxa"/>
            <w:tcBorders>
              <w:top w:val="single" w:sz="4" w:space="0" w:color="auto"/>
              <w:left w:val="single" w:sz="4" w:space="0" w:color="auto"/>
              <w:bottom w:val="single" w:sz="4" w:space="0" w:color="auto"/>
              <w:right w:val="single" w:sz="4" w:space="0" w:color="auto"/>
            </w:tcBorders>
          </w:tcPr>
          <w:p w14:paraId="7C289111" w14:textId="17BB0DFE" w:rsidR="00BB7B22" w:rsidRPr="00000314" w:rsidRDefault="00BB7B22" w:rsidP="00BB7B22">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Grant Thornton Ireland</w:t>
            </w:r>
          </w:p>
        </w:tc>
        <w:tc>
          <w:tcPr>
            <w:tcW w:w="1275" w:type="dxa"/>
            <w:tcBorders>
              <w:top w:val="single" w:sz="4" w:space="0" w:color="auto"/>
              <w:left w:val="single" w:sz="4" w:space="0" w:color="auto"/>
              <w:bottom w:val="single" w:sz="4" w:space="0" w:color="auto"/>
              <w:right w:val="single" w:sz="4" w:space="0" w:color="auto"/>
            </w:tcBorders>
          </w:tcPr>
          <w:p w14:paraId="3B5229DE" w14:textId="7D1B94B6" w:rsidR="00BB7B22" w:rsidRPr="00000314" w:rsidRDefault="00BB7B22" w:rsidP="00BB7B22">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29,010</w:t>
            </w:r>
          </w:p>
        </w:tc>
        <w:tc>
          <w:tcPr>
            <w:tcW w:w="1418" w:type="dxa"/>
            <w:tcBorders>
              <w:top w:val="single" w:sz="4" w:space="0" w:color="auto"/>
              <w:left w:val="single" w:sz="4" w:space="0" w:color="auto"/>
              <w:bottom w:val="single" w:sz="4" w:space="0" w:color="auto"/>
              <w:right w:val="single" w:sz="4" w:space="0" w:color="auto"/>
            </w:tcBorders>
          </w:tcPr>
          <w:p w14:paraId="5A1D0AAE" w14:textId="7666BC5D" w:rsidR="00BB7B22" w:rsidRPr="00000314" w:rsidRDefault="00BB7B22" w:rsidP="00BB7B22">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December 2020</w:t>
            </w:r>
          </w:p>
        </w:tc>
        <w:tc>
          <w:tcPr>
            <w:tcW w:w="1417" w:type="dxa"/>
            <w:tcBorders>
              <w:top w:val="single" w:sz="4" w:space="0" w:color="auto"/>
              <w:left w:val="single" w:sz="4" w:space="0" w:color="auto"/>
              <w:bottom w:val="single" w:sz="4" w:space="0" w:color="auto"/>
              <w:right w:val="single" w:sz="4" w:space="0" w:color="auto"/>
            </w:tcBorders>
          </w:tcPr>
          <w:p w14:paraId="272F97AB" w14:textId="5E552A9A" w:rsidR="00BB7B22" w:rsidRPr="00000314" w:rsidRDefault="00BB7B22" w:rsidP="00BB7B22">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December 2020</w:t>
            </w:r>
          </w:p>
        </w:tc>
      </w:tr>
      <w:tr w:rsidR="0035078A" w:rsidRPr="00000314" w14:paraId="5EB10C00" w14:textId="77777777" w:rsidTr="00C347CB">
        <w:tc>
          <w:tcPr>
            <w:tcW w:w="3114" w:type="dxa"/>
          </w:tcPr>
          <w:p w14:paraId="11869AA2" w14:textId="47AE44A5" w:rsidR="00E92F41" w:rsidRPr="00000314" w:rsidRDefault="00E92F41"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Environmental Dust Sampling Report at Killybegs Fishery Harbour Centre (FHC)</w:t>
            </w:r>
          </w:p>
        </w:tc>
        <w:tc>
          <w:tcPr>
            <w:tcW w:w="2410" w:type="dxa"/>
          </w:tcPr>
          <w:p w14:paraId="73E6EE59" w14:textId="038C404B" w:rsidR="00E92F41" w:rsidRPr="00000314" w:rsidRDefault="00E92F41" w:rsidP="00E92F41">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Verde Environmental Ltd</w:t>
            </w:r>
          </w:p>
        </w:tc>
        <w:tc>
          <w:tcPr>
            <w:tcW w:w="1275" w:type="dxa"/>
          </w:tcPr>
          <w:p w14:paraId="7D52C0B1" w14:textId="368B2243" w:rsidR="00E92F41" w:rsidRPr="00000314" w:rsidRDefault="00E92F41" w:rsidP="00E92F41">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6,268</w:t>
            </w:r>
          </w:p>
        </w:tc>
        <w:tc>
          <w:tcPr>
            <w:tcW w:w="1418" w:type="dxa"/>
          </w:tcPr>
          <w:p w14:paraId="6AB749F3" w14:textId="6AA68E1D" w:rsidR="00E92F41" w:rsidRPr="00000314" w:rsidRDefault="00E92F41" w:rsidP="00E92F41">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 xml:space="preserve">N/A </w:t>
            </w:r>
          </w:p>
        </w:tc>
        <w:tc>
          <w:tcPr>
            <w:tcW w:w="1417" w:type="dxa"/>
          </w:tcPr>
          <w:p w14:paraId="149CCEAA" w14:textId="0BDE66B1" w:rsidR="00E92F41" w:rsidRPr="00000314" w:rsidRDefault="0025541E" w:rsidP="00E92F41">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Not for external publication</w:t>
            </w:r>
          </w:p>
        </w:tc>
      </w:tr>
      <w:tr w:rsidR="0035078A" w:rsidRPr="00000314" w14:paraId="5E61B958" w14:textId="77777777" w:rsidTr="00C347CB">
        <w:tc>
          <w:tcPr>
            <w:tcW w:w="3114" w:type="dxa"/>
          </w:tcPr>
          <w:p w14:paraId="7C64EB2C" w14:textId="7CE84013" w:rsidR="00E92F41" w:rsidRPr="00000314" w:rsidRDefault="00E92F41"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Noise Assessment Report at Killybegs Fishery Harbour Centre</w:t>
            </w:r>
          </w:p>
        </w:tc>
        <w:tc>
          <w:tcPr>
            <w:tcW w:w="2410" w:type="dxa"/>
          </w:tcPr>
          <w:p w14:paraId="469EFD55" w14:textId="74EF2684" w:rsidR="00E92F41" w:rsidRPr="00000314" w:rsidRDefault="00E92F41" w:rsidP="00E92F41">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Glenside Environmental Ltd</w:t>
            </w:r>
          </w:p>
        </w:tc>
        <w:tc>
          <w:tcPr>
            <w:tcW w:w="1275" w:type="dxa"/>
          </w:tcPr>
          <w:p w14:paraId="5C697394" w14:textId="15A57B7C" w:rsidR="00E92F41" w:rsidRPr="00000314" w:rsidRDefault="00E92F41" w:rsidP="00E92F41">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2,640</w:t>
            </w:r>
          </w:p>
        </w:tc>
        <w:tc>
          <w:tcPr>
            <w:tcW w:w="1418" w:type="dxa"/>
          </w:tcPr>
          <w:p w14:paraId="5483DC77" w14:textId="70B9FFB8" w:rsidR="00E92F41" w:rsidRPr="00000314" w:rsidRDefault="00E92F41" w:rsidP="00E92F41">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 xml:space="preserve">N/A </w:t>
            </w:r>
          </w:p>
        </w:tc>
        <w:tc>
          <w:tcPr>
            <w:tcW w:w="1417" w:type="dxa"/>
          </w:tcPr>
          <w:p w14:paraId="61ADAA0E" w14:textId="2ACB7645" w:rsidR="00E92F41" w:rsidRPr="00000314" w:rsidRDefault="0025541E" w:rsidP="00E92F41">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Not for external publication</w:t>
            </w:r>
          </w:p>
        </w:tc>
      </w:tr>
      <w:tr w:rsidR="0035078A" w:rsidRPr="00000314" w14:paraId="1DF7A4E7" w14:textId="77777777" w:rsidTr="00C347CB">
        <w:tc>
          <w:tcPr>
            <w:tcW w:w="3114" w:type="dxa"/>
          </w:tcPr>
          <w:p w14:paraId="7F4797F7" w14:textId="1AD74C17" w:rsidR="00E92F41" w:rsidRPr="00000314" w:rsidRDefault="00E92F41"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Engineering Services in relation to Small Craft Harbour at Killybegs Fishery Harbour Centre</w:t>
            </w:r>
          </w:p>
        </w:tc>
        <w:tc>
          <w:tcPr>
            <w:tcW w:w="2410" w:type="dxa"/>
          </w:tcPr>
          <w:p w14:paraId="789DCE85" w14:textId="508ECE32" w:rsidR="00E92F41" w:rsidRPr="00000314" w:rsidRDefault="00E92F41" w:rsidP="00E92F41">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Cora</w:t>
            </w:r>
          </w:p>
        </w:tc>
        <w:tc>
          <w:tcPr>
            <w:tcW w:w="1275" w:type="dxa"/>
          </w:tcPr>
          <w:p w14:paraId="118924B7" w14:textId="77777777" w:rsidR="00E92F41" w:rsidRPr="00000314" w:rsidRDefault="00E92F41" w:rsidP="00E92F41">
            <w:pPr>
              <w:spacing w:after="150"/>
              <w:contextualSpacing/>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143,197</w:t>
            </w:r>
          </w:p>
          <w:p w14:paraId="5908C4D1" w14:textId="7CA48B45" w:rsidR="00E92F41" w:rsidRPr="00000314" w:rsidRDefault="00E92F41" w:rsidP="00E92F41">
            <w:pPr>
              <w:jc w:val="right"/>
              <w:rPr>
                <w:rFonts w:asciiTheme="minorHAnsi" w:eastAsia="Times New Roman" w:hAnsiTheme="minorHAnsi" w:cstheme="minorHAnsi"/>
                <w:kern w:val="0"/>
                <w:lang w:eastAsia="en-IE"/>
                <w14:ligatures w14:val="none"/>
              </w:rPr>
            </w:pPr>
          </w:p>
        </w:tc>
        <w:tc>
          <w:tcPr>
            <w:tcW w:w="1418" w:type="dxa"/>
          </w:tcPr>
          <w:p w14:paraId="4073738C" w14:textId="0E8EEE4A" w:rsidR="00E92F41" w:rsidRPr="00000314" w:rsidRDefault="00E92F41" w:rsidP="00E92F41">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417" w:type="dxa"/>
          </w:tcPr>
          <w:p w14:paraId="282491BC" w14:textId="469F0A7B" w:rsidR="00E92F41" w:rsidRPr="00000314" w:rsidRDefault="0025541E" w:rsidP="00E92F41">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Not for external publication</w:t>
            </w:r>
          </w:p>
        </w:tc>
      </w:tr>
      <w:tr w:rsidR="00E92F41" w:rsidRPr="00000314" w14:paraId="59326DB3" w14:textId="77777777" w:rsidTr="00C347CB">
        <w:tc>
          <w:tcPr>
            <w:tcW w:w="3114" w:type="dxa"/>
            <w:tcBorders>
              <w:top w:val="single" w:sz="4" w:space="0" w:color="auto"/>
              <w:left w:val="single" w:sz="4" w:space="0" w:color="auto"/>
              <w:bottom w:val="single" w:sz="4" w:space="0" w:color="auto"/>
              <w:right w:val="single" w:sz="4" w:space="0" w:color="auto"/>
            </w:tcBorders>
          </w:tcPr>
          <w:p w14:paraId="76585950" w14:textId="37A8107A" w:rsidR="00E92F41" w:rsidRPr="00000314" w:rsidRDefault="00E92F41"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Engineering Services in relation to Small Craft Harbour at Killybegs </w:t>
            </w:r>
            <w:r w:rsidRPr="00000314">
              <w:rPr>
                <w:rFonts w:asciiTheme="minorHAnsi" w:hAnsiTheme="minorHAnsi" w:cstheme="minorHAnsi"/>
              </w:rPr>
              <w:t>Fishery Harbour Centre</w:t>
            </w:r>
          </w:p>
        </w:tc>
        <w:tc>
          <w:tcPr>
            <w:tcW w:w="2410" w:type="dxa"/>
            <w:tcBorders>
              <w:top w:val="single" w:sz="4" w:space="0" w:color="auto"/>
              <w:left w:val="single" w:sz="4" w:space="0" w:color="auto"/>
              <w:bottom w:val="single" w:sz="4" w:space="0" w:color="auto"/>
              <w:right w:val="single" w:sz="4" w:space="0" w:color="auto"/>
            </w:tcBorders>
          </w:tcPr>
          <w:p w14:paraId="366754F7" w14:textId="458CF2C2" w:rsidR="00E92F41" w:rsidRPr="00000314" w:rsidRDefault="00E92F41" w:rsidP="00E92F41">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Landmark Geomatics</w:t>
            </w:r>
          </w:p>
        </w:tc>
        <w:tc>
          <w:tcPr>
            <w:tcW w:w="1275" w:type="dxa"/>
            <w:tcBorders>
              <w:top w:val="single" w:sz="4" w:space="0" w:color="auto"/>
              <w:left w:val="single" w:sz="4" w:space="0" w:color="auto"/>
              <w:bottom w:val="single" w:sz="4" w:space="0" w:color="auto"/>
              <w:right w:val="single" w:sz="4" w:space="0" w:color="auto"/>
            </w:tcBorders>
          </w:tcPr>
          <w:p w14:paraId="353347CC" w14:textId="4B49DF88" w:rsidR="00E92F41" w:rsidRPr="00000314" w:rsidRDefault="00E92F41" w:rsidP="00E92F41">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4,331</w:t>
            </w:r>
          </w:p>
        </w:tc>
        <w:tc>
          <w:tcPr>
            <w:tcW w:w="1418" w:type="dxa"/>
            <w:tcBorders>
              <w:top w:val="single" w:sz="4" w:space="0" w:color="auto"/>
              <w:left w:val="single" w:sz="4" w:space="0" w:color="auto"/>
              <w:bottom w:val="single" w:sz="4" w:space="0" w:color="auto"/>
              <w:right w:val="single" w:sz="4" w:space="0" w:color="auto"/>
            </w:tcBorders>
          </w:tcPr>
          <w:p w14:paraId="0B561C34" w14:textId="31FA7908" w:rsidR="00E92F41" w:rsidRPr="00000314" w:rsidRDefault="00E92F41" w:rsidP="00E92F41">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N/A </w:t>
            </w:r>
          </w:p>
        </w:tc>
        <w:tc>
          <w:tcPr>
            <w:tcW w:w="1417" w:type="dxa"/>
            <w:tcBorders>
              <w:top w:val="single" w:sz="4" w:space="0" w:color="auto"/>
              <w:left w:val="single" w:sz="4" w:space="0" w:color="auto"/>
              <w:bottom w:val="single" w:sz="4" w:space="0" w:color="auto"/>
              <w:right w:val="single" w:sz="4" w:space="0" w:color="auto"/>
            </w:tcBorders>
          </w:tcPr>
          <w:p w14:paraId="0184A81F" w14:textId="0FDDBA93" w:rsidR="00E92F41" w:rsidRPr="00000314" w:rsidRDefault="0025541E" w:rsidP="00E92F41">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Not for external publication</w:t>
            </w:r>
          </w:p>
        </w:tc>
      </w:tr>
      <w:tr w:rsidR="00E92F41" w:rsidRPr="00000314" w14:paraId="186FF00A" w14:textId="77777777" w:rsidTr="00C347CB">
        <w:tc>
          <w:tcPr>
            <w:tcW w:w="3114" w:type="dxa"/>
            <w:tcBorders>
              <w:top w:val="single" w:sz="4" w:space="0" w:color="auto"/>
              <w:left w:val="single" w:sz="4" w:space="0" w:color="auto"/>
              <w:bottom w:val="single" w:sz="4" w:space="0" w:color="auto"/>
              <w:right w:val="single" w:sz="4" w:space="0" w:color="auto"/>
            </w:tcBorders>
          </w:tcPr>
          <w:p w14:paraId="434256F9" w14:textId="047B3C20" w:rsidR="00E92F41" w:rsidRPr="00000314" w:rsidRDefault="00E92F41"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lastRenderedPageBreak/>
              <w:t xml:space="preserve">Environmental Engineering Report for EPA in relation to Smooth Point Pier Extension at Killybegs </w:t>
            </w:r>
            <w:r w:rsidRPr="00000314">
              <w:rPr>
                <w:rFonts w:asciiTheme="minorHAnsi" w:hAnsiTheme="minorHAnsi" w:cstheme="minorHAnsi"/>
              </w:rPr>
              <w:t>Fishery Harbour Centre</w:t>
            </w:r>
          </w:p>
        </w:tc>
        <w:tc>
          <w:tcPr>
            <w:tcW w:w="2410" w:type="dxa"/>
            <w:tcBorders>
              <w:top w:val="single" w:sz="4" w:space="0" w:color="auto"/>
              <w:left w:val="single" w:sz="4" w:space="0" w:color="auto"/>
              <w:bottom w:val="single" w:sz="4" w:space="0" w:color="auto"/>
              <w:right w:val="single" w:sz="4" w:space="0" w:color="auto"/>
            </w:tcBorders>
          </w:tcPr>
          <w:p w14:paraId="630F6FDD" w14:textId="06BE584B" w:rsidR="00E92F41" w:rsidRPr="00000314" w:rsidRDefault="00E92F41" w:rsidP="00E92F41">
            <w:pPr>
              <w:rPr>
                <w:rFonts w:asciiTheme="minorHAnsi" w:eastAsia="Times New Roman" w:hAnsiTheme="minorHAnsi" w:cstheme="minorHAnsi"/>
                <w:kern w:val="0"/>
                <w:lang w:eastAsia="en-IE"/>
                <w14:ligatures w14:val="none"/>
              </w:rPr>
            </w:pPr>
            <w:proofErr w:type="spellStart"/>
            <w:r w:rsidRPr="00000314">
              <w:rPr>
                <w:rFonts w:asciiTheme="minorHAnsi" w:eastAsia="Times New Roman" w:hAnsiTheme="minorHAnsi" w:cstheme="minorHAnsi"/>
                <w:color w:val="001A26"/>
                <w:kern w:val="0"/>
                <w:lang w:eastAsia="en-IE"/>
                <w14:ligatures w14:val="none"/>
              </w:rPr>
              <w:t>Aquafact</w:t>
            </w:r>
            <w:proofErr w:type="spellEnd"/>
          </w:p>
        </w:tc>
        <w:tc>
          <w:tcPr>
            <w:tcW w:w="1275" w:type="dxa"/>
            <w:tcBorders>
              <w:top w:val="single" w:sz="4" w:space="0" w:color="auto"/>
              <w:left w:val="single" w:sz="4" w:space="0" w:color="auto"/>
              <w:bottom w:val="single" w:sz="4" w:space="0" w:color="auto"/>
              <w:right w:val="single" w:sz="4" w:space="0" w:color="auto"/>
            </w:tcBorders>
          </w:tcPr>
          <w:p w14:paraId="62435BAE" w14:textId="4F4DDF5B" w:rsidR="00E92F41" w:rsidRPr="00000314" w:rsidRDefault="00E92F41" w:rsidP="00E92F41">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615</w:t>
            </w:r>
          </w:p>
        </w:tc>
        <w:tc>
          <w:tcPr>
            <w:tcW w:w="1418" w:type="dxa"/>
            <w:tcBorders>
              <w:top w:val="single" w:sz="4" w:space="0" w:color="auto"/>
              <w:left w:val="single" w:sz="4" w:space="0" w:color="auto"/>
              <w:bottom w:val="single" w:sz="4" w:space="0" w:color="auto"/>
              <w:right w:val="single" w:sz="4" w:space="0" w:color="auto"/>
            </w:tcBorders>
          </w:tcPr>
          <w:p w14:paraId="4D211FB7" w14:textId="77AFE53E" w:rsidR="00E92F41" w:rsidRPr="00000314" w:rsidRDefault="00E92F41" w:rsidP="00E92F41">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N/A </w:t>
            </w:r>
          </w:p>
        </w:tc>
        <w:tc>
          <w:tcPr>
            <w:tcW w:w="1417" w:type="dxa"/>
            <w:tcBorders>
              <w:top w:val="single" w:sz="4" w:space="0" w:color="auto"/>
              <w:left w:val="single" w:sz="4" w:space="0" w:color="auto"/>
              <w:bottom w:val="single" w:sz="4" w:space="0" w:color="auto"/>
              <w:right w:val="single" w:sz="4" w:space="0" w:color="auto"/>
            </w:tcBorders>
          </w:tcPr>
          <w:p w14:paraId="0ACA92D7" w14:textId="04172113" w:rsidR="00E92F41" w:rsidRPr="00000314" w:rsidRDefault="0025541E" w:rsidP="00E92F41">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Not for external publication</w:t>
            </w:r>
          </w:p>
        </w:tc>
      </w:tr>
      <w:tr w:rsidR="00E92F41" w:rsidRPr="00000314" w14:paraId="5392A434" w14:textId="77777777" w:rsidTr="00C347CB">
        <w:tc>
          <w:tcPr>
            <w:tcW w:w="3114" w:type="dxa"/>
            <w:tcBorders>
              <w:top w:val="single" w:sz="4" w:space="0" w:color="auto"/>
              <w:left w:val="single" w:sz="4" w:space="0" w:color="auto"/>
              <w:bottom w:val="single" w:sz="4" w:space="0" w:color="auto"/>
              <w:right w:val="single" w:sz="4" w:space="0" w:color="auto"/>
            </w:tcBorders>
          </w:tcPr>
          <w:p w14:paraId="7EEE9D22" w14:textId="20BB25DF" w:rsidR="00E92F41" w:rsidRPr="00000314" w:rsidRDefault="00E92F41"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Engineering Services in relation to Landing Pier Fendering at Killybegs </w:t>
            </w:r>
            <w:r w:rsidRPr="00000314">
              <w:rPr>
                <w:rFonts w:asciiTheme="minorHAnsi" w:hAnsiTheme="minorHAnsi" w:cstheme="minorHAnsi"/>
              </w:rPr>
              <w:t>Fishery Harbour Centre</w:t>
            </w:r>
          </w:p>
        </w:tc>
        <w:tc>
          <w:tcPr>
            <w:tcW w:w="2410" w:type="dxa"/>
            <w:tcBorders>
              <w:top w:val="single" w:sz="4" w:space="0" w:color="auto"/>
              <w:left w:val="single" w:sz="4" w:space="0" w:color="auto"/>
              <w:bottom w:val="single" w:sz="4" w:space="0" w:color="auto"/>
              <w:right w:val="single" w:sz="4" w:space="0" w:color="auto"/>
            </w:tcBorders>
          </w:tcPr>
          <w:p w14:paraId="230F2959" w14:textId="46A8939C" w:rsidR="00E92F41" w:rsidRPr="00000314" w:rsidRDefault="00E92F41" w:rsidP="00E92F41">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Doran Consulting</w:t>
            </w:r>
          </w:p>
        </w:tc>
        <w:tc>
          <w:tcPr>
            <w:tcW w:w="1275" w:type="dxa"/>
            <w:tcBorders>
              <w:top w:val="single" w:sz="4" w:space="0" w:color="auto"/>
              <w:left w:val="single" w:sz="4" w:space="0" w:color="auto"/>
              <w:bottom w:val="single" w:sz="4" w:space="0" w:color="auto"/>
              <w:right w:val="single" w:sz="4" w:space="0" w:color="auto"/>
            </w:tcBorders>
          </w:tcPr>
          <w:p w14:paraId="17B208E3" w14:textId="4C3398F8" w:rsidR="00E92F41" w:rsidRPr="00000314" w:rsidRDefault="00E92F41" w:rsidP="00E92F41">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30,227</w:t>
            </w:r>
          </w:p>
        </w:tc>
        <w:tc>
          <w:tcPr>
            <w:tcW w:w="1418" w:type="dxa"/>
            <w:tcBorders>
              <w:top w:val="single" w:sz="4" w:space="0" w:color="auto"/>
              <w:left w:val="single" w:sz="4" w:space="0" w:color="auto"/>
              <w:bottom w:val="single" w:sz="4" w:space="0" w:color="auto"/>
              <w:right w:val="single" w:sz="4" w:space="0" w:color="auto"/>
            </w:tcBorders>
          </w:tcPr>
          <w:p w14:paraId="240B9FDE" w14:textId="2E4066AE" w:rsidR="00E92F41" w:rsidRPr="00000314" w:rsidRDefault="00E92F41" w:rsidP="00E92F41">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N/A </w:t>
            </w:r>
          </w:p>
        </w:tc>
        <w:tc>
          <w:tcPr>
            <w:tcW w:w="1417" w:type="dxa"/>
            <w:tcBorders>
              <w:top w:val="single" w:sz="4" w:space="0" w:color="auto"/>
              <w:left w:val="single" w:sz="4" w:space="0" w:color="auto"/>
              <w:bottom w:val="single" w:sz="4" w:space="0" w:color="auto"/>
              <w:right w:val="single" w:sz="4" w:space="0" w:color="auto"/>
            </w:tcBorders>
          </w:tcPr>
          <w:p w14:paraId="6D00D259" w14:textId="2F2825C4" w:rsidR="00E92F41" w:rsidRPr="00000314" w:rsidRDefault="0025541E" w:rsidP="00E92F41">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Not for external publication</w:t>
            </w:r>
          </w:p>
        </w:tc>
      </w:tr>
      <w:tr w:rsidR="00E92F41" w:rsidRPr="00000314" w14:paraId="473872B3" w14:textId="77777777" w:rsidTr="00C347CB">
        <w:tc>
          <w:tcPr>
            <w:tcW w:w="3114" w:type="dxa"/>
            <w:tcBorders>
              <w:top w:val="single" w:sz="4" w:space="0" w:color="auto"/>
              <w:left w:val="single" w:sz="4" w:space="0" w:color="auto"/>
              <w:bottom w:val="single" w:sz="4" w:space="0" w:color="auto"/>
              <w:right w:val="single" w:sz="4" w:space="0" w:color="auto"/>
            </w:tcBorders>
          </w:tcPr>
          <w:p w14:paraId="19B9CD32" w14:textId="745B041E" w:rsidR="00E92F41" w:rsidRPr="00000314" w:rsidRDefault="00E92F41"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Engineering Services in relation to Pile Refurbishment at Killybegs </w:t>
            </w:r>
            <w:r w:rsidRPr="00000314">
              <w:rPr>
                <w:rFonts w:asciiTheme="minorHAnsi" w:hAnsiTheme="minorHAnsi" w:cstheme="minorHAnsi"/>
              </w:rPr>
              <w:t>Fishery Harbour Centre</w:t>
            </w:r>
          </w:p>
        </w:tc>
        <w:tc>
          <w:tcPr>
            <w:tcW w:w="2410" w:type="dxa"/>
            <w:tcBorders>
              <w:top w:val="single" w:sz="4" w:space="0" w:color="auto"/>
              <w:left w:val="single" w:sz="4" w:space="0" w:color="auto"/>
              <w:bottom w:val="single" w:sz="4" w:space="0" w:color="auto"/>
              <w:right w:val="single" w:sz="4" w:space="0" w:color="auto"/>
            </w:tcBorders>
          </w:tcPr>
          <w:p w14:paraId="0801B8E1" w14:textId="62B9D773" w:rsidR="00E92F41" w:rsidRPr="00000314" w:rsidRDefault="00E92F41" w:rsidP="00E92F41">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Doran Consulting</w:t>
            </w:r>
          </w:p>
        </w:tc>
        <w:tc>
          <w:tcPr>
            <w:tcW w:w="1275" w:type="dxa"/>
            <w:tcBorders>
              <w:top w:val="single" w:sz="4" w:space="0" w:color="auto"/>
              <w:left w:val="single" w:sz="4" w:space="0" w:color="auto"/>
              <w:bottom w:val="single" w:sz="4" w:space="0" w:color="auto"/>
              <w:right w:val="single" w:sz="4" w:space="0" w:color="auto"/>
            </w:tcBorders>
          </w:tcPr>
          <w:p w14:paraId="451E4EAE" w14:textId="0E8B4DFE" w:rsidR="00E92F41" w:rsidRPr="00000314" w:rsidRDefault="00E92F41" w:rsidP="00E92F41">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30,004</w:t>
            </w:r>
          </w:p>
        </w:tc>
        <w:tc>
          <w:tcPr>
            <w:tcW w:w="1418" w:type="dxa"/>
            <w:tcBorders>
              <w:top w:val="single" w:sz="4" w:space="0" w:color="auto"/>
              <w:left w:val="single" w:sz="4" w:space="0" w:color="auto"/>
              <w:bottom w:val="single" w:sz="4" w:space="0" w:color="auto"/>
              <w:right w:val="single" w:sz="4" w:space="0" w:color="auto"/>
            </w:tcBorders>
          </w:tcPr>
          <w:p w14:paraId="36BD32DE" w14:textId="5F111ADD" w:rsidR="00E92F41" w:rsidRPr="00000314" w:rsidRDefault="00E92F41" w:rsidP="00E92F41">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N/A </w:t>
            </w:r>
          </w:p>
        </w:tc>
        <w:tc>
          <w:tcPr>
            <w:tcW w:w="1417" w:type="dxa"/>
            <w:tcBorders>
              <w:top w:val="single" w:sz="4" w:space="0" w:color="auto"/>
              <w:left w:val="single" w:sz="4" w:space="0" w:color="auto"/>
              <w:bottom w:val="single" w:sz="4" w:space="0" w:color="auto"/>
              <w:right w:val="single" w:sz="4" w:space="0" w:color="auto"/>
            </w:tcBorders>
          </w:tcPr>
          <w:p w14:paraId="13553755" w14:textId="0AD8E5F8" w:rsidR="00E92F41" w:rsidRPr="00000314" w:rsidRDefault="0025541E" w:rsidP="00E92F41">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Not for external publication</w:t>
            </w:r>
          </w:p>
        </w:tc>
      </w:tr>
      <w:tr w:rsidR="00E92F41" w:rsidRPr="00000314" w14:paraId="7E1B6370" w14:textId="77777777" w:rsidTr="00C347CB">
        <w:tc>
          <w:tcPr>
            <w:tcW w:w="3114" w:type="dxa"/>
            <w:tcBorders>
              <w:top w:val="single" w:sz="4" w:space="0" w:color="auto"/>
              <w:left w:val="single" w:sz="4" w:space="0" w:color="auto"/>
              <w:bottom w:val="single" w:sz="4" w:space="0" w:color="auto"/>
              <w:right w:val="single" w:sz="4" w:space="0" w:color="auto"/>
            </w:tcBorders>
          </w:tcPr>
          <w:p w14:paraId="3C54D70D" w14:textId="63F56E2B" w:rsidR="00E92F41" w:rsidRPr="00000314" w:rsidRDefault="00E92F41"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Conciliation Services in relation to Smooth Point pier extension at Killybegs </w:t>
            </w:r>
            <w:r w:rsidRPr="00000314">
              <w:rPr>
                <w:rFonts w:asciiTheme="minorHAnsi" w:hAnsiTheme="minorHAnsi" w:cstheme="minorHAnsi"/>
              </w:rPr>
              <w:t>Fishery Harbour Centre</w:t>
            </w:r>
          </w:p>
        </w:tc>
        <w:tc>
          <w:tcPr>
            <w:tcW w:w="2410" w:type="dxa"/>
            <w:tcBorders>
              <w:top w:val="single" w:sz="4" w:space="0" w:color="auto"/>
              <w:left w:val="single" w:sz="4" w:space="0" w:color="auto"/>
              <w:bottom w:val="single" w:sz="4" w:space="0" w:color="auto"/>
              <w:right w:val="single" w:sz="4" w:space="0" w:color="auto"/>
            </w:tcBorders>
          </w:tcPr>
          <w:p w14:paraId="1DCAE3BE" w14:textId="59905A56" w:rsidR="00E92F41" w:rsidRPr="00000314" w:rsidRDefault="00E92F41" w:rsidP="00E92F41">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Tim Ahern</w:t>
            </w:r>
          </w:p>
        </w:tc>
        <w:tc>
          <w:tcPr>
            <w:tcW w:w="1275" w:type="dxa"/>
            <w:tcBorders>
              <w:top w:val="single" w:sz="4" w:space="0" w:color="auto"/>
              <w:left w:val="single" w:sz="4" w:space="0" w:color="auto"/>
              <w:bottom w:val="single" w:sz="4" w:space="0" w:color="auto"/>
              <w:right w:val="single" w:sz="4" w:space="0" w:color="auto"/>
            </w:tcBorders>
          </w:tcPr>
          <w:p w14:paraId="0B8FB795" w14:textId="11E6729B" w:rsidR="00E92F41" w:rsidRPr="00000314" w:rsidRDefault="00E92F41" w:rsidP="00E92F41">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20,295</w:t>
            </w:r>
          </w:p>
        </w:tc>
        <w:tc>
          <w:tcPr>
            <w:tcW w:w="1418" w:type="dxa"/>
            <w:tcBorders>
              <w:top w:val="single" w:sz="4" w:space="0" w:color="auto"/>
              <w:left w:val="single" w:sz="4" w:space="0" w:color="auto"/>
              <w:bottom w:val="single" w:sz="4" w:space="0" w:color="auto"/>
              <w:right w:val="single" w:sz="4" w:space="0" w:color="auto"/>
            </w:tcBorders>
          </w:tcPr>
          <w:p w14:paraId="23829484" w14:textId="03CCB38F" w:rsidR="00E92F41" w:rsidRPr="00000314" w:rsidRDefault="00E92F41" w:rsidP="00E92F41">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N/A </w:t>
            </w:r>
          </w:p>
        </w:tc>
        <w:tc>
          <w:tcPr>
            <w:tcW w:w="1417" w:type="dxa"/>
            <w:tcBorders>
              <w:top w:val="single" w:sz="4" w:space="0" w:color="auto"/>
              <w:left w:val="single" w:sz="4" w:space="0" w:color="auto"/>
              <w:bottom w:val="single" w:sz="4" w:space="0" w:color="auto"/>
              <w:right w:val="single" w:sz="4" w:space="0" w:color="auto"/>
            </w:tcBorders>
          </w:tcPr>
          <w:p w14:paraId="63884712" w14:textId="34DADB5F" w:rsidR="00E92F41" w:rsidRPr="00000314" w:rsidRDefault="0025541E" w:rsidP="00E92F41">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Not for external publication</w:t>
            </w:r>
          </w:p>
        </w:tc>
      </w:tr>
      <w:tr w:rsidR="00E92F41" w:rsidRPr="00000314" w14:paraId="61875AB8" w14:textId="77777777" w:rsidTr="00C347CB">
        <w:tc>
          <w:tcPr>
            <w:tcW w:w="3114" w:type="dxa"/>
            <w:tcBorders>
              <w:top w:val="single" w:sz="4" w:space="0" w:color="auto"/>
              <w:left w:val="single" w:sz="4" w:space="0" w:color="auto"/>
              <w:bottom w:val="single" w:sz="4" w:space="0" w:color="auto"/>
              <w:right w:val="single" w:sz="4" w:space="0" w:color="auto"/>
            </w:tcBorders>
          </w:tcPr>
          <w:p w14:paraId="4522CB0C" w14:textId="3B372046" w:rsidR="00E92F41" w:rsidRPr="00000314" w:rsidRDefault="00E92F41"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Environmental Data Submission for Annual Waste Licence Return to Fingal Co. Co. for boatyard drainage system</w:t>
            </w:r>
          </w:p>
        </w:tc>
        <w:tc>
          <w:tcPr>
            <w:tcW w:w="2410" w:type="dxa"/>
            <w:tcBorders>
              <w:top w:val="single" w:sz="4" w:space="0" w:color="auto"/>
              <w:left w:val="single" w:sz="4" w:space="0" w:color="auto"/>
              <w:bottom w:val="single" w:sz="4" w:space="0" w:color="auto"/>
              <w:right w:val="single" w:sz="4" w:space="0" w:color="auto"/>
            </w:tcBorders>
          </w:tcPr>
          <w:p w14:paraId="62D47275" w14:textId="10CDFC30" w:rsidR="00E92F41" w:rsidRPr="00000314" w:rsidRDefault="00E92F41" w:rsidP="00E92F41">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OX Systems</w:t>
            </w:r>
          </w:p>
        </w:tc>
        <w:tc>
          <w:tcPr>
            <w:tcW w:w="1275" w:type="dxa"/>
            <w:tcBorders>
              <w:top w:val="single" w:sz="4" w:space="0" w:color="auto"/>
              <w:left w:val="single" w:sz="4" w:space="0" w:color="auto"/>
              <w:bottom w:val="single" w:sz="4" w:space="0" w:color="auto"/>
              <w:right w:val="single" w:sz="4" w:space="0" w:color="auto"/>
            </w:tcBorders>
          </w:tcPr>
          <w:p w14:paraId="0B37F050" w14:textId="4950800C" w:rsidR="00E92F41" w:rsidRPr="00000314" w:rsidRDefault="00E92F41" w:rsidP="00E92F41">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2,768</w:t>
            </w:r>
          </w:p>
        </w:tc>
        <w:tc>
          <w:tcPr>
            <w:tcW w:w="1418" w:type="dxa"/>
            <w:tcBorders>
              <w:top w:val="single" w:sz="4" w:space="0" w:color="auto"/>
              <w:left w:val="single" w:sz="4" w:space="0" w:color="auto"/>
              <w:bottom w:val="single" w:sz="4" w:space="0" w:color="auto"/>
              <w:right w:val="single" w:sz="4" w:space="0" w:color="auto"/>
            </w:tcBorders>
          </w:tcPr>
          <w:p w14:paraId="7C0ADF90" w14:textId="0AE959C3" w:rsidR="00E92F41" w:rsidRPr="00000314" w:rsidRDefault="00E92F41" w:rsidP="00E92F41">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N/A </w:t>
            </w:r>
          </w:p>
        </w:tc>
        <w:tc>
          <w:tcPr>
            <w:tcW w:w="1417" w:type="dxa"/>
            <w:tcBorders>
              <w:top w:val="single" w:sz="4" w:space="0" w:color="auto"/>
              <w:left w:val="single" w:sz="4" w:space="0" w:color="auto"/>
              <w:bottom w:val="single" w:sz="4" w:space="0" w:color="auto"/>
              <w:right w:val="single" w:sz="4" w:space="0" w:color="auto"/>
            </w:tcBorders>
          </w:tcPr>
          <w:p w14:paraId="482F817C" w14:textId="299993ED" w:rsidR="00E92F41" w:rsidRPr="00000314" w:rsidRDefault="0025541E" w:rsidP="00E92F41">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Not for external publication</w:t>
            </w:r>
          </w:p>
        </w:tc>
      </w:tr>
      <w:tr w:rsidR="00E92F41" w:rsidRPr="00000314" w14:paraId="256742DF" w14:textId="77777777" w:rsidTr="00C347CB">
        <w:tc>
          <w:tcPr>
            <w:tcW w:w="3114" w:type="dxa"/>
            <w:tcBorders>
              <w:top w:val="single" w:sz="4" w:space="0" w:color="auto"/>
              <w:left w:val="single" w:sz="4" w:space="0" w:color="auto"/>
              <w:bottom w:val="single" w:sz="4" w:space="0" w:color="auto"/>
              <w:right w:val="single" w:sz="4" w:space="0" w:color="auto"/>
            </w:tcBorders>
          </w:tcPr>
          <w:p w14:paraId="22AD8000" w14:textId="400B8921" w:rsidR="00E92F41" w:rsidRPr="00000314" w:rsidRDefault="00E92F41"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Tender Assessment Oct 2020 - Dredge Material Stabilisation and Laboratory Testing Works as part of overall Howth </w:t>
            </w:r>
            <w:r w:rsidRPr="00000314">
              <w:rPr>
                <w:rFonts w:asciiTheme="minorHAnsi" w:hAnsiTheme="minorHAnsi" w:cstheme="minorHAnsi"/>
              </w:rPr>
              <w:t>Fishery Harbour Centre</w:t>
            </w:r>
            <w:r w:rsidRPr="00000314">
              <w:rPr>
                <w:rFonts w:asciiTheme="minorHAnsi" w:eastAsia="Times New Roman" w:hAnsiTheme="minorHAnsi" w:cstheme="minorHAnsi"/>
                <w:color w:val="001A26"/>
                <w:kern w:val="0"/>
                <w:lang w:eastAsia="en-IE"/>
                <w14:ligatures w14:val="none"/>
              </w:rPr>
              <w:t xml:space="preserve"> Full cycle Consultancy Dredging Project</w:t>
            </w:r>
          </w:p>
        </w:tc>
        <w:tc>
          <w:tcPr>
            <w:tcW w:w="2410" w:type="dxa"/>
            <w:tcBorders>
              <w:top w:val="single" w:sz="4" w:space="0" w:color="auto"/>
              <w:left w:val="single" w:sz="4" w:space="0" w:color="auto"/>
              <w:bottom w:val="single" w:sz="4" w:space="0" w:color="auto"/>
              <w:right w:val="single" w:sz="4" w:space="0" w:color="auto"/>
            </w:tcBorders>
          </w:tcPr>
          <w:p w14:paraId="751432CC" w14:textId="15989447" w:rsidR="00E92F41" w:rsidRPr="00000314" w:rsidRDefault="00E92F41" w:rsidP="00E92F41">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Malachy Walsh &amp; Partners</w:t>
            </w:r>
          </w:p>
        </w:tc>
        <w:tc>
          <w:tcPr>
            <w:tcW w:w="1275" w:type="dxa"/>
            <w:tcBorders>
              <w:top w:val="single" w:sz="4" w:space="0" w:color="auto"/>
              <w:left w:val="single" w:sz="4" w:space="0" w:color="auto"/>
              <w:bottom w:val="single" w:sz="4" w:space="0" w:color="auto"/>
              <w:right w:val="single" w:sz="4" w:space="0" w:color="auto"/>
            </w:tcBorders>
          </w:tcPr>
          <w:p w14:paraId="22EDC228" w14:textId="197D20BE" w:rsidR="00E92F41" w:rsidRPr="00000314" w:rsidRDefault="00E92F41" w:rsidP="00E92F41">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66,737</w:t>
            </w:r>
          </w:p>
        </w:tc>
        <w:tc>
          <w:tcPr>
            <w:tcW w:w="1418" w:type="dxa"/>
            <w:tcBorders>
              <w:top w:val="single" w:sz="4" w:space="0" w:color="auto"/>
              <w:left w:val="single" w:sz="4" w:space="0" w:color="auto"/>
              <w:bottom w:val="single" w:sz="4" w:space="0" w:color="auto"/>
              <w:right w:val="single" w:sz="4" w:space="0" w:color="auto"/>
            </w:tcBorders>
          </w:tcPr>
          <w:p w14:paraId="163E50BA" w14:textId="352539D3" w:rsidR="00E92F41" w:rsidRPr="00000314" w:rsidRDefault="00E92F41" w:rsidP="00E92F41">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N/A </w:t>
            </w:r>
          </w:p>
        </w:tc>
        <w:tc>
          <w:tcPr>
            <w:tcW w:w="1417" w:type="dxa"/>
            <w:tcBorders>
              <w:top w:val="single" w:sz="4" w:space="0" w:color="auto"/>
              <w:left w:val="single" w:sz="4" w:space="0" w:color="auto"/>
              <w:bottom w:val="single" w:sz="4" w:space="0" w:color="auto"/>
              <w:right w:val="single" w:sz="4" w:space="0" w:color="auto"/>
            </w:tcBorders>
          </w:tcPr>
          <w:p w14:paraId="6FAB9B07" w14:textId="6D783A05" w:rsidR="00E92F41" w:rsidRPr="00000314" w:rsidRDefault="0025541E" w:rsidP="00E92F41">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Not for external publication</w:t>
            </w:r>
          </w:p>
        </w:tc>
      </w:tr>
      <w:tr w:rsidR="00E92F41" w:rsidRPr="00000314" w14:paraId="3A2736A1" w14:textId="77777777" w:rsidTr="00C347CB">
        <w:tc>
          <w:tcPr>
            <w:tcW w:w="3114" w:type="dxa"/>
            <w:tcBorders>
              <w:top w:val="single" w:sz="4" w:space="0" w:color="auto"/>
              <w:left w:val="single" w:sz="4" w:space="0" w:color="auto"/>
              <w:bottom w:val="single" w:sz="4" w:space="0" w:color="auto"/>
              <w:right w:val="single" w:sz="4" w:space="0" w:color="auto"/>
            </w:tcBorders>
          </w:tcPr>
          <w:p w14:paraId="552E3D86" w14:textId="398E8AE6" w:rsidR="00E92F41" w:rsidRPr="00000314" w:rsidRDefault="00E92F41"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Howth Middle Pier Project Quantity Surveying Project Overview monitoring</w:t>
            </w:r>
          </w:p>
        </w:tc>
        <w:tc>
          <w:tcPr>
            <w:tcW w:w="2410" w:type="dxa"/>
            <w:tcBorders>
              <w:top w:val="single" w:sz="4" w:space="0" w:color="auto"/>
              <w:left w:val="single" w:sz="4" w:space="0" w:color="auto"/>
              <w:bottom w:val="single" w:sz="4" w:space="0" w:color="auto"/>
              <w:right w:val="single" w:sz="4" w:space="0" w:color="auto"/>
            </w:tcBorders>
          </w:tcPr>
          <w:p w14:paraId="69FB22C1" w14:textId="2C737EB6" w:rsidR="00E92F41" w:rsidRPr="00000314" w:rsidRDefault="00E92F41" w:rsidP="00E92F41">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Malachy Barrett Partnership</w:t>
            </w:r>
          </w:p>
        </w:tc>
        <w:tc>
          <w:tcPr>
            <w:tcW w:w="1275" w:type="dxa"/>
            <w:tcBorders>
              <w:top w:val="single" w:sz="4" w:space="0" w:color="auto"/>
              <w:left w:val="single" w:sz="4" w:space="0" w:color="auto"/>
              <w:bottom w:val="single" w:sz="4" w:space="0" w:color="auto"/>
              <w:right w:val="single" w:sz="4" w:space="0" w:color="auto"/>
            </w:tcBorders>
          </w:tcPr>
          <w:p w14:paraId="62714796" w14:textId="65D0C7D5" w:rsidR="00E92F41" w:rsidRPr="00000314" w:rsidRDefault="00E92F41" w:rsidP="00E92F41">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1,594 </w:t>
            </w:r>
          </w:p>
        </w:tc>
        <w:tc>
          <w:tcPr>
            <w:tcW w:w="1418" w:type="dxa"/>
            <w:tcBorders>
              <w:top w:val="single" w:sz="4" w:space="0" w:color="auto"/>
              <w:left w:val="single" w:sz="4" w:space="0" w:color="auto"/>
              <w:bottom w:val="single" w:sz="4" w:space="0" w:color="auto"/>
              <w:right w:val="single" w:sz="4" w:space="0" w:color="auto"/>
            </w:tcBorders>
          </w:tcPr>
          <w:p w14:paraId="2ED440E7" w14:textId="70281F07" w:rsidR="00E92F41" w:rsidRPr="00000314" w:rsidRDefault="00E92F41" w:rsidP="00E92F41">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N/A </w:t>
            </w:r>
          </w:p>
        </w:tc>
        <w:tc>
          <w:tcPr>
            <w:tcW w:w="1417" w:type="dxa"/>
            <w:tcBorders>
              <w:top w:val="single" w:sz="4" w:space="0" w:color="auto"/>
              <w:left w:val="single" w:sz="4" w:space="0" w:color="auto"/>
              <w:bottom w:val="single" w:sz="4" w:space="0" w:color="auto"/>
              <w:right w:val="single" w:sz="4" w:space="0" w:color="auto"/>
            </w:tcBorders>
          </w:tcPr>
          <w:p w14:paraId="1FCA979D" w14:textId="7D24E16F" w:rsidR="00E92F41" w:rsidRPr="00000314" w:rsidRDefault="0025541E" w:rsidP="00E92F41">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Not for external publication</w:t>
            </w:r>
          </w:p>
        </w:tc>
      </w:tr>
      <w:tr w:rsidR="00E92F41" w:rsidRPr="00000314" w14:paraId="5A045E97" w14:textId="77777777" w:rsidTr="00C347CB">
        <w:tc>
          <w:tcPr>
            <w:tcW w:w="3114" w:type="dxa"/>
            <w:tcBorders>
              <w:top w:val="single" w:sz="4" w:space="0" w:color="auto"/>
              <w:left w:val="single" w:sz="4" w:space="0" w:color="auto"/>
              <w:bottom w:val="single" w:sz="4" w:space="0" w:color="auto"/>
              <w:right w:val="single" w:sz="4" w:space="0" w:color="auto"/>
            </w:tcBorders>
          </w:tcPr>
          <w:p w14:paraId="2E01564F" w14:textId="5E022FDF" w:rsidR="00E92F41" w:rsidRPr="00000314" w:rsidRDefault="00E92F41"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Tender Assessment Feb 2020 - Howth Middle Pier Upgrade (Fishing Pier) for Works as part of overall Howth </w:t>
            </w:r>
            <w:r w:rsidRPr="00000314">
              <w:rPr>
                <w:rFonts w:asciiTheme="minorHAnsi" w:hAnsiTheme="minorHAnsi" w:cstheme="minorHAnsi"/>
              </w:rPr>
              <w:t>Fishery Harbour Centre</w:t>
            </w:r>
            <w:r w:rsidRPr="00000314">
              <w:rPr>
                <w:rFonts w:asciiTheme="minorHAnsi" w:eastAsia="Times New Roman" w:hAnsiTheme="minorHAnsi" w:cstheme="minorHAnsi"/>
                <w:color w:val="001A26"/>
                <w:kern w:val="0"/>
                <w:lang w:eastAsia="en-IE"/>
                <w14:ligatures w14:val="none"/>
              </w:rPr>
              <w:t xml:space="preserve"> Full cycle Consultancy Middle (Fishing) Pier Project</w:t>
            </w:r>
          </w:p>
        </w:tc>
        <w:tc>
          <w:tcPr>
            <w:tcW w:w="2410" w:type="dxa"/>
            <w:tcBorders>
              <w:top w:val="single" w:sz="4" w:space="0" w:color="auto"/>
              <w:left w:val="single" w:sz="4" w:space="0" w:color="auto"/>
              <w:bottom w:val="single" w:sz="4" w:space="0" w:color="auto"/>
              <w:right w:val="single" w:sz="4" w:space="0" w:color="auto"/>
            </w:tcBorders>
          </w:tcPr>
          <w:p w14:paraId="0458EE2B" w14:textId="14F36C62" w:rsidR="00E92F41" w:rsidRPr="00000314" w:rsidRDefault="00E92F41" w:rsidP="00E92F41">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Malachy Walsh &amp; Partners</w:t>
            </w:r>
          </w:p>
        </w:tc>
        <w:tc>
          <w:tcPr>
            <w:tcW w:w="1275" w:type="dxa"/>
            <w:tcBorders>
              <w:top w:val="single" w:sz="4" w:space="0" w:color="auto"/>
              <w:left w:val="single" w:sz="4" w:space="0" w:color="auto"/>
              <w:bottom w:val="single" w:sz="4" w:space="0" w:color="auto"/>
              <w:right w:val="single" w:sz="4" w:space="0" w:color="auto"/>
            </w:tcBorders>
          </w:tcPr>
          <w:p w14:paraId="5991B46E" w14:textId="77777777" w:rsidR="00E92F41" w:rsidRPr="00000314" w:rsidRDefault="00E92F41" w:rsidP="00E92F41">
            <w:pPr>
              <w:jc w:val="right"/>
              <w:rPr>
                <w:rFonts w:asciiTheme="minorHAnsi" w:eastAsia="Times New Roman" w:hAnsiTheme="minorHAnsi" w:cstheme="minorHAnsi"/>
                <w:color w:val="001A26"/>
                <w:kern w:val="0"/>
                <w:lang w:eastAsia="en-IE"/>
                <w14:ligatures w14:val="none"/>
              </w:rPr>
            </w:pPr>
            <w:r w:rsidRPr="00000314">
              <w:rPr>
                <w:rFonts w:asciiTheme="minorHAnsi" w:eastAsia="Times New Roman" w:hAnsiTheme="minorHAnsi" w:cstheme="minorHAnsi"/>
                <w:color w:val="001A26"/>
                <w:kern w:val="0"/>
                <w:lang w:eastAsia="en-IE"/>
                <w14:ligatures w14:val="none"/>
              </w:rPr>
              <w:t>39,212</w:t>
            </w:r>
          </w:p>
          <w:p w14:paraId="62B59673" w14:textId="77777777" w:rsidR="00E92F41" w:rsidRPr="00000314" w:rsidRDefault="00E92F41" w:rsidP="00E92F41">
            <w:pPr>
              <w:jc w:val="right"/>
              <w:rPr>
                <w:rFonts w:asciiTheme="minorHAnsi" w:eastAsia="Times New Roman" w:hAnsiTheme="minorHAnsi" w:cstheme="minorHAnsi"/>
                <w:kern w:val="0"/>
                <w:lang w:eastAsia="en-IE"/>
                <w14:ligatures w14:val="none"/>
              </w:rPr>
            </w:pPr>
          </w:p>
        </w:tc>
        <w:tc>
          <w:tcPr>
            <w:tcW w:w="1418" w:type="dxa"/>
            <w:tcBorders>
              <w:top w:val="single" w:sz="4" w:space="0" w:color="auto"/>
              <w:left w:val="single" w:sz="4" w:space="0" w:color="auto"/>
              <w:bottom w:val="single" w:sz="4" w:space="0" w:color="auto"/>
              <w:right w:val="single" w:sz="4" w:space="0" w:color="auto"/>
            </w:tcBorders>
          </w:tcPr>
          <w:p w14:paraId="6B59A7C5" w14:textId="4E3B4568" w:rsidR="00E92F41" w:rsidRPr="00000314" w:rsidRDefault="00E92F41" w:rsidP="00E92F41">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N/A </w:t>
            </w:r>
          </w:p>
        </w:tc>
        <w:tc>
          <w:tcPr>
            <w:tcW w:w="1417" w:type="dxa"/>
            <w:tcBorders>
              <w:top w:val="single" w:sz="4" w:space="0" w:color="auto"/>
              <w:left w:val="single" w:sz="4" w:space="0" w:color="auto"/>
              <w:bottom w:val="single" w:sz="4" w:space="0" w:color="auto"/>
              <w:right w:val="single" w:sz="4" w:space="0" w:color="auto"/>
            </w:tcBorders>
          </w:tcPr>
          <w:p w14:paraId="69862348" w14:textId="4937FACC" w:rsidR="00E92F41" w:rsidRPr="00000314" w:rsidRDefault="0025541E" w:rsidP="00E92F41">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Not for external publication</w:t>
            </w:r>
          </w:p>
        </w:tc>
      </w:tr>
      <w:tr w:rsidR="00C347CB" w:rsidRPr="00000314" w14:paraId="7DA4CAF8" w14:textId="77777777" w:rsidTr="00C347CB">
        <w:tc>
          <w:tcPr>
            <w:tcW w:w="3114" w:type="dxa"/>
            <w:tcBorders>
              <w:top w:val="single" w:sz="4" w:space="0" w:color="auto"/>
              <w:left w:val="single" w:sz="4" w:space="0" w:color="auto"/>
              <w:bottom w:val="single" w:sz="4" w:space="0" w:color="auto"/>
              <w:right w:val="single" w:sz="4" w:space="0" w:color="auto"/>
            </w:tcBorders>
          </w:tcPr>
          <w:p w14:paraId="11DA72C5" w14:textId="13BE40C8" w:rsidR="00C347CB" w:rsidRPr="00000314" w:rsidRDefault="00C347CB" w:rsidP="00C347CB">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Tender Assessment Dec 2020 - Howth Harbour Workshop for Works as part of overall Howth </w:t>
            </w:r>
            <w:r w:rsidRPr="00000314">
              <w:rPr>
                <w:rFonts w:asciiTheme="minorHAnsi" w:hAnsiTheme="minorHAnsi" w:cstheme="minorHAnsi"/>
              </w:rPr>
              <w:t>Fishery Harbour Centre</w:t>
            </w:r>
            <w:r w:rsidRPr="00000314">
              <w:rPr>
                <w:rFonts w:asciiTheme="minorHAnsi" w:eastAsia="Times New Roman" w:hAnsiTheme="minorHAnsi" w:cstheme="minorHAnsi"/>
                <w:color w:val="001A26"/>
                <w:kern w:val="0"/>
                <w:lang w:eastAsia="en-IE"/>
                <w14:ligatures w14:val="none"/>
              </w:rPr>
              <w:t xml:space="preserve"> Full cycle Consultancy Harbour Workshop Project</w:t>
            </w:r>
          </w:p>
        </w:tc>
        <w:tc>
          <w:tcPr>
            <w:tcW w:w="2410" w:type="dxa"/>
            <w:tcBorders>
              <w:top w:val="single" w:sz="4" w:space="0" w:color="auto"/>
              <w:left w:val="single" w:sz="4" w:space="0" w:color="auto"/>
              <w:bottom w:val="single" w:sz="4" w:space="0" w:color="auto"/>
              <w:right w:val="single" w:sz="4" w:space="0" w:color="auto"/>
            </w:tcBorders>
          </w:tcPr>
          <w:p w14:paraId="04719928" w14:textId="04C7FE32" w:rsidR="00C347CB" w:rsidRPr="00000314" w:rsidRDefault="00C347CB" w:rsidP="00C347CB">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O’Connor Sutton Cronin Consulting Engineers</w:t>
            </w:r>
          </w:p>
        </w:tc>
        <w:tc>
          <w:tcPr>
            <w:tcW w:w="1275" w:type="dxa"/>
            <w:tcBorders>
              <w:top w:val="single" w:sz="4" w:space="0" w:color="auto"/>
              <w:left w:val="single" w:sz="4" w:space="0" w:color="auto"/>
              <w:bottom w:val="single" w:sz="4" w:space="0" w:color="auto"/>
              <w:right w:val="single" w:sz="4" w:space="0" w:color="auto"/>
            </w:tcBorders>
          </w:tcPr>
          <w:p w14:paraId="076F66DC" w14:textId="77777777" w:rsidR="00C347CB" w:rsidRPr="00000314" w:rsidRDefault="00C347CB" w:rsidP="00C347CB">
            <w:pPr>
              <w:jc w:val="right"/>
              <w:rPr>
                <w:rFonts w:asciiTheme="minorHAnsi" w:eastAsia="Times New Roman" w:hAnsiTheme="minorHAnsi" w:cstheme="minorHAnsi"/>
                <w:color w:val="001A26"/>
                <w:kern w:val="0"/>
                <w:lang w:eastAsia="en-IE"/>
                <w14:ligatures w14:val="none"/>
              </w:rPr>
            </w:pPr>
            <w:r w:rsidRPr="00000314">
              <w:rPr>
                <w:rFonts w:asciiTheme="minorHAnsi" w:eastAsia="Times New Roman" w:hAnsiTheme="minorHAnsi" w:cstheme="minorHAnsi"/>
                <w:color w:val="001A26"/>
                <w:kern w:val="0"/>
                <w:lang w:eastAsia="en-IE"/>
                <w14:ligatures w14:val="none"/>
              </w:rPr>
              <w:t>28,007</w:t>
            </w:r>
          </w:p>
          <w:p w14:paraId="150D3FBE" w14:textId="31FD908D" w:rsidR="00C347CB" w:rsidRPr="00000314" w:rsidRDefault="00C347CB" w:rsidP="00C347CB">
            <w:pPr>
              <w:jc w:val="right"/>
              <w:rPr>
                <w:rFonts w:asciiTheme="minorHAnsi" w:eastAsia="Times New Roman" w:hAnsiTheme="minorHAnsi" w:cstheme="minorHAnsi"/>
                <w:kern w:val="0"/>
                <w:lang w:eastAsia="en-IE"/>
                <w14:ligatures w14:val="none"/>
              </w:rPr>
            </w:pPr>
          </w:p>
        </w:tc>
        <w:tc>
          <w:tcPr>
            <w:tcW w:w="1418" w:type="dxa"/>
            <w:tcBorders>
              <w:top w:val="single" w:sz="4" w:space="0" w:color="auto"/>
              <w:left w:val="single" w:sz="4" w:space="0" w:color="auto"/>
              <w:bottom w:val="single" w:sz="4" w:space="0" w:color="auto"/>
              <w:right w:val="single" w:sz="4" w:space="0" w:color="auto"/>
            </w:tcBorders>
          </w:tcPr>
          <w:p w14:paraId="385315F2" w14:textId="2AE3D089" w:rsidR="00C347CB" w:rsidRPr="00000314" w:rsidRDefault="00C347CB" w:rsidP="00C347CB">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417" w:type="dxa"/>
            <w:tcBorders>
              <w:top w:val="single" w:sz="4" w:space="0" w:color="auto"/>
              <w:left w:val="single" w:sz="4" w:space="0" w:color="auto"/>
              <w:bottom w:val="single" w:sz="4" w:space="0" w:color="auto"/>
              <w:right w:val="single" w:sz="4" w:space="0" w:color="auto"/>
            </w:tcBorders>
          </w:tcPr>
          <w:p w14:paraId="667DA80C" w14:textId="75EB186E" w:rsidR="00C347CB" w:rsidRPr="00000314" w:rsidRDefault="00C347CB" w:rsidP="00C347CB">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C347CB" w:rsidRPr="00000314" w14:paraId="37A51676" w14:textId="77777777" w:rsidTr="00C347CB">
        <w:tc>
          <w:tcPr>
            <w:tcW w:w="3114" w:type="dxa"/>
            <w:tcBorders>
              <w:top w:val="single" w:sz="4" w:space="0" w:color="auto"/>
              <w:left w:val="single" w:sz="4" w:space="0" w:color="auto"/>
              <w:bottom w:val="single" w:sz="4" w:space="0" w:color="auto"/>
              <w:right w:val="single" w:sz="4" w:space="0" w:color="auto"/>
            </w:tcBorders>
          </w:tcPr>
          <w:p w14:paraId="6BDF3934" w14:textId="7A388461" w:rsidR="00C347CB" w:rsidRPr="00000314" w:rsidRDefault="00C347CB" w:rsidP="00C347CB">
            <w:pPr>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Ice Plant Demolition Report at An </w:t>
            </w:r>
            <w:proofErr w:type="spellStart"/>
            <w:r w:rsidRPr="00000314">
              <w:rPr>
                <w:rFonts w:asciiTheme="minorHAnsi" w:hAnsiTheme="minorHAnsi" w:cstheme="minorHAnsi"/>
              </w:rPr>
              <w:t>Daingean</w:t>
            </w:r>
            <w:proofErr w:type="spellEnd"/>
            <w:r w:rsidRPr="00000314">
              <w:rPr>
                <w:rFonts w:asciiTheme="minorHAnsi" w:hAnsiTheme="minorHAnsi" w:cstheme="minorHAnsi"/>
              </w:rPr>
              <w:t xml:space="preserve"> Fishery Harbour Centre</w:t>
            </w:r>
          </w:p>
        </w:tc>
        <w:tc>
          <w:tcPr>
            <w:tcW w:w="2410" w:type="dxa"/>
            <w:tcBorders>
              <w:top w:val="single" w:sz="4" w:space="0" w:color="auto"/>
              <w:left w:val="single" w:sz="4" w:space="0" w:color="auto"/>
              <w:bottom w:val="single" w:sz="4" w:space="0" w:color="auto"/>
              <w:right w:val="single" w:sz="4" w:space="0" w:color="auto"/>
            </w:tcBorders>
          </w:tcPr>
          <w:p w14:paraId="653B84EE" w14:textId="77777777" w:rsidR="00C347CB" w:rsidRPr="00000314" w:rsidRDefault="00C347CB" w:rsidP="00C347CB">
            <w:pPr>
              <w:rPr>
                <w:rFonts w:asciiTheme="minorHAnsi" w:hAnsiTheme="minorHAnsi" w:cstheme="minorHAnsi"/>
              </w:rPr>
            </w:pPr>
            <w:r w:rsidRPr="00000314">
              <w:rPr>
                <w:rFonts w:asciiTheme="minorHAnsi" w:hAnsiTheme="minorHAnsi" w:cstheme="minorHAnsi"/>
              </w:rPr>
              <w:t>Jeremy Walsh Project Management</w:t>
            </w:r>
          </w:p>
          <w:p w14:paraId="6DA27D05" w14:textId="77777777" w:rsidR="00C347CB" w:rsidRPr="00000314" w:rsidRDefault="00C347CB" w:rsidP="00C347CB">
            <w:pPr>
              <w:rPr>
                <w:rFonts w:asciiTheme="minorHAnsi" w:eastAsia="Times New Roman" w:hAnsiTheme="minorHAnsi" w:cstheme="minorHAnsi"/>
                <w:kern w:val="0"/>
                <w:lang w:eastAsia="en-IE"/>
                <w14:ligatures w14:val="none"/>
              </w:rPr>
            </w:pPr>
          </w:p>
        </w:tc>
        <w:tc>
          <w:tcPr>
            <w:tcW w:w="1275" w:type="dxa"/>
            <w:tcBorders>
              <w:top w:val="single" w:sz="4" w:space="0" w:color="auto"/>
              <w:left w:val="single" w:sz="4" w:space="0" w:color="auto"/>
              <w:bottom w:val="single" w:sz="4" w:space="0" w:color="auto"/>
              <w:right w:val="single" w:sz="4" w:space="0" w:color="auto"/>
            </w:tcBorders>
          </w:tcPr>
          <w:p w14:paraId="0DA30FD9" w14:textId="37679CDE" w:rsidR="00C347CB" w:rsidRPr="00000314" w:rsidRDefault="00C347CB" w:rsidP="00C347CB">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6,755</w:t>
            </w:r>
          </w:p>
        </w:tc>
        <w:tc>
          <w:tcPr>
            <w:tcW w:w="1418" w:type="dxa"/>
            <w:tcBorders>
              <w:top w:val="single" w:sz="4" w:space="0" w:color="auto"/>
              <w:left w:val="single" w:sz="4" w:space="0" w:color="auto"/>
              <w:bottom w:val="single" w:sz="4" w:space="0" w:color="auto"/>
              <w:right w:val="single" w:sz="4" w:space="0" w:color="auto"/>
            </w:tcBorders>
          </w:tcPr>
          <w:p w14:paraId="43A3A204" w14:textId="36B3887F" w:rsidR="00C347CB" w:rsidRPr="00000314" w:rsidRDefault="00C347CB" w:rsidP="00C347CB">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417" w:type="dxa"/>
            <w:tcBorders>
              <w:top w:val="single" w:sz="4" w:space="0" w:color="auto"/>
              <w:left w:val="single" w:sz="4" w:space="0" w:color="auto"/>
              <w:bottom w:val="single" w:sz="4" w:space="0" w:color="auto"/>
              <w:right w:val="single" w:sz="4" w:space="0" w:color="auto"/>
            </w:tcBorders>
          </w:tcPr>
          <w:p w14:paraId="778B5768" w14:textId="24B0AE58" w:rsidR="00C347CB" w:rsidRPr="00000314" w:rsidRDefault="00C347CB" w:rsidP="00C347CB">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C347CB" w:rsidRPr="00000314" w14:paraId="674F3926" w14:textId="77777777" w:rsidTr="00C347CB">
        <w:tc>
          <w:tcPr>
            <w:tcW w:w="3114" w:type="dxa"/>
            <w:tcBorders>
              <w:top w:val="single" w:sz="4" w:space="0" w:color="auto"/>
              <w:left w:val="single" w:sz="4" w:space="0" w:color="auto"/>
              <w:bottom w:val="single" w:sz="4" w:space="0" w:color="auto"/>
              <w:right w:val="single" w:sz="4" w:space="0" w:color="auto"/>
            </w:tcBorders>
          </w:tcPr>
          <w:p w14:paraId="19A886FA" w14:textId="4E1EA00E" w:rsidR="00C347CB" w:rsidRPr="00000314" w:rsidRDefault="00C347CB" w:rsidP="00C347CB">
            <w:pPr>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Ice Plant Demolition Asbestos Report at An </w:t>
            </w:r>
            <w:proofErr w:type="spellStart"/>
            <w:r w:rsidRPr="00000314">
              <w:rPr>
                <w:rFonts w:asciiTheme="minorHAnsi" w:hAnsiTheme="minorHAnsi" w:cstheme="minorHAnsi"/>
              </w:rPr>
              <w:t>Daingean</w:t>
            </w:r>
            <w:proofErr w:type="spellEnd"/>
            <w:r w:rsidRPr="00000314">
              <w:rPr>
                <w:rFonts w:asciiTheme="minorHAnsi" w:hAnsiTheme="minorHAnsi" w:cstheme="minorHAnsi"/>
              </w:rPr>
              <w:t xml:space="preserve"> Fishery Harbour Centre</w:t>
            </w:r>
          </w:p>
        </w:tc>
        <w:tc>
          <w:tcPr>
            <w:tcW w:w="2410" w:type="dxa"/>
            <w:tcBorders>
              <w:top w:val="single" w:sz="4" w:space="0" w:color="auto"/>
              <w:left w:val="single" w:sz="4" w:space="0" w:color="auto"/>
              <w:bottom w:val="single" w:sz="4" w:space="0" w:color="auto"/>
              <w:right w:val="single" w:sz="4" w:space="0" w:color="auto"/>
            </w:tcBorders>
          </w:tcPr>
          <w:p w14:paraId="07EF0CA2" w14:textId="77777777" w:rsidR="00C347CB" w:rsidRPr="00000314" w:rsidRDefault="00C347CB" w:rsidP="00C347CB">
            <w:pPr>
              <w:rPr>
                <w:rFonts w:asciiTheme="minorHAnsi" w:hAnsiTheme="minorHAnsi" w:cstheme="minorHAnsi"/>
              </w:rPr>
            </w:pPr>
            <w:r w:rsidRPr="00000314">
              <w:rPr>
                <w:rFonts w:asciiTheme="minorHAnsi" w:hAnsiTheme="minorHAnsi" w:cstheme="minorHAnsi"/>
              </w:rPr>
              <w:t>ASTC Safety &amp; Consultancy</w:t>
            </w:r>
          </w:p>
          <w:p w14:paraId="714EE7A7" w14:textId="77777777" w:rsidR="00C347CB" w:rsidRPr="00000314" w:rsidRDefault="00C347CB" w:rsidP="00C347CB">
            <w:pPr>
              <w:rPr>
                <w:rFonts w:asciiTheme="minorHAnsi" w:eastAsia="Times New Roman" w:hAnsiTheme="minorHAnsi" w:cstheme="minorHAnsi"/>
                <w:kern w:val="0"/>
                <w:lang w:eastAsia="en-IE"/>
                <w14:ligatures w14:val="none"/>
              </w:rPr>
            </w:pPr>
          </w:p>
        </w:tc>
        <w:tc>
          <w:tcPr>
            <w:tcW w:w="1275" w:type="dxa"/>
            <w:tcBorders>
              <w:top w:val="single" w:sz="4" w:space="0" w:color="auto"/>
              <w:left w:val="single" w:sz="4" w:space="0" w:color="auto"/>
              <w:bottom w:val="single" w:sz="4" w:space="0" w:color="auto"/>
              <w:right w:val="single" w:sz="4" w:space="0" w:color="auto"/>
            </w:tcBorders>
          </w:tcPr>
          <w:p w14:paraId="7B19F2C4" w14:textId="78C46AA1" w:rsidR="00C347CB" w:rsidRPr="00000314" w:rsidRDefault="00C347CB" w:rsidP="00C347CB">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972</w:t>
            </w:r>
          </w:p>
        </w:tc>
        <w:tc>
          <w:tcPr>
            <w:tcW w:w="1418" w:type="dxa"/>
            <w:tcBorders>
              <w:top w:val="single" w:sz="4" w:space="0" w:color="auto"/>
              <w:left w:val="single" w:sz="4" w:space="0" w:color="auto"/>
              <w:bottom w:val="single" w:sz="4" w:space="0" w:color="auto"/>
              <w:right w:val="single" w:sz="4" w:space="0" w:color="auto"/>
            </w:tcBorders>
          </w:tcPr>
          <w:p w14:paraId="2D834835" w14:textId="5C1FFC28" w:rsidR="00C347CB" w:rsidRPr="00000314" w:rsidRDefault="00C347CB" w:rsidP="00C347CB">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417" w:type="dxa"/>
            <w:tcBorders>
              <w:top w:val="single" w:sz="4" w:space="0" w:color="auto"/>
              <w:left w:val="single" w:sz="4" w:space="0" w:color="auto"/>
              <w:bottom w:val="single" w:sz="4" w:space="0" w:color="auto"/>
              <w:right w:val="single" w:sz="4" w:space="0" w:color="auto"/>
            </w:tcBorders>
          </w:tcPr>
          <w:p w14:paraId="2075EE99" w14:textId="35236B8D" w:rsidR="00C347CB" w:rsidRPr="00000314" w:rsidRDefault="00C347CB" w:rsidP="00C347CB">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C347CB" w:rsidRPr="00000314" w14:paraId="6B699CE0" w14:textId="77777777" w:rsidTr="00C347CB">
        <w:tc>
          <w:tcPr>
            <w:tcW w:w="3114" w:type="dxa"/>
            <w:tcBorders>
              <w:top w:val="single" w:sz="4" w:space="0" w:color="auto"/>
              <w:left w:val="single" w:sz="4" w:space="0" w:color="auto"/>
              <w:bottom w:val="single" w:sz="4" w:space="0" w:color="auto"/>
              <w:right w:val="single" w:sz="4" w:space="0" w:color="auto"/>
            </w:tcBorders>
          </w:tcPr>
          <w:p w14:paraId="35F4FEFD" w14:textId="2A7C5210" w:rsidR="00C347CB" w:rsidRPr="00000314" w:rsidRDefault="00C347CB" w:rsidP="00C347CB">
            <w:pPr>
              <w:rPr>
                <w:rFonts w:asciiTheme="minorHAnsi" w:eastAsia="Times New Roman" w:hAnsiTheme="minorHAnsi" w:cstheme="minorHAnsi"/>
                <w:kern w:val="0"/>
                <w:lang w:eastAsia="en-IE"/>
                <w14:ligatures w14:val="none"/>
              </w:rPr>
            </w:pPr>
            <w:r w:rsidRPr="00000314">
              <w:rPr>
                <w:rFonts w:asciiTheme="minorHAnsi" w:hAnsiTheme="minorHAnsi" w:cstheme="minorHAnsi"/>
              </w:rPr>
              <w:lastRenderedPageBreak/>
              <w:t xml:space="preserve">Marina Building Refurbishment Asbestos Report at An </w:t>
            </w:r>
            <w:proofErr w:type="spellStart"/>
            <w:r w:rsidRPr="00000314">
              <w:rPr>
                <w:rFonts w:asciiTheme="minorHAnsi" w:hAnsiTheme="minorHAnsi" w:cstheme="minorHAnsi"/>
              </w:rPr>
              <w:t>Daingean</w:t>
            </w:r>
            <w:proofErr w:type="spellEnd"/>
            <w:r w:rsidRPr="00000314">
              <w:rPr>
                <w:rFonts w:asciiTheme="minorHAnsi" w:hAnsiTheme="minorHAnsi" w:cstheme="minorHAnsi"/>
              </w:rPr>
              <w:t xml:space="preserve"> Fishery Harbour Centre</w:t>
            </w:r>
          </w:p>
        </w:tc>
        <w:tc>
          <w:tcPr>
            <w:tcW w:w="2410" w:type="dxa"/>
            <w:tcBorders>
              <w:top w:val="single" w:sz="4" w:space="0" w:color="auto"/>
              <w:left w:val="single" w:sz="4" w:space="0" w:color="auto"/>
              <w:bottom w:val="single" w:sz="4" w:space="0" w:color="auto"/>
              <w:right w:val="single" w:sz="4" w:space="0" w:color="auto"/>
            </w:tcBorders>
          </w:tcPr>
          <w:p w14:paraId="7E64FC29" w14:textId="77777777" w:rsidR="00C347CB" w:rsidRPr="00000314" w:rsidRDefault="00C347CB" w:rsidP="00C347CB">
            <w:pPr>
              <w:rPr>
                <w:rFonts w:asciiTheme="minorHAnsi" w:hAnsiTheme="minorHAnsi" w:cstheme="minorHAnsi"/>
              </w:rPr>
            </w:pPr>
            <w:r w:rsidRPr="00000314">
              <w:rPr>
                <w:rFonts w:asciiTheme="minorHAnsi" w:hAnsiTheme="minorHAnsi" w:cstheme="minorHAnsi"/>
              </w:rPr>
              <w:t>ASTC Safety &amp; Consultancy</w:t>
            </w:r>
          </w:p>
          <w:p w14:paraId="12E70AA7" w14:textId="77777777" w:rsidR="00C347CB" w:rsidRPr="00000314" w:rsidRDefault="00C347CB" w:rsidP="00C347CB">
            <w:pPr>
              <w:rPr>
                <w:rFonts w:asciiTheme="minorHAnsi" w:eastAsia="Times New Roman" w:hAnsiTheme="minorHAnsi" w:cstheme="minorHAnsi"/>
                <w:kern w:val="0"/>
                <w:lang w:eastAsia="en-IE"/>
                <w14:ligatures w14:val="none"/>
              </w:rPr>
            </w:pPr>
          </w:p>
        </w:tc>
        <w:tc>
          <w:tcPr>
            <w:tcW w:w="1275" w:type="dxa"/>
            <w:tcBorders>
              <w:top w:val="single" w:sz="4" w:space="0" w:color="auto"/>
              <w:left w:val="single" w:sz="4" w:space="0" w:color="auto"/>
              <w:bottom w:val="single" w:sz="4" w:space="0" w:color="auto"/>
              <w:right w:val="single" w:sz="4" w:space="0" w:color="auto"/>
            </w:tcBorders>
          </w:tcPr>
          <w:p w14:paraId="44905ADF" w14:textId="032AB49F" w:rsidR="00C347CB" w:rsidRPr="00000314" w:rsidRDefault="00C347CB" w:rsidP="00C347CB">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1,046</w:t>
            </w:r>
          </w:p>
        </w:tc>
        <w:tc>
          <w:tcPr>
            <w:tcW w:w="1418" w:type="dxa"/>
            <w:tcBorders>
              <w:top w:val="single" w:sz="4" w:space="0" w:color="auto"/>
              <w:left w:val="single" w:sz="4" w:space="0" w:color="auto"/>
              <w:bottom w:val="single" w:sz="4" w:space="0" w:color="auto"/>
              <w:right w:val="single" w:sz="4" w:space="0" w:color="auto"/>
            </w:tcBorders>
          </w:tcPr>
          <w:p w14:paraId="70FAEB4F" w14:textId="0D3D682C" w:rsidR="00C347CB" w:rsidRPr="00000314" w:rsidRDefault="00C347CB" w:rsidP="00C347CB">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417" w:type="dxa"/>
            <w:tcBorders>
              <w:top w:val="single" w:sz="4" w:space="0" w:color="auto"/>
              <w:left w:val="single" w:sz="4" w:space="0" w:color="auto"/>
              <w:bottom w:val="single" w:sz="4" w:space="0" w:color="auto"/>
              <w:right w:val="single" w:sz="4" w:space="0" w:color="auto"/>
            </w:tcBorders>
          </w:tcPr>
          <w:p w14:paraId="65222EC8" w14:textId="208C4FB0" w:rsidR="00C347CB" w:rsidRPr="00000314" w:rsidRDefault="00C347CB" w:rsidP="00C347CB">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C347CB" w:rsidRPr="00000314" w14:paraId="37C50A08" w14:textId="77777777" w:rsidTr="00C347CB">
        <w:tc>
          <w:tcPr>
            <w:tcW w:w="3114" w:type="dxa"/>
            <w:tcBorders>
              <w:top w:val="single" w:sz="4" w:space="0" w:color="auto"/>
              <w:left w:val="single" w:sz="4" w:space="0" w:color="auto"/>
              <w:bottom w:val="single" w:sz="4" w:space="0" w:color="auto"/>
              <w:right w:val="single" w:sz="4" w:space="0" w:color="auto"/>
            </w:tcBorders>
          </w:tcPr>
          <w:p w14:paraId="59516566" w14:textId="50ABBE99" w:rsidR="00C347CB" w:rsidRPr="00000314" w:rsidRDefault="00C347CB" w:rsidP="00C347CB">
            <w:pPr>
              <w:rPr>
                <w:rFonts w:asciiTheme="minorHAnsi" w:hAnsiTheme="minorHAnsi" w:cstheme="minorHAnsi"/>
              </w:rPr>
            </w:pPr>
            <w:r w:rsidRPr="00000314">
              <w:rPr>
                <w:rFonts w:asciiTheme="minorHAnsi" w:hAnsiTheme="minorHAnsi" w:cstheme="minorHAnsi"/>
              </w:rPr>
              <w:t xml:space="preserve">Water Metering Project Preliminary Report </w:t>
            </w:r>
            <w:r w:rsidRPr="00000314">
              <w:rPr>
                <w:rFonts w:asciiTheme="minorHAnsi" w:hAnsiTheme="minorHAnsi" w:cstheme="minorHAnsi"/>
              </w:rPr>
              <w:br/>
              <w:t xml:space="preserve">An </w:t>
            </w:r>
            <w:proofErr w:type="spellStart"/>
            <w:r w:rsidRPr="00000314">
              <w:rPr>
                <w:rFonts w:asciiTheme="minorHAnsi" w:hAnsiTheme="minorHAnsi" w:cstheme="minorHAnsi"/>
              </w:rPr>
              <w:t>Daingean</w:t>
            </w:r>
            <w:proofErr w:type="spellEnd"/>
            <w:r w:rsidRPr="00000314">
              <w:rPr>
                <w:rFonts w:asciiTheme="minorHAnsi" w:hAnsiTheme="minorHAnsi" w:cstheme="minorHAnsi"/>
              </w:rPr>
              <w:t xml:space="preserve"> Fishery Harbour Centre</w:t>
            </w:r>
          </w:p>
        </w:tc>
        <w:tc>
          <w:tcPr>
            <w:tcW w:w="2410" w:type="dxa"/>
            <w:tcBorders>
              <w:top w:val="single" w:sz="4" w:space="0" w:color="auto"/>
              <w:left w:val="single" w:sz="4" w:space="0" w:color="auto"/>
              <w:bottom w:val="single" w:sz="4" w:space="0" w:color="auto"/>
              <w:right w:val="single" w:sz="4" w:space="0" w:color="auto"/>
            </w:tcBorders>
          </w:tcPr>
          <w:p w14:paraId="2CA29628" w14:textId="77777777" w:rsidR="00C347CB" w:rsidRPr="00000314" w:rsidRDefault="00C347CB" w:rsidP="00C347CB">
            <w:pPr>
              <w:rPr>
                <w:rFonts w:asciiTheme="minorHAnsi" w:hAnsiTheme="minorHAnsi" w:cstheme="minorHAnsi"/>
              </w:rPr>
            </w:pPr>
            <w:r w:rsidRPr="00000314">
              <w:rPr>
                <w:rFonts w:asciiTheme="minorHAnsi" w:hAnsiTheme="minorHAnsi" w:cstheme="minorHAnsi"/>
              </w:rPr>
              <w:t>Malachy, Walsh &amp; Partners</w:t>
            </w:r>
          </w:p>
          <w:p w14:paraId="746738EC" w14:textId="77777777" w:rsidR="00C347CB" w:rsidRPr="00000314" w:rsidRDefault="00C347CB" w:rsidP="00C347CB">
            <w:pPr>
              <w:rPr>
                <w:rFonts w:asciiTheme="minorHAnsi" w:hAnsiTheme="minorHAnsi" w:cstheme="minorHAnsi"/>
              </w:rPr>
            </w:pPr>
          </w:p>
          <w:p w14:paraId="22ABD1B9" w14:textId="77777777" w:rsidR="00C347CB" w:rsidRPr="00000314" w:rsidRDefault="00C347CB" w:rsidP="00C347CB">
            <w:pPr>
              <w:rPr>
                <w:rFonts w:asciiTheme="minorHAnsi" w:eastAsia="Times New Roman" w:hAnsiTheme="minorHAnsi" w:cstheme="minorHAnsi"/>
                <w:kern w:val="0"/>
                <w:lang w:eastAsia="en-IE"/>
                <w14:ligatures w14:val="none"/>
              </w:rPr>
            </w:pPr>
          </w:p>
        </w:tc>
        <w:tc>
          <w:tcPr>
            <w:tcW w:w="1275" w:type="dxa"/>
            <w:tcBorders>
              <w:top w:val="single" w:sz="4" w:space="0" w:color="auto"/>
              <w:left w:val="single" w:sz="4" w:space="0" w:color="auto"/>
              <w:bottom w:val="single" w:sz="4" w:space="0" w:color="auto"/>
              <w:right w:val="single" w:sz="4" w:space="0" w:color="auto"/>
            </w:tcBorders>
          </w:tcPr>
          <w:p w14:paraId="34996D9D" w14:textId="36FF9F02" w:rsidR="00C347CB" w:rsidRPr="00000314" w:rsidRDefault="00C347CB" w:rsidP="00C347CB">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7,995</w:t>
            </w:r>
          </w:p>
        </w:tc>
        <w:tc>
          <w:tcPr>
            <w:tcW w:w="1418" w:type="dxa"/>
            <w:tcBorders>
              <w:top w:val="single" w:sz="4" w:space="0" w:color="auto"/>
              <w:left w:val="single" w:sz="4" w:space="0" w:color="auto"/>
              <w:bottom w:val="single" w:sz="4" w:space="0" w:color="auto"/>
              <w:right w:val="single" w:sz="4" w:space="0" w:color="auto"/>
            </w:tcBorders>
          </w:tcPr>
          <w:p w14:paraId="7D0EFDD8" w14:textId="7CAAEBBA" w:rsidR="00C347CB" w:rsidRPr="00000314" w:rsidRDefault="00C347CB" w:rsidP="00C347CB">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417" w:type="dxa"/>
            <w:tcBorders>
              <w:top w:val="single" w:sz="4" w:space="0" w:color="auto"/>
              <w:left w:val="single" w:sz="4" w:space="0" w:color="auto"/>
              <w:bottom w:val="single" w:sz="4" w:space="0" w:color="auto"/>
              <w:right w:val="single" w:sz="4" w:space="0" w:color="auto"/>
            </w:tcBorders>
          </w:tcPr>
          <w:p w14:paraId="432D3131" w14:textId="718CBB23" w:rsidR="00C347CB" w:rsidRPr="00000314" w:rsidRDefault="00C347CB" w:rsidP="00C347CB">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C347CB" w:rsidRPr="00000314" w14:paraId="6785D547" w14:textId="77777777" w:rsidTr="00C347CB">
        <w:tc>
          <w:tcPr>
            <w:tcW w:w="3114" w:type="dxa"/>
            <w:tcBorders>
              <w:top w:val="single" w:sz="4" w:space="0" w:color="auto"/>
              <w:left w:val="single" w:sz="4" w:space="0" w:color="auto"/>
              <w:bottom w:val="single" w:sz="4" w:space="0" w:color="auto"/>
              <w:right w:val="single" w:sz="4" w:space="0" w:color="auto"/>
            </w:tcBorders>
          </w:tcPr>
          <w:p w14:paraId="3C7B3DBD" w14:textId="612DD521" w:rsidR="00C347CB" w:rsidRPr="00000314" w:rsidRDefault="00C347CB" w:rsidP="00C347CB">
            <w:pPr>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Mezzanine Level Installation Report at An </w:t>
            </w:r>
            <w:proofErr w:type="spellStart"/>
            <w:r w:rsidRPr="00000314">
              <w:rPr>
                <w:rFonts w:asciiTheme="minorHAnsi" w:hAnsiTheme="minorHAnsi" w:cstheme="minorHAnsi"/>
              </w:rPr>
              <w:t>Daingean</w:t>
            </w:r>
            <w:proofErr w:type="spellEnd"/>
            <w:r w:rsidRPr="00000314">
              <w:rPr>
                <w:rFonts w:asciiTheme="minorHAnsi" w:hAnsiTheme="minorHAnsi" w:cstheme="minorHAnsi"/>
              </w:rPr>
              <w:t xml:space="preserve"> Fishery Harbour Centre</w:t>
            </w:r>
          </w:p>
        </w:tc>
        <w:tc>
          <w:tcPr>
            <w:tcW w:w="2410" w:type="dxa"/>
            <w:tcBorders>
              <w:top w:val="single" w:sz="4" w:space="0" w:color="auto"/>
              <w:left w:val="single" w:sz="4" w:space="0" w:color="auto"/>
              <w:bottom w:val="single" w:sz="4" w:space="0" w:color="auto"/>
              <w:right w:val="single" w:sz="4" w:space="0" w:color="auto"/>
            </w:tcBorders>
          </w:tcPr>
          <w:p w14:paraId="36564900" w14:textId="77777777" w:rsidR="00C347CB" w:rsidRPr="00000314" w:rsidRDefault="00C347CB" w:rsidP="00C347CB">
            <w:pPr>
              <w:rPr>
                <w:rFonts w:asciiTheme="minorHAnsi" w:hAnsiTheme="minorHAnsi" w:cstheme="minorHAnsi"/>
              </w:rPr>
            </w:pPr>
            <w:r w:rsidRPr="00000314">
              <w:rPr>
                <w:rFonts w:asciiTheme="minorHAnsi" w:hAnsiTheme="minorHAnsi" w:cstheme="minorHAnsi"/>
              </w:rPr>
              <w:t>Malachy, Walsh &amp; Partners</w:t>
            </w:r>
          </w:p>
          <w:p w14:paraId="5EFC592B" w14:textId="77777777" w:rsidR="00C347CB" w:rsidRPr="00000314" w:rsidRDefault="00C347CB" w:rsidP="00C347CB">
            <w:pPr>
              <w:rPr>
                <w:rFonts w:asciiTheme="minorHAnsi" w:eastAsia="Times New Roman" w:hAnsiTheme="minorHAnsi" w:cstheme="minorHAnsi"/>
                <w:kern w:val="0"/>
                <w:lang w:eastAsia="en-IE"/>
                <w14:ligatures w14:val="none"/>
              </w:rPr>
            </w:pPr>
          </w:p>
        </w:tc>
        <w:tc>
          <w:tcPr>
            <w:tcW w:w="1275" w:type="dxa"/>
            <w:tcBorders>
              <w:top w:val="single" w:sz="4" w:space="0" w:color="auto"/>
              <w:left w:val="single" w:sz="4" w:space="0" w:color="auto"/>
              <w:bottom w:val="single" w:sz="4" w:space="0" w:color="auto"/>
              <w:right w:val="single" w:sz="4" w:space="0" w:color="auto"/>
            </w:tcBorders>
          </w:tcPr>
          <w:p w14:paraId="11F5BAD7" w14:textId="08E8033E" w:rsidR="00C347CB" w:rsidRPr="00000314" w:rsidRDefault="00C347CB" w:rsidP="00C347CB">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3,075</w:t>
            </w:r>
          </w:p>
        </w:tc>
        <w:tc>
          <w:tcPr>
            <w:tcW w:w="1418" w:type="dxa"/>
            <w:tcBorders>
              <w:top w:val="single" w:sz="4" w:space="0" w:color="auto"/>
              <w:left w:val="single" w:sz="4" w:space="0" w:color="auto"/>
              <w:bottom w:val="single" w:sz="4" w:space="0" w:color="auto"/>
              <w:right w:val="single" w:sz="4" w:space="0" w:color="auto"/>
            </w:tcBorders>
          </w:tcPr>
          <w:p w14:paraId="1B0D7305" w14:textId="4AD5F2AF" w:rsidR="00C347CB" w:rsidRPr="00000314" w:rsidRDefault="00C347CB" w:rsidP="00C347CB">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417" w:type="dxa"/>
            <w:tcBorders>
              <w:top w:val="single" w:sz="4" w:space="0" w:color="auto"/>
              <w:left w:val="single" w:sz="4" w:space="0" w:color="auto"/>
              <w:bottom w:val="single" w:sz="4" w:space="0" w:color="auto"/>
              <w:right w:val="single" w:sz="4" w:space="0" w:color="auto"/>
            </w:tcBorders>
          </w:tcPr>
          <w:p w14:paraId="6E024109" w14:textId="08136534" w:rsidR="00C347CB" w:rsidRPr="00000314" w:rsidRDefault="00C347CB" w:rsidP="00C347CB">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C347CB" w:rsidRPr="00000314" w14:paraId="23C87D1B" w14:textId="77777777" w:rsidTr="00C347CB">
        <w:tc>
          <w:tcPr>
            <w:tcW w:w="3114" w:type="dxa"/>
            <w:tcBorders>
              <w:top w:val="single" w:sz="4" w:space="0" w:color="auto"/>
              <w:left w:val="single" w:sz="4" w:space="0" w:color="auto"/>
              <w:bottom w:val="single" w:sz="4" w:space="0" w:color="auto"/>
              <w:right w:val="single" w:sz="4" w:space="0" w:color="auto"/>
            </w:tcBorders>
          </w:tcPr>
          <w:p w14:paraId="0A654F88" w14:textId="2EE1D4C6" w:rsidR="00C347CB" w:rsidRPr="00000314" w:rsidRDefault="00C347CB" w:rsidP="00C347CB">
            <w:pPr>
              <w:rPr>
                <w:rFonts w:asciiTheme="minorHAnsi" w:hAnsiTheme="minorHAnsi" w:cstheme="minorHAnsi"/>
              </w:rPr>
            </w:pPr>
            <w:r w:rsidRPr="00000314">
              <w:rPr>
                <w:rFonts w:asciiTheme="minorHAnsi" w:hAnsiTheme="minorHAnsi" w:cstheme="minorHAnsi"/>
              </w:rPr>
              <w:t xml:space="preserve">Ice Plant Building Structural Assessment Report at An </w:t>
            </w:r>
            <w:proofErr w:type="spellStart"/>
            <w:r w:rsidRPr="00000314">
              <w:rPr>
                <w:rFonts w:asciiTheme="minorHAnsi" w:hAnsiTheme="minorHAnsi" w:cstheme="minorHAnsi"/>
              </w:rPr>
              <w:t>Daingean</w:t>
            </w:r>
            <w:proofErr w:type="spellEnd"/>
            <w:r w:rsidRPr="00000314">
              <w:rPr>
                <w:rFonts w:asciiTheme="minorHAnsi" w:hAnsiTheme="minorHAnsi" w:cstheme="minorHAnsi"/>
              </w:rPr>
              <w:t xml:space="preserve"> Fishery Harbour Centre</w:t>
            </w:r>
          </w:p>
        </w:tc>
        <w:tc>
          <w:tcPr>
            <w:tcW w:w="2410" w:type="dxa"/>
            <w:tcBorders>
              <w:top w:val="single" w:sz="4" w:space="0" w:color="auto"/>
              <w:left w:val="single" w:sz="4" w:space="0" w:color="auto"/>
              <w:bottom w:val="single" w:sz="4" w:space="0" w:color="auto"/>
              <w:right w:val="single" w:sz="4" w:space="0" w:color="auto"/>
            </w:tcBorders>
          </w:tcPr>
          <w:p w14:paraId="7F4AC2E4" w14:textId="77777777" w:rsidR="00C347CB" w:rsidRPr="00000314" w:rsidRDefault="00C347CB" w:rsidP="00C347CB">
            <w:pPr>
              <w:rPr>
                <w:rFonts w:asciiTheme="minorHAnsi" w:hAnsiTheme="minorHAnsi" w:cstheme="minorHAnsi"/>
              </w:rPr>
            </w:pPr>
            <w:r w:rsidRPr="00000314">
              <w:rPr>
                <w:rFonts w:asciiTheme="minorHAnsi" w:hAnsiTheme="minorHAnsi" w:cstheme="minorHAnsi"/>
              </w:rPr>
              <w:t>Malachy, Walsh &amp; Partners</w:t>
            </w:r>
          </w:p>
          <w:p w14:paraId="6BA8CF99" w14:textId="77777777" w:rsidR="00C347CB" w:rsidRPr="00000314" w:rsidRDefault="00C347CB" w:rsidP="00C347CB">
            <w:pPr>
              <w:rPr>
                <w:rFonts w:asciiTheme="minorHAnsi" w:eastAsia="Times New Roman" w:hAnsiTheme="minorHAnsi" w:cstheme="minorHAnsi"/>
                <w:kern w:val="0"/>
                <w:lang w:eastAsia="en-IE"/>
                <w14:ligatures w14:val="none"/>
              </w:rPr>
            </w:pPr>
          </w:p>
        </w:tc>
        <w:tc>
          <w:tcPr>
            <w:tcW w:w="1275" w:type="dxa"/>
            <w:tcBorders>
              <w:top w:val="single" w:sz="4" w:space="0" w:color="auto"/>
              <w:left w:val="single" w:sz="4" w:space="0" w:color="auto"/>
              <w:bottom w:val="single" w:sz="4" w:space="0" w:color="auto"/>
              <w:right w:val="single" w:sz="4" w:space="0" w:color="auto"/>
            </w:tcBorders>
          </w:tcPr>
          <w:p w14:paraId="46310D74" w14:textId="5D82DB42" w:rsidR="00C347CB" w:rsidRPr="00000314" w:rsidRDefault="00C347CB" w:rsidP="00C347CB">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615</w:t>
            </w:r>
          </w:p>
        </w:tc>
        <w:tc>
          <w:tcPr>
            <w:tcW w:w="1418" w:type="dxa"/>
            <w:tcBorders>
              <w:top w:val="single" w:sz="4" w:space="0" w:color="auto"/>
              <w:left w:val="single" w:sz="4" w:space="0" w:color="auto"/>
              <w:bottom w:val="single" w:sz="4" w:space="0" w:color="auto"/>
              <w:right w:val="single" w:sz="4" w:space="0" w:color="auto"/>
            </w:tcBorders>
          </w:tcPr>
          <w:p w14:paraId="62DDF221" w14:textId="1314F51D" w:rsidR="00C347CB" w:rsidRPr="00000314" w:rsidRDefault="00C347CB" w:rsidP="00C347CB">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417" w:type="dxa"/>
            <w:tcBorders>
              <w:top w:val="single" w:sz="4" w:space="0" w:color="auto"/>
              <w:left w:val="single" w:sz="4" w:space="0" w:color="auto"/>
              <w:bottom w:val="single" w:sz="4" w:space="0" w:color="auto"/>
              <w:right w:val="single" w:sz="4" w:space="0" w:color="auto"/>
            </w:tcBorders>
          </w:tcPr>
          <w:p w14:paraId="779ED7C4" w14:textId="3B35F167" w:rsidR="00C347CB" w:rsidRPr="00000314" w:rsidRDefault="00C347CB" w:rsidP="00C347CB">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C347CB" w:rsidRPr="00000314" w14:paraId="479264AE" w14:textId="77777777" w:rsidTr="00C347CB">
        <w:tc>
          <w:tcPr>
            <w:tcW w:w="3114" w:type="dxa"/>
            <w:tcBorders>
              <w:top w:val="single" w:sz="4" w:space="0" w:color="auto"/>
              <w:left w:val="single" w:sz="4" w:space="0" w:color="auto"/>
              <w:bottom w:val="single" w:sz="4" w:space="0" w:color="auto"/>
              <w:right w:val="single" w:sz="4" w:space="0" w:color="auto"/>
            </w:tcBorders>
          </w:tcPr>
          <w:p w14:paraId="1D34C4DF" w14:textId="668330C4" w:rsidR="00C347CB" w:rsidRPr="00000314" w:rsidRDefault="00C347CB" w:rsidP="00C347CB">
            <w:pPr>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Dingle Marina Extension Engineering Feasibility Study at An </w:t>
            </w:r>
            <w:proofErr w:type="spellStart"/>
            <w:r w:rsidRPr="00000314">
              <w:rPr>
                <w:rFonts w:asciiTheme="minorHAnsi" w:hAnsiTheme="minorHAnsi" w:cstheme="minorHAnsi"/>
              </w:rPr>
              <w:t>Daingean</w:t>
            </w:r>
            <w:proofErr w:type="spellEnd"/>
            <w:r w:rsidRPr="00000314">
              <w:rPr>
                <w:rFonts w:asciiTheme="minorHAnsi" w:hAnsiTheme="minorHAnsi" w:cstheme="minorHAnsi"/>
              </w:rPr>
              <w:t xml:space="preserve"> Fishery Harbour Centre</w:t>
            </w:r>
          </w:p>
        </w:tc>
        <w:tc>
          <w:tcPr>
            <w:tcW w:w="2410" w:type="dxa"/>
            <w:tcBorders>
              <w:top w:val="single" w:sz="4" w:space="0" w:color="auto"/>
              <w:left w:val="single" w:sz="4" w:space="0" w:color="auto"/>
              <w:bottom w:val="single" w:sz="4" w:space="0" w:color="auto"/>
              <w:right w:val="single" w:sz="4" w:space="0" w:color="auto"/>
            </w:tcBorders>
          </w:tcPr>
          <w:p w14:paraId="51F2B388" w14:textId="77777777" w:rsidR="00C347CB" w:rsidRPr="00000314" w:rsidRDefault="00C347CB" w:rsidP="00C347CB">
            <w:pPr>
              <w:rPr>
                <w:rFonts w:asciiTheme="minorHAnsi" w:hAnsiTheme="minorHAnsi" w:cstheme="minorHAnsi"/>
              </w:rPr>
            </w:pPr>
            <w:proofErr w:type="spellStart"/>
            <w:r w:rsidRPr="00000314">
              <w:rPr>
                <w:rFonts w:asciiTheme="minorHAnsi" w:hAnsiTheme="minorHAnsi" w:cstheme="minorHAnsi"/>
              </w:rPr>
              <w:t>MaREI</w:t>
            </w:r>
            <w:proofErr w:type="spellEnd"/>
          </w:p>
          <w:p w14:paraId="0C716154" w14:textId="77777777" w:rsidR="00C347CB" w:rsidRPr="00000314" w:rsidRDefault="00C347CB" w:rsidP="00C347CB">
            <w:pPr>
              <w:rPr>
                <w:rFonts w:asciiTheme="minorHAnsi" w:eastAsia="Times New Roman" w:hAnsiTheme="minorHAnsi" w:cstheme="minorHAnsi"/>
                <w:kern w:val="0"/>
                <w:lang w:eastAsia="en-IE"/>
                <w14:ligatures w14:val="none"/>
              </w:rPr>
            </w:pPr>
          </w:p>
        </w:tc>
        <w:tc>
          <w:tcPr>
            <w:tcW w:w="1275" w:type="dxa"/>
            <w:tcBorders>
              <w:top w:val="single" w:sz="4" w:space="0" w:color="auto"/>
              <w:left w:val="single" w:sz="4" w:space="0" w:color="auto"/>
              <w:bottom w:val="single" w:sz="4" w:space="0" w:color="auto"/>
              <w:right w:val="single" w:sz="4" w:space="0" w:color="auto"/>
            </w:tcBorders>
          </w:tcPr>
          <w:p w14:paraId="74AF7D79" w14:textId="66DE4A8F" w:rsidR="00C347CB" w:rsidRPr="00000314" w:rsidRDefault="00C347CB" w:rsidP="00C347CB">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6,089</w:t>
            </w:r>
          </w:p>
        </w:tc>
        <w:tc>
          <w:tcPr>
            <w:tcW w:w="1418" w:type="dxa"/>
            <w:tcBorders>
              <w:top w:val="single" w:sz="4" w:space="0" w:color="auto"/>
              <w:left w:val="single" w:sz="4" w:space="0" w:color="auto"/>
              <w:bottom w:val="single" w:sz="4" w:space="0" w:color="auto"/>
              <w:right w:val="single" w:sz="4" w:space="0" w:color="auto"/>
            </w:tcBorders>
          </w:tcPr>
          <w:p w14:paraId="0B6D8060" w14:textId="4531BDB2" w:rsidR="00C347CB" w:rsidRPr="00000314" w:rsidRDefault="00C347CB" w:rsidP="00C347CB">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417" w:type="dxa"/>
            <w:tcBorders>
              <w:top w:val="single" w:sz="4" w:space="0" w:color="auto"/>
              <w:left w:val="single" w:sz="4" w:space="0" w:color="auto"/>
              <w:bottom w:val="single" w:sz="4" w:space="0" w:color="auto"/>
              <w:right w:val="single" w:sz="4" w:space="0" w:color="auto"/>
            </w:tcBorders>
          </w:tcPr>
          <w:p w14:paraId="02E28845" w14:textId="674C4A25" w:rsidR="00C347CB" w:rsidRPr="00000314" w:rsidRDefault="00C347CB" w:rsidP="00C347CB">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C347CB" w:rsidRPr="00000314" w14:paraId="04085C46" w14:textId="77777777" w:rsidTr="00C347CB">
        <w:tc>
          <w:tcPr>
            <w:tcW w:w="3114" w:type="dxa"/>
            <w:tcBorders>
              <w:top w:val="single" w:sz="4" w:space="0" w:color="auto"/>
              <w:left w:val="single" w:sz="4" w:space="0" w:color="auto"/>
              <w:bottom w:val="single" w:sz="4" w:space="0" w:color="auto"/>
              <w:right w:val="single" w:sz="4" w:space="0" w:color="auto"/>
            </w:tcBorders>
          </w:tcPr>
          <w:p w14:paraId="6D4B9186" w14:textId="78498556" w:rsidR="00C347CB" w:rsidRPr="00000314" w:rsidRDefault="00C347CB" w:rsidP="00C347CB">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 xml:space="preserve">Replacement of EASTERN passenger Pontoon Preliminary Report at Dingle </w:t>
            </w:r>
            <w:r w:rsidRPr="00000314">
              <w:rPr>
                <w:rFonts w:asciiTheme="minorHAnsi" w:hAnsiTheme="minorHAnsi" w:cstheme="minorHAnsi"/>
              </w:rPr>
              <w:t>Fishery Harbour Centre</w:t>
            </w:r>
          </w:p>
        </w:tc>
        <w:tc>
          <w:tcPr>
            <w:tcW w:w="2410" w:type="dxa"/>
            <w:tcBorders>
              <w:top w:val="single" w:sz="4" w:space="0" w:color="auto"/>
              <w:left w:val="single" w:sz="4" w:space="0" w:color="auto"/>
              <w:bottom w:val="single" w:sz="4" w:space="0" w:color="auto"/>
              <w:right w:val="single" w:sz="4" w:space="0" w:color="auto"/>
            </w:tcBorders>
          </w:tcPr>
          <w:p w14:paraId="378D1F17" w14:textId="77777777" w:rsidR="00C347CB" w:rsidRPr="00000314" w:rsidRDefault="00C347CB" w:rsidP="00C347CB">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Malachy Walsh &amp; Partners</w:t>
            </w:r>
          </w:p>
          <w:p w14:paraId="071ABD64" w14:textId="77777777" w:rsidR="00C347CB" w:rsidRPr="00000314" w:rsidRDefault="00C347CB" w:rsidP="00C347CB">
            <w:pPr>
              <w:rPr>
                <w:rFonts w:asciiTheme="minorHAnsi" w:eastAsia="Times New Roman" w:hAnsiTheme="minorHAnsi" w:cstheme="minorHAnsi"/>
                <w:kern w:val="0"/>
                <w:lang w:eastAsia="en-IE"/>
                <w14:ligatures w14:val="none"/>
              </w:rPr>
            </w:pPr>
          </w:p>
        </w:tc>
        <w:tc>
          <w:tcPr>
            <w:tcW w:w="1275" w:type="dxa"/>
            <w:tcBorders>
              <w:top w:val="single" w:sz="4" w:space="0" w:color="auto"/>
              <w:left w:val="single" w:sz="4" w:space="0" w:color="auto"/>
              <w:bottom w:val="single" w:sz="4" w:space="0" w:color="auto"/>
              <w:right w:val="single" w:sz="4" w:space="0" w:color="auto"/>
            </w:tcBorders>
          </w:tcPr>
          <w:p w14:paraId="27E0549C" w14:textId="3BEE9018" w:rsidR="00C347CB" w:rsidRPr="00000314" w:rsidRDefault="00C347CB" w:rsidP="00C347CB">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8,856</w:t>
            </w:r>
          </w:p>
        </w:tc>
        <w:tc>
          <w:tcPr>
            <w:tcW w:w="1418" w:type="dxa"/>
            <w:tcBorders>
              <w:top w:val="single" w:sz="4" w:space="0" w:color="auto"/>
              <w:left w:val="single" w:sz="4" w:space="0" w:color="auto"/>
              <w:bottom w:val="single" w:sz="4" w:space="0" w:color="auto"/>
              <w:right w:val="single" w:sz="4" w:space="0" w:color="auto"/>
            </w:tcBorders>
          </w:tcPr>
          <w:p w14:paraId="641AAFC0" w14:textId="19FB8055" w:rsidR="00C347CB" w:rsidRPr="00000314" w:rsidRDefault="00C347CB" w:rsidP="00C347CB">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417" w:type="dxa"/>
            <w:tcBorders>
              <w:top w:val="single" w:sz="4" w:space="0" w:color="auto"/>
              <w:left w:val="single" w:sz="4" w:space="0" w:color="auto"/>
              <w:bottom w:val="single" w:sz="4" w:space="0" w:color="auto"/>
              <w:right w:val="single" w:sz="4" w:space="0" w:color="auto"/>
            </w:tcBorders>
          </w:tcPr>
          <w:p w14:paraId="6ED532BD" w14:textId="5292CF51" w:rsidR="00C347CB" w:rsidRPr="00000314" w:rsidRDefault="00C347CB" w:rsidP="00C347CB">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C347CB" w:rsidRPr="00000314" w14:paraId="4157896E" w14:textId="77777777" w:rsidTr="00C347CB">
        <w:tc>
          <w:tcPr>
            <w:tcW w:w="3114" w:type="dxa"/>
            <w:tcBorders>
              <w:top w:val="single" w:sz="4" w:space="0" w:color="auto"/>
              <w:left w:val="single" w:sz="4" w:space="0" w:color="auto"/>
              <w:bottom w:val="single" w:sz="4" w:space="0" w:color="auto"/>
              <w:right w:val="single" w:sz="4" w:space="0" w:color="auto"/>
            </w:tcBorders>
          </w:tcPr>
          <w:p w14:paraId="4CA946A3" w14:textId="677EDA02" w:rsidR="00C347CB" w:rsidRPr="00000314" w:rsidRDefault="00C347CB" w:rsidP="00C347CB">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 xml:space="preserve">Mainland Quay Wall Consultancy Work </w:t>
            </w:r>
            <w:proofErr w:type="spellStart"/>
            <w:r w:rsidRPr="00000314">
              <w:rPr>
                <w:rFonts w:asciiTheme="minorHAnsi" w:eastAsia="Times New Roman" w:hAnsiTheme="minorHAnsi" w:cstheme="minorHAnsi"/>
                <w:lang w:eastAsia="en-IE"/>
              </w:rPr>
              <w:t>Castletownbere</w:t>
            </w:r>
            <w:proofErr w:type="spellEnd"/>
            <w:r w:rsidRPr="00000314">
              <w:rPr>
                <w:rFonts w:asciiTheme="minorHAnsi" w:eastAsia="Times New Roman" w:hAnsiTheme="minorHAnsi" w:cstheme="minorHAnsi"/>
                <w:lang w:eastAsia="en-IE"/>
              </w:rPr>
              <w:t xml:space="preserve"> </w:t>
            </w:r>
            <w:r w:rsidRPr="00000314">
              <w:rPr>
                <w:rFonts w:asciiTheme="minorHAnsi" w:hAnsiTheme="minorHAnsi" w:cstheme="minorHAnsi"/>
              </w:rPr>
              <w:t>Fishery Harbour Centre</w:t>
            </w:r>
          </w:p>
        </w:tc>
        <w:tc>
          <w:tcPr>
            <w:tcW w:w="2410" w:type="dxa"/>
            <w:tcBorders>
              <w:top w:val="single" w:sz="4" w:space="0" w:color="auto"/>
              <w:left w:val="single" w:sz="4" w:space="0" w:color="auto"/>
              <w:bottom w:val="single" w:sz="4" w:space="0" w:color="auto"/>
              <w:right w:val="single" w:sz="4" w:space="0" w:color="auto"/>
            </w:tcBorders>
          </w:tcPr>
          <w:p w14:paraId="087E6CF3" w14:textId="77777777" w:rsidR="00C347CB" w:rsidRPr="00000314" w:rsidRDefault="00C347CB" w:rsidP="00C347CB">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Byrne Looby Consulting Engineers</w:t>
            </w:r>
          </w:p>
          <w:p w14:paraId="1507C8FD" w14:textId="77777777" w:rsidR="00C347CB" w:rsidRPr="00000314" w:rsidRDefault="00C347CB" w:rsidP="00C347CB">
            <w:pPr>
              <w:rPr>
                <w:rFonts w:asciiTheme="minorHAnsi" w:eastAsia="Times New Roman" w:hAnsiTheme="minorHAnsi" w:cstheme="minorHAnsi"/>
                <w:kern w:val="0"/>
                <w:lang w:eastAsia="en-IE"/>
                <w14:ligatures w14:val="none"/>
              </w:rPr>
            </w:pPr>
          </w:p>
        </w:tc>
        <w:tc>
          <w:tcPr>
            <w:tcW w:w="1275" w:type="dxa"/>
            <w:tcBorders>
              <w:top w:val="single" w:sz="4" w:space="0" w:color="auto"/>
              <w:left w:val="single" w:sz="4" w:space="0" w:color="auto"/>
              <w:bottom w:val="single" w:sz="4" w:space="0" w:color="auto"/>
              <w:right w:val="single" w:sz="4" w:space="0" w:color="auto"/>
            </w:tcBorders>
          </w:tcPr>
          <w:p w14:paraId="66B6495B" w14:textId="5EDEF00B" w:rsidR="00C347CB" w:rsidRPr="00000314" w:rsidRDefault="00C347CB" w:rsidP="00C347CB">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17,255</w:t>
            </w:r>
          </w:p>
        </w:tc>
        <w:tc>
          <w:tcPr>
            <w:tcW w:w="1418" w:type="dxa"/>
            <w:tcBorders>
              <w:top w:val="single" w:sz="4" w:space="0" w:color="auto"/>
              <w:left w:val="single" w:sz="4" w:space="0" w:color="auto"/>
              <w:bottom w:val="single" w:sz="4" w:space="0" w:color="auto"/>
              <w:right w:val="single" w:sz="4" w:space="0" w:color="auto"/>
            </w:tcBorders>
          </w:tcPr>
          <w:p w14:paraId="7A2911C7" w14:textId="351F8586" w:rsidR="00C347CB" w:rsidRPr="00000314" w:rsidRDefault="00C347CB" w:rsidP="00C347CB">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417" w:type="dxa"/>
            <w:tcBorders>
              <w:top w:val="single" w:sz="4" w:space="0" w:color="auto"/>
              <w:left w:val="single" w:sz="4" w:space="0" w:color="auto"/>
              <w:bottom w:val="single" w:sz="4" w:space="0" w:color="auto"/>
              <w:right w:val="single" w:sz="4" w:space="0" w:color="auto"/>
            </w:tcBorders>
          </w:tcPr>
          <w:p w14:paraId="149C0AD0" w14:textId="0CB261A4" w:rsidR="00C347CB" w:rsidRPr="00000314" w:rsidRDefault="00C347CB" w:rsidP="00C347CB">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C347CB" w:rsidRPr="00000314" w14:paraId="5D0279CB" w14:textId="77777777" w:rsidTr="00C347CB">
        <w:tc>
          <w:tcPr>
            <w:tcW w:w="3114" w:type="dxa"/>
            <w:tcBorders>
              <w:top w:val="single" w:sz="4" w:space="0" w:color="auto"/>
              <w:left w:val="single" w:sz="4" w:space="0" w:color="auto"/>
              <w:bottom w:val="single" w:sz="4" w:space="0" w:color="auto"/>
              <w:right w:val="single" w:sz="4" w:space="0" w:color="auto"/>
            </w:tcBorders>
          </w:tcPr>
          <w:p w14:paraId="2DA20AE6" w14:textId="62A4A850" w:rsidR="00C347CB" w:rsidRPr="00000314" w:rsidRDefault="00C347CB" w:rsidP="00C347CB">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 xml:space="preserve">Bathymetric Survey </w:t>
            </w:r>
            <w:proofErr w:type="spellStart"/>
            <w:r w:rsidRPr="00000314">
              <w:rPr>
                <w:rFonts w:asciiTheme="minorHAnsi" w:eastAsia="Times New Roman" w:hAnsiTheme="minorHAnsi" w:cstheme="minorHAnsi"/>
                <w:lang w:eastAsia="en-IE"/>
              </w:rPr>
              <w:t>Castletownbere</w:t>
            </w:r>
            <w:proofErr w:type="spellEnd"/>
            <w:r w:rsidRPr="00000314">
              <w:rPr>
                <w:rFonts w:asciiTheme="minorHAnsi" w:eastAsia="Times New Roman" w:hAnsiTheme="minorHAnsi" w:cstheme="minorHAnsi"/>
                <w:lang w:eastAsia="en-IE"/>
              </w:rPr>
              <w:t xml:space="preserve"> </w:t>
            </w:r>
            <w:r w:rsidRPr="00000314">
              <w:rPr>
                <w:rFonts w:asciiTheme="minorHAnsi" w:hAnsiTheme="minorHAnsi" w:cstheme="minorHAnsi"/>
              </w:rPr>
              <w:t>Fishery Harbour Centre</w:t>
            </w:r>
          </w:p>
        </w:tc>
        <w:tc>
          <w:tcPr>
            <w:tcW w:w="2410" w:type="dxa"/>
            <w:tcBorders>
              <w:top w:val="single" w:sz="4" w:space="0" w:color="auto"/>
              <w:left w:val="single" w:sz="4" w:space="0" w:color="auto"/>
              <w:bottom w:val="single" w:sz="4" w:space="0" w:color="auto"/>
              <w:right w:val="single" w:sz="4" w:space="0" w:color="auto"/>
            </w:tcBorders>
          </w:tcPr>
          <w:p w14:paraId="61D9EFB0" w14:textId="77777777" w:rsidR="00C347CB" w:rsidRPr="00000314" w:rsidRDefault="00C347CB" w:rsidP="00C347CB">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Hydrographic Surveys Ltd</w:t>
            </w:r>
          </w:p>
          <w:p w14:paraId="3C88E6BB" w14:textId="77777777" w:rsidR="00C347CB" w:rsidRPr="00000314" w:rsidRDefault="00C347CB" w:rsidP="00C347CB">
            <w:pPr>
              <w:rPr>
                <w:rFonts w:asciiTheme="minorHAnsi" w:eastAsia="Times New Roman" w:hAnsiTheme="minorHAnsi" w:cstheme="minorHAnsi"/>
                <w:kern w:val="0"/>
                <w:lang w:eastAsia="en-IE"/>
                <w14:ligatures w14:val="none"/>
              </w:rPr>
            </w:pPr>
          </w:p>
        </w:tc>
        <w:tc>
          <w:tcPr>
            <w:tcW w:w="1275" w:type="dxa"/>
            <w:tcBorders>
              <w:top w:val="single" w:sz="4" w:space="0" w:color="auto"/>
              <w:left w:val="single" w:sz="4" w:space="0" w:color="auto"/>
              <w:bottom w:val="single" w:sz="4" w:space="0" w:color="auto"/>
              <w:right w:val="single" w:sz="4" w:space="0" w:color="auto"/>
            </w:tcBorders>
          </w:tcPr>
          <w:p w14:paraId="6B087138" w14:textId="53849172" w:rsidR="00C347CB" w:rsidRPr="00000314" w:rsidRDefault="00C347CB" w:rsidP="00C347CB">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4,001</w:t>
            </w:r>
          </w:p>
        </w:tc>
        <w:tc>
          <w:tcPr>
            <w:tcW w:w="1418" w:type="dxa"/>
            <w:tcBorders>
              <w:top w:val="single" w:sz="4" w:space="0" w:color="auto"/>
              <w:left w:val="single" w:sz="4" w:space="0" w:color="auto"/>
              <w:bottom w:val="single" w:sz="4" w:space="0" w:color="auto"/>
              <w:right w:val="single" w:sz="4" w:space="0" w:color="auto"/>
            </w:tcBorders>
          </w:tcPr>
          <w:p w14:paraId="3DEC50A7" w14:textId="6C9D3278" w:rsidR="00C347CB" w:rsidRPr="00000314" w:rsidRDefault="00C347CB" w:rsidP="00C347CB">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417" w:type="dxa"/>
            <w:tcBorders>
              <w:top w:val="single" w:sz="4" w:space="0" w:color="auto"/>
              <w:left w:val="single" w:sz="4" w:space="0" w:color="auto"/>
              <w:bottom w:val="single" w:sz="4" w:space="0" w:color="auto"/>
              <w:right w:val="single" w:sz="4" w:space="0" w:color="auto"/>
            </w:tcBorders>
          </w:tcPr>
          <w:p w14:paraId="2DDEF24F" w14:textId="2F671311" w:rsidR="00C347CB" w:rsidRPr="00000314" w:rsidRDefault="00C347CB" w:rsidP="00C347CB">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C347CB" w:rsidRPr="00000314" w14:paraId="62689785" w14:textId="77777777" w:rsidTr="00C347CB">
        <w:tc>
          <w:tcPr>
            <w:tcW w:w="3114" w:type="dxa"/>
            <w:tcBorders>
              <w:top w:val="single" w:sz="4" w:space="0" w:color="auto"/>
              <w:left w:val="single" w:sz="4" w:space="0" w:color="auto"/>
              <w:bottom w:val="single" w:sz="4" w:space="0" w:color="auto"/>
              <w:right w:val="single" w:sz="4" w:space="0" w:color="auto"/>
            </w:tcBorders>
          </w:tcPr>
          <w:p w14:paraId="05EA3C3A" w14:textId="6582E6A7" w:rsidR="00C347CB" w:rsidRPr="00000314" w:rsidRDefault="00C347CB" w:rsidP="00C347CB">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 xml:space="preserve">Engineering Consultancy for Harbour Slipway </w:t>
            </w:r>
            <w:proofErr w:type="spellStart"/>
            <w:r w:rsidRPr="00000314">
              <w:rPr>
                <w:rFonts w:asciiTheme="minorHAnsi" w:eastAsia="Times New Roman" w:hAnsiTheme="minorHAnsi" w:cstheme="minorHAnsi"/>
                <w:lang w:eastAsia="en-IE"/>
              </w:rPr>
              <w:t>Castletownbere</w:t>
            </w:r>
            <w:proofErr w:type="spellEnd"/>
            <w:r w:rsidRPr="00000314">
              <w:rPr>
                <w:rFonts w:asciiTheme="minorHAnsi" w:eastAsia="Times New Roman" w:hAnsiTheme="minorHAnsi" w:cstheme="minorHAnsi"/>
                <w:lang w:eastAsia="en-IE"/>
              </w:rPr>
              <w:t xml:space="preserve"> </w:t>
            </w:r>
            <w:r w:rsidRPr="00000314">
              <w:rPr>
                <w:rFonts w:asciiTheme="minorHAnsi" w:hAnsiTheme="minorHAnsi" w:cstheme="minorHAnsi"/>
              </w:rPr>
              <w:t>Fishery Harbour Centre</w:t>
            </w:r>
          </w:p>
        </w:tc>
        <w:tc>
          <w:tcPr>
            <w:tcW w:w="2410" w:type="dxa"/>
            <w:tcBorders>
              <w:top w:val="single" w:sz="4" w:space="0" w:color="auto"/>
              <w:left w:val="single" w:sz="4" w:space="0" w:color="auto"/>
              <w:bottom w:val="single" w:sz="4" w:space="0" w:color="auto"/>
              <w:right w:val="single" w:sz="4" w:space="0" w:color="auto"/>
            </w:tcBorders>
          </w:tcPr>
          <w:p w14:paraId="69D79265" w14:textId="77777777" w:rsidR="00C347CB" w:rsidRPr="00000314" w:rsidRDefault="00C347CB" w:rsidP="00C347CB">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Malachy Walsh &amp; Partners</w:t>
            </w:r>
          </w:p>
          <w:p w14:paraId="06154155" w14:textId="77777777" w:rsidR="00C347CB" w:rsidRPr="00000314" w:rsidRDefault="00C347CB" w:rsidP="00C347CB">
            <w:pPr>
              <w:rPr>
                <w:rFonts w:asciiTheme="minorHAnsi" w:eastAsia="Times New Roman" w:hAnsiTheme="minorHAnsi" w:cstheme="minorHAnsi"/>
                <w:kern w:val="0"/>
                <w:lang w:eastAsia="en-IE"/>
                <w14:ligatures w14:val="none"/>
              </w:rPr>
            </w:pPr>
          </w:p>
        </w:tc>
        <w:tc>
          <w:tcPr>
            <w:tcW w:w="1275" w:type="dxa"/>
            <w:tcBorders>
              <w:top w:val="single" w:sz="4" w:space="0" w:color="auto"/>
              <w:left w:val="single" w:sz="4" w:space="0" w:color="auto"/>
              <w:bottom w:val="single" w:sz="4" w:space="0" w:color="auto"/>
              <w:right w:val="single" w:sz="4" w:space="0" w:color="auto"/>
            </w:tcBorders>
          </w:tcPr>
          <w:p w14:paraId="78781F8F" w14:textId="756C0C3B" w:rsidR="00C347CB" w:rsidRPr="00000314" w:rsidRDefault="00C347CB" w:rsidP="00C347CB">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19,941</w:t>
            </w:r>
          </w:p>
        </w:tc>
        <w:tc>
          <w:tcPr>
            <w:tcW w:w="1418" w:type="dxa"/>
            <w:tcBorders>
              <w:top w:val="single" w:sz="4" w:space="0" w:color="auto"/>
              <w:left w:val="single" w:sz="4" w:space="0" w:color="auto"/>
              <w:bottom w:val="single" w:sz="4" w:space="0" w:color="auto"/>
              <w:right w:val="single" w:sz="4" w:space="0" w:color="auto"/>
            </w:tcBorders>
          </w:tcPr>
          <w:p w14:paraId="335FAE4E" w14:textId="0B146D1D" w:rsidR="00C347CB" w:rsidRPr="00000314" w:rsidRDefault="00C347CB" w:rsidP="00C347CB">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417" w:type="dxa"/>
            <w:tcBorders>
              <w:top w:val="single" w:sz="4" w:space="0" w:color="auto"/>
              <w:left w:val="single" w:sz="4" w:space="0" w:color="auto"/>
              <w:bottom w:val="single" w:sz="4" w:space="0" w:color="auto"/>
              <w:right w:val="single" w:sz="4" w:space="0" w:color="auto"/>
            </w:tcBorders>
          </w:tcPr>
          <w:p w14:paraId="78AEBBD3" w14:textId="13FEE4F4" w:rsidR="00C347CB" w:rsidRPr="00000314" w:rsidRDefault="00C347CB" w:rsidP="00C347CB">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C347CB" w:rsidRPr="00000314" w14:paraId="6D3CCBDA" w14:textId="77777777" w:rsidTr="00C347CB">
        <w:tc>
          <w:tcPr>
            <w:tcW w:w="3114" w:type="dxa"/>
            <w:tcBorders>
              <w:top w:val="single" w:sz="4" w:space="0" w:color="auto"/>
              <w:left w:val="single" w:sz="4" w:space="0" w:color="auto"/>
              <w:bottom w:val="single" w:sz="4" w:space="0" w:color="auto"/>
              <w:right w:val="single" w:sz="4" w:space="0" w:color="auto"/>
            </w:tcBorders>
          </w:tcPr>
          <w:p w14:paraId="65CD1072" w14:textId="5EDECE94" w:rsidR="00C347CB" w:rsidRPr="00000314" w:rsidRDefault="00C347CB" w:rsidP="00C347CB">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 xml:space="preserve">QS Services for </w:t>
            </w:r>
            <w:proofErr w:type="spellStart"/>
            <w:r w:rsidRPr="00000314">
              <w:rPr>
                <w:rFonts w:asciiTheme="minorHAnsi" w:eastAsia="Times New Roman" w:hAnsiTheme="minorHAnsi" w:cstheme="minorHAnsi"/>
                <w:lang w:eastAsia="en-IE"/>
              </w:rPr>
              <w:t>Dinish</w:t>
            </w:r>
            <w:proofErr w:type="spellEnd"/>
            <w:r w:rsidRPr="00000314">
              <w:rPr>
                <w:rFonts w:asciiTheme="minorHAnsi" w:eastAsia="Times New Roman" w:hAnsiTheme="minorHAnsi" w:cstheme="minorHAnsi"/>
                <w:lang w:eastAsia="en-IE"/>
              </w:rPr>
              <w:t xml:space="preserve"> Wharf Expansion </w:t>
            </w:r>
            <w:proofErr w:type="spellStart"/>
            <w:r w:rsidRPr="00000314">
              <w:rPr>
                <w:rFonts w:asciiTheme="minorHAnsi" w:eastAsia="Times New Roman" w:hAnsiTheme="minorHAnsi" w:cstheme="minorHAnsi"/>
                <w:lang w:eastAsia="en-IE"/>
              </w:rPr>
              <w:t>Castletownbere</w:t>
            </w:r>
            <w:proofErr w:type="spellEnd"/>
            <w:r w:rsidRPr="00000314">
              <w:rPr>
                <w:rFonts w:asciiTheme="minorHAnsi" w:eastAsia="Times New Roman" w:hAnsiTheme="minorHAnsi" w:cstheme="minorHAnsi"/>
                <w:lang w:eastAsia="en-IE"/>
              </w:rPr>
              <w:t xml:space="preserve"> </w:t>
            </w:r>
            <w:r w:rsidRPr="00000314">
              <w:rPr>
                <w:rFonts w:asciiTheme="minorHAnsi" w:hAnsiTheme="minorHAnsi" w:cstheme="minorHAnsi"/>
              </w:rPr>
              <w:t>Fishery Harbour Centre</w:t>
            </w:r>
          </w:p>
        </w:tc>
        <w:tc>
          <w:tcPr>
            <w:tcW w:w="2410" w:type="dxa"/>
            <w:tcBorders>
              <w:top w:val="single" w:sz="4" w:space="0" w:color="auto"/>
              <w:left w:val="single" w:sz="4" w:space="0" w:color="auto"/>
              <w:bottom w:val="single" w:sz="4" w:space="0" w:color="auto"/>
              <w:right w:val="single" w:sz="4" w:space="0" w:color="auto"/>
            </w:tcBorders>
          </w:tcPr>
          <w:p w14:paraId="24A7EB8B" w14:textId="77777777" w:rsidR="00C347CB" w:rsidRPr="00000314" w:rsidRDefault="00C347CB" w:rsidP="00C347CB">
            <w:pPr>
              <w:rPr>
                <w:rFonts w:asciiTheme="minorHAnsi" w:eastAsia="Times New Roman" w:hAnsiTheme="minorHAnsi" w:cstheme="minorHAnsi"/>
                <w:lang w:eastAsia="en-IE"/>
              </w:rPr>
            </w:pPr>
            <w:proofErr w:type="spellStart"/>
            <w:r w:rsidRPr="00000314">
              <w:rPr>
                <w:rFonts w:asciiTheme="minorHAnsi" w:eastAsia="Times New Roman" w:hAnsiTheme="minorHAnsi" w:cstheme="minorHAnsi"/>
                <w:lang w:eastAsia="en-IE"/>
              </w:rPr>
              <w:t>Planbay</w:t>
            </w:r>
            <w:proofErr w:type="spellEnd"/>
            <w:r w:rsidRPr="00000314">
              <w:rPr>
                <w:rFonts w:asciiTheme="minorHAnsi" w:eastAsia="Times New Roman" w:hAnsiTheme="minorHAnsi" w:cstheme="minorHAnsi"/>
                <w:lang w:eastAsia="en-IE"/>
              </w:rPr>
              <w:t xml:space="preserve"> Ltd</w:t>
            </w:r>
          </w:p>
          <w:p w14:paraId="06FCD8A8" w14:textId="77777777" w:rsidR="00C347CB" w:rsidRPr="00000314" w:rsidRDefault="00C347CB" w:rsidP="00C347CB">
            <w:pPr>
              <w:rPr>
                <w:rFonts w:asciiTheme="minorHAnsi" w:eastAsia="Times New Roman" w:hAnsiTheme="minorHAnsi" w:cstheme="minorHAnsi"/>
                <w:kern w:val="0"/>
                <w:lang w:eastAsia="en-IE"/>
                <w14:ligatures w14:val="none"/>
              </w:rPr>
            </w:pPr>
          </w:p>
        </w:tc>
        <w:tc>
          <w:tcPr>
            <w:tcW w:w="1275" w:type="dxa"/>
            <w:tcBorders>
              <w:top w:val="single" w:sz="4" w:space="0" w:color="auto"/>
              <w:left w:val="single" w:sz="4" w:space="0" w:color="auto"/>
              <w:bottom w:val="single" w:sz="4" w:space="0" w:color="auto"/>
              <w:right w:val="single" w:sz="4" w:space="0" w:color="auto"/>
            </w:tcBorders>
          </w:tcPr>
          <w:p w14:paraId="2D106672" w14:textId="666F6D00" w:rsidR="00C347CB" w:rsidRPr="00000314" w:rsidRDefault="00C347CB" w:rsidP="00C347CB">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21,836</w:t>
            </w:r>
          </w:p>
        </w:tc>
        <w:tc>
          <w:tcPr>
            <w:tcW w:w="1418" w:type="dxa"/>
            <w:tcBorders>
              <w:top w:val="single" w:sz="4" w:space="0" w:color="auto"/>
              <w:left w:val="single" w:sz="4" w:space="0" w:color="auto"/>
              <w:bottom w:val="single" w:sz="4" w:space="0" w:color="auto"/>
              <w:right w:val="single" w:sz="4" w:space="0" w:color="auto"/>
            </w:tcBorders>
          </w:tcPr>
          <w:p w14:paraId="6936ECD7" w14:textId="117B8C50" w:rsidR="00C347CB" w:rsidRPr="00000314" w:rsidRDefault="00C347CB" w:rsidP="00C347CB">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417" w:type="dxa"/>
            <w:tcBorders>
              <w:top w:val="single" w:sz="4" w:space="0" w:color="auto"/>
              <w:left w:val="single" w:sz="4" w:space="0" w:color="auto"/>
              <w:bottom w:val="single" w:sz="4" w:space="0" w:color="auto"/>
              <w:right w:val="single" w:sz="4" w:space="0" w:color="auto"/>
            </w:tcBorders>
          </w:tcPr>
          <w:p w14:paraId="7B28F49B" w14:textId="020C3682" w:rsidR="00C347CB" w:rsidRPr="00000314" w:rsidRDefault="00C347CB" w:rsidP="00C347CB">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C347CB" w:rsidRPr="00000314" w14:paraId="07B8ABC7" w14:textId="77777777" w:rsidTr="00C347CB">
        <w:tc>
          <w:tcPr>
            <w:tcW w:w="3114" w:type="dxa"/>
            <w:tcBorders>
              <w:top w:val="single" w:sz="4" w:space="0" w:color="auto"/>
              <w:left w:val="single" w:sz="4" w:space="0" w:color="auto"/>
              <w:bottom w:val="single" w:sz="4" w:space="0" w:color="auto"/>
              <w:right w:val="single" w:sz="4" w:space="0" w:color="auto"/>
            </w:tcBorders>
          </w:tcPr>
          <w:p w14:paraId="29DCA9C3" w14:textId="714611DF" w:rsidR="00C347CB" w:rsidRPr="00000314" w:rsidRDefault="00C347CB" w:rsidP="00C347CB">
            <w:pPr>
              <w:rPr>
                <w:rFonts w:asciiTheme="minorHAnsi" w:eastAsia="Times New Roman" w:hAnsiTheme="minorHAnsi" w:cstheme="minorHAnsi"/>
                <w:kern w:val="0"/>
                <w:lang w:eastAsia="en-IE"/>
                <w14:ligatures w14:val="none"/>
              </w:rPr>
            </w:pPr>
            <w:proofErr w:type="spellStart"/>
            <w:r w:rsidRPr="00000314">
              <w:rPr>
                <w:rFonts w:asciiTheme="minorHAnsi" w:eastAsia="Times New Roman" w:hAnsiTheme="minorHAnsi" w:cstheme="minorHAnsi"/>
                <w:lang w:eastAsia="en-IE"/>
              </w:rPr>
              <w:t>Dinish</w:t>
            </w:r>
            <w:proofErr w:type="spellEnd"/>
            <w:r w:rsidRPr="00000314">
              <w:rPr>
                <w:rFonts w:asciiTheme="minorHAnsi" w:eastAsia="Times New Roman" w:hAnsiTheme="minorHAnsi" w:cstheme="minorHAnsi"/>
                <w:lang w:eastAsia="en-IE"/>
              </w:rPr>
              <w:t xml:space="preserve"> Wharf Expansion Consultancy Services </w:t>
            </w:r>
            <w:proofErr w:type="spellStart"/>
            <w:r w:rsidRPr="00000314">
              <w:rPr>
                <w:rFonts w:asciiTheme="minorHAnsi" w:eastAsia="Times New Roman" w:hAnsiTheme="minorHAnsi" w:cstheme="minorHAnsi"/>
                <w:lang w:eastAsia="en-IE"/>
              </w:rPr>
              <w:t>Castletownbere</w:t>
            </w:r>
            <w:proofErr w:type="spellEnd"/>
            <w:r w:rsidRPr="00000314">
              <w:rPr>
                <w:rFonts w:asciiTheme="minorHAnsi" w:eastAsia="Times New Roman" w:hAnsiTheme="minorHAnsi" w:cstheme="minorHAnsi"/>
                <w:lang w:eastAsia="en-IE"/>
              </w:rPr>
              <w:t xml:space="preserve"> </w:t>
            </w:r>
            <w:r w:rsidRPr="00000314">
              <w:rPr>
                <w:rFonts w:asciiTheme="minorHAnsi" w:hAnsiTheme="minorHAnsi" w:cstheme="minorHAnsi"/>
              </w:rPr>
              <w:t>Fishery Harbour Centre</w:t>
            </w:r>
          </w:p>
        </w:tc>
        <w:tc>
          <w:tcPr>
            <w:tcW w:w="2410" w:type="dxa"/>
            <w:tcBorders>
              <w:top w:val="single" w:sz="4" w:space="0" w:color="auto"/>
              <w:left w:val="single" w:sz="4" w:space="0" w:color="auto"/>
              <w:bottom w:val="single" w:sz="4" w:space="0" w:color="auto"/>
              <w:right w:val="single" w:sz="4" w:space="0" w:color="auto"/>
            </w:tcBorders>
          </w:tcPr>
          <w:p w14:paraId="28288E1A" w14:textId="77777777" w:rsidR="00C347CB" w:rsidRPr="00000314" w:rsidRDefault="00C347CB" w:rsidP="00C347CB">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RPS</w:t>
            </w:r>
          </w:p>
          <w:p w14:paraId="11696C85" w14:textId="77777777" w:rsidR="00C347CB" w:rsidRPr="00000314" w:rsidRDefault="00C347CB" w:rsidP="00C347CB">
            <w:pPr>
              <w:rPr>
                <w:rFonts w:asciiTheme="minorHAnsi" w:eastAsia="Times New Roman" w:hAnsiTheme="minorHAnsi" w:cstheme="minorHAnsi"/>
                <w:kern w:val="0"/>
                <w:lang w:eastAsia="en-IE"/>
                <w14:ligatures w14:val="none"/>
              </w:rPr>
            </w:pPr>
          </w:p>
        </w:tc>
        <w:tc>
          <w:tcPr>
            <w:tcW w:w="1275" w:type="dxa"/>
            <w:tcBorders>
              <w:top w:val="single" w:sz="4" w:space="0" w:color="auto"/>
              <w:left w:val="single" w:sz="4" w:space="0" w:color="auto"/>
              <w:bottom w:val="single" w:sz="4" w:space="0" w:color="auto"/>
              <w:right w:val="single" w:sz="4" w:space="0" w:color="auto"/>
            </w:tcBorders>
          </w:tcPr>
          <w:p w14:paraId="1474D328" w14:textId="572CF829" w:rsidR="00C347CB" w:rsidRPr="00000314" w:rsidRDefault="00C347CB" w:rsidP="00C347CB">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568,416</w:t>
            </w:r>
          </w:p>
        </w:tc>
        <w:tc>
          <w:tcPr>
            <w:tcW w:w="1418" w:type="dxa"/>
            <w:tcBorders>
              <w:top w:val="single" w:sz="4" w:space="0" w:color="auto"/>
              <w:left w:val="single" w:sz="4" w:space="0" w:color="auto"/>
              <w:bottom w:val="single" w:sz="4" w:space="0" w:color="auto"/>
              <w:right w:val="single" w:sz="4" w:space="0" w:color="auto"/>
            </w:tcBorders>
          </w:tcPr>
          <w:p w14:paraId="60D558C8" w14:textId="16BD0E1F" w:rsidR="00C347CB" w:rsidRPr="00000314" w:rsidRDefault="00C347CB" w:rsidP="00C347CB">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417" w:type="dxa"/>
            <w:tcBorders>
              <w:top w:val="single" w:sz="4" w:space="0" w:color="auto"/>
              <w:left w:val="single" w:sz="4" w:space="0" w:color="auto"/>
              <w:bottom w:val="single" w:sz="4" w:space="0" w:color="auto"/>
              <w:right w:val="single" w:sz="4" w:space="0" w:color="auto"/>
            </w:tcBorders>
          </w:tcPr>
          <w:p w14:paraId="73BBD3C9" w14:textId="647FAC7E" w:rsidR="00C347CB" w:rsidRPr="00000314" w:rsidRDefault="00C347CB" w:rsidP="00C347CB">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C347CB" w:rsidRPr="00000314" w14:paraId="1208557B" w14:textId="77777777" w:rsidTr="00C347CB">
        <w:tc>
          <w:tcPr>
            <w:tcW w:w="3114" w:type="dxa"/>
            <w:tcBorders>
              <w:top w:val="single" w:sz="4" w:space="0" w:color="auto"/>
              <w:left w:val="single" w:sz="4" w:space="0" w:color="auto"/>
              <w:bottom w:val="single" w:sz="4" w:space="0" w:color="auto"/>
              <w:right w:val="single" w:sz="4" w:space="0" w:color="auto"/>
            </w:tcBorders>
          </w:tcPr>
          <w:p w14:paraId="4EB9431A" w14:textId="0215A03E" w:rsidR="00C347CB" w:rsidRPr="00000314" w:rsidRDefault="00C347CB" w:rsidP="00C347CB">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Review of oil spill response plans for 5 Fishery Harbour Centres</w:t>
            </w:r>
          </w:p>
        </w:tc>
        <w:tc>
          <w:tcPr>
            <w:tcW w:w="2410" w:type="dxa"/>
            <w:tcBorders>
              <w:top w:val="single" w:sz="4" w:space="0" w:color="auto"/>
              <w:left w:val="single" w:sz="4" w:space="0" w:color="auto"/>
              <w:bottom w:val="single" w:sz="4" w:space="0" w:color="auto"/>
              <w:right w:val="single" w:sz="4" w:space="0" w:color="auto"/>
            </w:tcBorders>
          </w:tcPr>
          <w:p w14:paraId="12B11935" w14:textId="77777777" w:rsidR="00C347CB" w:rsidRPr="00000314" w:rsidRDefault="00C347CB" w:rsidP="00C347CB">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PWS (Pollution &amp; Waste Services)</w:t>
            </w:r>
          </w:p>
          <w:p w14:paraId="34501589" w14:textId="77777777" w:rsidR="00C347CB" w:rsidRPr="00000314" w:rsidRDefault="00C347CB" w:rsidP="00C347CB">
            <w:pPr>
              <w:rPr>
                <w:rFonts w:asciiTheme="minorHAnsi" w:eastAsia="Times New Roman" w:hAnsiTheme="minorHAnsi" w:cstheme="minorHAnsi"/>
                <w:kern w:val="0"/>
                <w:lang w:eastAsia="en-IE"/>
                <w14:ligatures w14:val="none"/>
              </w:rPr>
            </w:pPr>
          </w:p>
        </w:tc>
        <w:tc>
          <w:tcPr>
            <w:tcW w:w="1275" w:type="dxa"/>
            <w:tcBorders>
              <w:top w:val="single" w:sz="4" w:space="0" w:color="auto"/>
              <w:left w:val="single" w:sz="4" w:space="0" w:color="auto"/>
              <w:bottom w:val="single" w:sz="4" w:space="0" w:color="auto"/>
              <w:right w:val="single" w:sz="4" w:space="0" w:color="auto"/>
            </w:tcBorders>
          </w:tcPr>
          <w:p w14:paraId="7F57017B" w14:textId="15D34FAB" w:rsidR="00C347CB" w:rsidRPr="00000314" w:rsidRDefault="00C347CB" w:rsidP="00C347CB">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11,797</w:t>
            </w:r>
          </w:p>
        </w:tc>
        <w:tc>
          <w:tcPr>
            <w:tcW w:w="1418" w:type="dxa"/>
            <w:tcBorders>
              <w:top w:val="single" w:sz="4" w:space="0" w:color="auto"/>
              <w:left w:val="single" w:sz="4" w:space="0" w:color="auto"/>
              <w:bottom w:val="single" w:sz="4" w:space="0" w:color="auto"/>
              <w:right w:val="single" w:sz="4" w:space="0" w:color="auto"/>
            </w:tcBorders>
          </w:tcPr>
          <w:p w14:paraId="47E0CE49" w14:textId="7C65B2CA" w:rsidR="00C347CB" w:rsidRPr="00000314" w:rsidRDefault="00C347CB" w:rsidP="00C347CB">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417" w:type="dxa"/>
            <w:tcBorders>
              <w:top w:val="single" w:sz="4" w:space="0" w:color="auto"/>
              <w:left w:val="single" w:sz="4" w:space="0" w:color="auto"/>
              <w:bottom w:val="single" w:sz="4" w:space="0" w:color="auto"/>
              <w:right w:val="single" w:sz="4" w:space="0" w:color="auto"/>
            </w:tcBorders>
          </w:tcPr>
          <w:p w14:paraId="16569113" w14:textId="73A147B8" w:rsidR="00C347CB" w:rsidRPr="00000314" w:rsidRDefault="00C347CB" w:rsidP="00C347CB">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C347CB" w:rsidRPr="00000314" w14:paraId="47591F59" w14:textId="77777777" w:rsidTr="00C347CB">
        <w:tc>
          <w:tcPr>
            <w:tcW w:w="3114" w:type="dxa"/>
            <w:tcBorders>
              <w:top w:val="single" w:sz="4" w:space="0" w:color="auto"/>
              <w:left w:val="single" w:sz="4" w:space="0" w:color="auto"/>
              <w:bottom w:val="single" w:sz="4" w:space="0" w:color="auto"/>
              <w:right w:val="single" w:sz="4" w:space="0" w:color="auto"/>
            </w:tcBorders>
          </w:tcPr>
          <w:p w14:paraId="0409ECA5" w14:textId="7C3AF183" w:rsidR="00C347CB" w:rsidRPr="00000314" w:rsidRDefault="00C347CB" w:rsidP="00C347CB">
            <w:pPr>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Quay Wall PEER Review Report – update at Ros An </w:t>
            </w:r>
            <w:proofErr w:type="spellStart"/>
            <w:r w:rsidRPr="00000314">
              <w:rPr>
                <w:rFonts w:asciiTheme="minorHAnsi" w:hAnsiTheme="minorHAnsi" w:cstheme="minorHAnsi"/>
              </w:rPr>
              <w:t>Mhíl</w:t>
            </w:r>
            <w:proofErr w:type="spellEnd"/>
            <w:r w:rsidRPr="00000314">
              <w:rPr>
                <w:rFonts w:asciiTheme="minorHAnsi" w:hAnsiTheme="minorHAnsi" w:cstheme="minorHAnsi"/>
              </w:rPr>
              <w:t xml:space="preserve"> Fishery Harbour Centre</w:t>
            </w:r>
          </w:p>
        </w:tc>
        <w:tc>
          <w:tcPr>
            <w:tcW w:w="2410" w:type="dxa"/>
            <w:tcBorders>
              <w:top w:val="single" w:sz="4" w:space="0" w:color="auto"/>
              <w:left w:val="single" w:sz="4" w:space="0" w:color="auto"/>
              <w:bottom w:val="single" w:sz="4" w:space="0" w:color="auto"/>
              <w:right w:val="single" w:sz="4" w:space="0" w:color="auto"/>
            </w:tcBorders>
          </w:tcPr>
          <w:p w14:paraId="7C502F63" w14:textId="77777777" w:rsidR="00C347CB" w:rsidRPr="00000314" w:rsidRDefault="00C347CB" w:rsidP="00C347CB">
            <w:pPr>
              <w:rPr>
                <w:rFonts w:asciiTheme="minorHAnsi" w:hAnsiTheme="minorHAnsi" w:cstheme="minorHAnsi"/>
              </w:rPr>
            </w:pPr>
            <w:r w:rsidRPr="00000314">
              <w:rPr>
                <w:rFonts w:asciiTheme="minorHAnsi" w:hAnsiTheme="minorHAnsi" w:cstheme="minorHAnsi"/>
              </w:rPr>
              <w:t xml:space="preserve">Gavin &amp; Doherty </w:t>
            </w:r>
            <w:proofErr w:type="spellStart"/>
            <w:r w:rsidRPr="00000314">
              <w:rPr>
                <w:rFonts w:asciiTheme="minorHAnsi" w:hAnsiTheme="minorHAnsi" w:cstheme="minorHAnsi"/>
              </w:rPr>
              <w:t>Geosolutions</w:t>
            </w:r>
            <w:proofErr w:type="spellEnd"/>
          </w:p>
          <w:p w14:paraId="0BC81F88" w14:textId="77777777" w:rsidR="00C347CB" w:rsidRPr="00000314" w:rsidRDefault="00C347CB" w:rsidP="00C347CB">
            <w:pPr>
              <w:rPr>
                <w:rFonts w:asciiTheme="minorHAnsi" w:eastAsia="Times New Roman" w:hAnsiTheme="minorHAnsi" w:cstheme="minorHAnsi"/>
                <w:kern w:val="0"/>
                <w:lang w:eastAsia="en-IE"/>
                <w14:ligatures w14:val="none"/>
              </w:rPr>
            </w:pPr>
          </w:p>
        </w:tc>
        <w:tc>
          <w:tcPr>
            <w:tcW w:w="1275" w:type="dxa"/>
            <w:tcBorders>
              <w:top w:val="single" w:sz="4" w:space="0" w:color="auto"/>
              <w:left w:val="single" w:sz="4" w:space="0" w:color="auto"/>
              <w:bottom w:val="single" w:sz="4" w:space="0" w:color="auto"/>
              <w:right w:val="single" w:sz="4" w:space="0" w:color="auto"/>
            </w:tcBorders>
          </w:tcPr>
          <w:p w14:paraId="176E509E" w14:textId="354BCE3A" w:rsidR="00C347CB" w:rsidRPr="00000314" w:rsidRDefault="00C347CB" w:rsidP="00C347CB">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2,460</w:t>
            </w:r>
          </w:p>
        </w:tc>
        <w:tc>
          <w:tcPr>
            <w:tcW w:w="1418" w:type="dxa"/>
            <w:tcBorders>
              <w:top w:val="single" w:sz="4" w:space="0" w:color="auto"/>
              <w:left w:val="single" w:sz="4" w:space="0" w:color="auto"/>
              <w:bottom w:val="single" w:sz="4" w:space="0" w:color="auto"/>
              <w:right w:val="single" w:sz="4" w:space="0" w:color="auto"/>
            </w:tcBorders>
          </w:tcPr>
          <w:p w14:paraId="7E177751" w14:textId="5FBFB892" w:rsidR="00C347CB" w:rsidRPr="00000314" w:rsidRDefault="00C347CB" w:rsidP="00C347CB">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417" w:type="dxa"/>
            <w:tcBorders>
              <w:top w:val="single" w:sz="4" w:space="0" w:color="auto"/>
              <w:left w:val="single" w:sz="4" w:space="0" w:color="auto"/>
              <w:bottom w:val="single" w:sz="4" w:space="0" w:color="auto"/>
              <w:right w:val="single" w:sz="4" w:space="0" w:color="auto"/>
            </w:tcBorders>
          </w:tcPr>
          <w:p w14:paraId="654947EC" w14:textId="22036E2B" w:rsidR="00C347CB" w:rsidRPr="00000314" w:rsidRDefault="00C347CB" w:rsidP="00C347CB">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C347CB" w:rsidRPr="00000314" w14:paraId="0990BCCD" w14:textId="77777777" w:rsidTr="00C347CB">
        <w:tc>
          <w:tcPr>
            <w:tcW w:w="3114" w:type="dxa"/>
            <w:tcBorders>
              <w:top w:val="single" w:sz="4" w:space="0" w:color="auto"/>
              <w:left w:val="single" w:sz="4" w:space="0" w:color="auto"/>
              <w:bottom w:val="single" w:sz="4" w:space="0" w:color="auto"/>
              <w:right w:val="single" w:sz="4" w:space="0" w:color="auto"/>
            </w:tcBorders>
          </w:tcPr>
          <w:p w14:paraId="0F1AF3EA" w14:textId="4E17A49F" w:rsidR="00C347CB" w:rsidRPr="00000314" w:rsidRDefault="00C347CB" w:rsidP="00C347CB">
            <w:pPr>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Architectural Consultants Services for Welfare Building at Ros An </w:t>
            </w:r>
            <w:proofErr w:type="spellStart"/>
            <w:r w:rsidRPr="00000314">
              <w:rPr>
                <w:rFonts w:asciiTheme="minorHAnsi" w:hAnsiTheme="minorHAnsi" w:cstheme="minorHAnsi"/>
              </w:rPr>
              <w:t>Mhíl</w:t>
            </w:r>
            <w:proofErr w:type="spellEnd"/>
            <w:r w:rsidRPr="00000314">
              <w:rPr>
                <w:rFonts w:asciiTheme="minorHAnsi" w:hAnsiTheme="minorHAnsi" w:cstheme="minorHAnsi"/>
              </w:rPr>
              <w:t xml:space="preserve"> Fishery Harbour Centre</w:t>
            </w:r>
          </w:p>
        </w:tc>
        <w:tc>
          <w:tcPr>
            <w:tcW w:w="2410" w:type="dxa"/>
            <w:tcBorders>
              <w:top w:val="single" w:sz="4" w:space="0" w:color="auto"/>
              <w:left w:val="single" w:sz="4" w:space="0" w:color="auto"/>
              <w:bottom w:val="single" w:sz="4" w:space="0" w:color="auto"/>
              <w:right w:val="single" w:sz="4" w:space="0" w:color="auto"/>
            </w:tcBorders>
          </w:tcPr>
          <w:p w14:paraId="7C135980" w14:textId="77777777" w:rsidR="00C347CB" w:rsidRPr="00000314" w:rsidRDefault="00C347CB" w:rsidP="00C347CB">
            <w:pPr>
              <w:rPr>
                <w:rFonts w:asciiTheme="minorHAnsi" w:hAnsiTheme="minorHAnsi" w:cstheme="minorHAnsi"/>
              </w:rPr>
            </w:pPr>
            <w:r w:rsidRPr="00000314">
              <w:rPr>
                <w:rFonts w:asciiTheme="minorHAnsi" w:hAnsiTheme="minorHAnsi" w:cstheme="minorHAnsi"/>
              </w:rPr>
              <w:t>SFA42 Architects</w:t>
            </w:r>
          </w:p>
          <w:p w14:paraId="180C2304" w14:textId="77777777" w:rsidR="00C347CB" w:rsidRPr="00000314" w:rsidRDefault="00C347CB" w:rsidP="00C347CB">
            <w:pPr>
              <w:rPr>
                <w:rFonts w:asciiTheme="minorHAnsi" w:eastAsia="Times New Roman" w:hAnsiTheme="minorHAnsi" w:cstheme="minorHAnsi"/>
                <w:kern w:val="0"/>
                <w:lang w:eastAsia="en-IE"/>
                <w14:ligatures w14:val="none"/>
              </w:rPr>
            </w:pPr>
          </w:p>
        </w:tc>
        <w:tc>
          <w:tcPr>
            <w:tcW w:w="1275" w:type="dxa"/>
            <w:tcBorders>
              <w:top w:val="single" w:sz="4" w:space="0" w:color="auto"/>
              <w:left w:val="single" w:sz="4" w:space="0" w:color="auto"/>
              <w:bottom w:val="single" w:sz="4" w:space="0" w:color="auto"/>
              <w:right w:val="single" w:sz="4" w:space="0" w:color="auto"/>
            </w:tcBorders>
          </w:tcPr>
          <w:p w14:paraId="24A7FD1D" w14:textId="4F615ADC" w:rsidR="00C347CB" w:rsidRPr="00000314" w:rsidRDefault="00C347CB" w:rsidP="00C347CB">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49,486</w:t>
            </w:r>
          </w:p>
        </w:tc>
        <w:tc>
          <w:tcPr>
            <w:tcW w:w="1418" w:type="dxa"/>
            <w:tcBorders>
              <w:top w:val="single" w:sz="4" w:space="0" w:color="auto"/>
              <w:left w:val="single" w:sz="4" w:space="0" w:color="auto"/>
              <w:bottom w:val="single" w:sz="4" w:space="0" w:color="auto"/>
              <w:right w:val="single" w:sz="4" w:space="0" w:color="auto"/>
            </w:tcBorders>
          </w:tcPr>
          <w:p w14:paraId="5BA5FEE6" w14:textId="1CA951EC" w:rsidR="00C347CB" w:rsidRPr="00000314" w:rsidRDefault="00C347CB" w:rsidP="00C347CB">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417" w:type="dxa"/>
            <w:tcBorders>
              <w:top w:val="single" w:sz="4" w:space="0" w:color="auto"/>
              <w:left w:val="single" w:sz="4" w:space="0" w:color="auto"/>
              <w:bottom w:val="single" w:sz="4" w:space="0" w:color="auto"/>
              <w:right w:val="single" w:sz="4" w:space="0" w:color="auto"/>
            </w:tcBorders>
          </w:tcPr>
          <w:p w14:paraId="0A30B4B2" w14:textId="10E2775E" w:rsidR="00C347CB" w:rsidRPr="00000314" w:rsidRDefault="00C347CB" w:rsidP="00C347CB">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C347CB" w:rsidRPr="00000314" w14:paraId="3FE9F776" w14:textId="77777777" w:rsidTr="00C347CB">
        <w:tc>
          <w:tcPr>
            <w:tcW w:w="3114" w:type="dxa"/>
            <w:tcBorders>
              <w:top w:val="single" w:sz="4" w:space="0" w:color="auto"/>
              <w:left w:val="single" w:sz="4" w:space="0" w:color="auto"/>
              <w:bottom w:val="single" w:sz="4" w:space="0" w:color="auto"/>
              <w:right w:val="single" w:sz="4" w:space="0" w:color="auto"/>
            </w:tcBorders>
          </w:tcPr>
          <w:p w14:paraId="3315E0A0" w14:textId="4C649C06" w:rsidR="00C347CB" w:rsidRPr="00000314" w:rsidRDefault="00C347CB" w:rsidP="00C347CB">
            <w:pPr>
              <w:rPr>
                <w:rFonts w:asciiTheme="minorHAnsi" w:eastAsia="Times New Roman" w:hAnsiTheme="minorHAnsi" w:cstheme="minorHAnsi"/>
                <w:kern w:val="0"/>
                <w:lang w:eastAsia="en-IE"/>
                <w14:ligatures w14:val="none"/>
              </w:rPr>
            </w:pPr>
            <w:r w:rsidRPr="00000314">
              <w:rPr>
                <w:rFonts w:asciiTheme="minorHAnsi" w:hAnsiTheme="minorHAnsi" w:cstheme="minorHAnsi"/>
              </w:rPr>
              <w:lastRenderedPageBreak/>
              <w:t xml:space="preserve">Environmental Screening report for planning permission for waterlogged area at Ros An </w:t>
            </w:r>
            <w:proofErr w:type="spellStart"/>
            <w:r w:rsidRPr="00000314">
              <w:rPr>
                <w:rFonts w:asciiTheme="minorHAnsi" w:hAnsiTheme="minorHAnsi" w:cstheme="minorHAnsi"/>
              </w:rPr>
              <w:t>Mhíl</w:t>
            </w:r>
            <w:proofErr w:type="spellEnd"/>
            <w:r w:rsidRPr="00000314">
              <w:rPr>
                <w:rFonts w:asciiTheme="minorHAnsi" w:hAnsiTheme="minorHAnsi" w:cstheme="minorHAnsi"/>
              </w:rPr>
              <w:t xml:space="preserve"> Fishery Harbour Centre</w:t>
            </w:r>
          </w:p>
        </w:tc>
        <w:tc>
          <w:tcPr>
            <w:tcW w:w="2410" w:type="dxa"/>
            <w:tcBorders>
              <w:top w:val="single" w:sz="4" w:space="0" w:color="auto"/>
              <w:left w:val="single" w:sz="4" w:space="0" w:color="auto"/>
              <w:bottom w:val="single" w:sz="4" w:space="0" w:color="auto"/>
              <w:right w:val="single" w:sz="4" w:space="0" w:color="auto"/>
            </w:tcBorders>
          </w:tcPr>
          <w:p w14:paraId="4AC277EF" w14:textId="77777777" w:rsidR="00C347CB" w:rsidRPr="00000314" w:rsidRDefault="00C347CB" w:rsidP="00C347CB">
            <w:pPr>
              <w:rPr>
                <w:rFonts w:asciiTheme="minorHAnsi" w:hAnsiTheme="minorHAnsi" w:cstheme="minorHAnsi"/>
              </w:rPr>
            </w:pPr>
            <w:proofErr w:type="spellStart"/>
            <w:r w:rsidRPr="00000314">
              <w:rPr>
                <w:rFonts w:asciiTheme="minorHAnsi" w:hAnsiTheme="minorHAnsi" w:cstheme="minorHAnsi"/>
              </w:rPr>
              <w:t>Eireco</w:t>
            </w:r>
            <w:proofErr w:type="spellEnd"/>
          </w:p>
          <w:p w14:paraId="69572DE5" w14:textId="77777777" w:rsidR="00C347CB" w:rsidRPr="00000314" w:rsidRDefault="00C347CB" w:rsidP="00C347CB">
            <w:pPr>
              <w:rPr>
                <w:rFonts w:asciiTheme="minorHAnsi" w:eastAsia="Times New Roman" w:hAnsiTheme="minorHAnsi" w:cstheme="minorHAnsi"/>
                <w:kern w:val="0"/>
                <w:lang w:eastAsia="en-IE"/>
                <w14:ligatures w14:val="none"/>
              </w:rPr>
            </w:pPr>
          </w:p>
        </w:tc>
        <w:tc>
          <w:tcPr>
            <w:tcW w:w="1275" w:type="dxa"/>
            <w:tcBorders>
              <w:top w:val="single" w:sz="4" w:space="0" w:color="auto"/>
              <w:left w:val="single" w:sz="4" w:space="0" w:color="auto"/>
              <w:bottom w:val="single" w:sz="4" w:space="0" w:color="auto"/>
              <w:right w:val="single" w:sz="4" w:space="0" w:color="auto"/>
            </w:tcBorders>
          </w:tcPr>
          <w:p w14:paraId="508886E1" w14:textId="30AE1D2D" w:rsidR="00C347CB" w:rsidRPr="00000314" w:rsidRDefault="00C347CB" w:rsidP="00C347CB">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1,300</w:t>
            </w:r>
          </w:p>
        </w:tc>
        <w:tc>
          <w:tcPr>
            <w:tcW w:w="1418" w:type="dxa"/>
            <w:tcBorders>
              <w:top w:val="single" w:sz="4" w:space="0" w:color="auto"/>
              <w:left w:val="single" w:sz="4" w:space="0" w:color="auto"/>
              <w:bottom w:val="single" w:sz="4" w:space="0" w:color="auto"/>
              <w:right w:val="single" w:sz="4" w:space="0" w:color="auto"/>
            </w:tcBorders>
          </w:tcPr>
          <w:p w14:paraId="20AB33AA" w14:textId="35C4DE66" w:rsidR="00C347CB" w:rsidRPr="00000314" w:rsidRDefault="00C347CB" w:rsidP="00C347CB">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417" w:type="dxa"/>
            <w:tcBorders>
              <w:top w:val="single" w:sz="4" w:space="0" w:color="auto"/>
              <w:left w:val="single" w:sz="4" w:space="0" w:color="auto"/>
              <w:bottom w:val="single" w:sz="4" w:space="0" w:color="auto"/>
              <w:right w:val="single" w:sz="4" w:space="0" w:color="auto"/>
            </w:tcBorders>
          </w:tcPr>
          <w:p w14:paraId="62E9D700" w14:textId="526D508E" w:rsidR="00C347CB" w:rsidRPr="00000314" w:rsidRDefault="00C347CB" w:rsidP="00C347CB">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B07B9D" w:rsidRPr="00000314" w14:paraId="04D484DB" w14:textId="77777777" w:rsidTr="00C347CB">
        <w:tc>
          <w:tcPr>
            <w:tcW w:w="3114" w:type="dxa"/>
            <w:tcBorders>
              <w:top w:val="single" w:sz="4" w:space="0" w:color="auto"/>
              <w:left w:val="single" w:sz="4" w:space="0" w:color="auto"/>
              <w:bottom w:val="single" w:sz="4" w:space="0" w:color="auto"/>
              <w:right w:val="single" w:sz="4" w:space="0" w:color="auto"/>
            </w:tcBorders>
          </w:tcPr>
          <w:p w14:paraId="66DA945F" w14:textId="2254F902" w:rsidR="00B07B9D" w:rsidRPr="00000314" w:rsidRDefault="00B07B9D" w:rsidP="00B07B9D">
            <w:pPr>
              <w:rPr>
                <w:rFonts w:asciiTheme="minorHAnsi" w:hAnsiTheme="minorHAnsi" w:cstheme="minorHAnsi"/>
              </w:rPr>
            </w:pPr>
            <w:r w:rsidRPr="00000314">
              <w:rPr>
                <w:rFonts w:asciiTheme="minorHAnsi" w:hAnsiTheme="minorHAnsi" w:cstheme="minorHAnsi"/>
              </w:rPr>
              <w:t>Department of Agriculture, Food and the Marine – EAGF AND EAFRD Annual Accounts Certification for Financial Year – Financial Year 2020</w:t>
            </w:r>
          </w:p>
        </w:tc>
        <w:tc>
          <w:tcPr>
            <w:tcW w:w="2410" w:type="dxa"/>
            <w:tcBorders>
              <w:top w:val="single" w:sz="4" w:space="0" w:color="auto"/>
              <w:left w:val="single" w:sz="4" w:space="0" w:color="auto"/>
              <w:bottom w:val="single" w:sz="4" w:space="0" w:color="auto"/>
              <w:right w:val="single" w:sz="4" w:space="0" w:color="auto"/>
            </w:tcBorders>
          </w:tcPr>
          <w:p w14:paraId="6A7AFBFE" w14:textId="30E1902D" w:rsidR="00B07B9D" w:rsidRPr="00000314" w:rsidRDefault="00B07B9D" w:rsidP="00B07B9D">
            <w:pPr>
              <w:rPr>
                <w:rFonts w:asciiTheme="minorHAnsi" w:hAnsiTheme="minorHAnsi" w:cstheme="minorHAnsi"/>
              </w:rPr>
            </w:pPr>
            <w:r w:rsidRPr="00000314">
              <w:rPr>
                <w:rFonts w:asciiTheme="minorHAnsi" w:hAnsiTheme="minorHAnsi" w:cstheme="minorHAnsi"/>
              </w:rPr>
              <w:t>ERNST &amp; YOUNG</w:t>
            </w:r>
          </w:p>
        </w:tc>
        <w:tc>
          <w:tcPr>
            <w:tcW w:w="1275" w:type="dxa"/>
            <w:tcBorders>
              <w:top w:val="single" w:sz="4" w:space="0" w:color="auto"/>
              <w:left w:val="single" w:sz="4" w:space="0" w:color="auto"/>
              <w:bottom w:val="single" w:sz="4" w:space="0" w:color="auto"/>
              <w:right w:val="single" w:sz="4" w:space="0" w:color="auto"/>
            </w:tcBorders>
          </w:tcPr>
          <w:p w14:paraId="0B22264E" w14:textId="5B46EF79" w:rsidR="00B07B9D" w:rsidRPr="00000314" w:rsidRDefault="00B07B9D" w:rsidP="00B07B9D">
            <w:pPr>
              <w:jc w:val="right"/>
              <w:rPr>
                <w:rFonts w:asciiTheme="minorHAnsi" w:hAnsiTheme="minorHAnsi" w:cstheme="minorHAnsi"/>
              </w:rPr>
            </w:pPr>
            <w:r w:rsidRPr="00000314">
              <w:rPr>
                <w:rFonts w:asciiTheme="minorHAnsi" w:hAnsiTheme="minorHAnsi" w:cstheme="minorHAnsi"/>
              </w:rPr>
              <w:t>516,000</w:t>
            </w:r>
          </w:p>
        </w:tc>
        <w:tc>
          <w:tcPr>
            <w:tcW w:w="1418" w:type="dxa"/>
            <w:tcBorders>
              <w:top w:val="single" w:sz="4" w:space="0" w:color="auto"/>
              <w:left w:val="single" w:sz="4" w:space="0" w:color="auto"/>
              <w:bottom w:val="single" w:sz="4" w:space="0" w:color="auto"/>
              <w:right w:val="single" w:sz="4" w:space="0" w:color="auto"/>
            </w:tcBorders>
          </w:tcPr>
          <w:p w14:paraId="38242872" w14:textId="104F65F7" w:rsidR="00B07B9D" w:rsidRPr="00000314" w:rsidRDefault="00B07B9D" w:rsidP="00B07B9D">
            <w:pPr>
              <w:rPr>
                <w:rFonts w:asciiTheme="minorHAnsi" w:hAnsiTheme="minorHAnsi" w:cstheme="minorHAnsi"/>
              </w:rPr>
            </w:pPr>
            <w:r w:rsidRPr="00000314">
              <w:rPr>
                <w:rFonts w:asciiTheme="minorHAnsi" w:hAnsiTheme="minorHAnsi" w:cstheme="minorHAnsi"/>
              </w:rPr>
              <w:t xml:space="preserve">N/A </w:t>
            </w:r>
          </w:p>
        </w:tc>
        <w:tc>
          <w:tcPr>
            <w:tcW w:w="1417" w:type="dxa"/>
            <w:tcBorders>
              <w:top w:val="single" w:sz="4" w:space="0" w:color="auto"/>
              <w:left w:val="single" w:sz="4" w:space="0" w:color="auto"/>
              <w:bottom w:val="single" w:sz="4" w:space="0" w:color="auto"/>
              <w:right w:val="single" w:sz="4" w:space="0" w:color="auto"/>
            </w:tcBorders>
          </w:tcPr>
          <w:p w14:paraId="5E307A66" w14:textId="24E4E30A" w:rsidR="00B07B9D" w:rsidRPr="00000314" w:rsidRDefault="00B07B9D" w:rsidP="00B07B9D">
            <w:pPr>
              <w:rPr>
                <w:rFonts w:asciiTheme="minorHAnsi" w:hAnsiTheme="minorHAnsi" w:cstheme="minorHAnsi"/>
              </w:rPr>
            </w:pPr>
            <w:r w:rsidRPr="00000314">
              <w:rPr>
                <w:rFonts w:asciiTheme="minorHAnsi" w:hAnsiTheme="minorHAnsi" w:cstheme="minorHAnsi"/>
              </w:rPr>
              <w:t>Not for external publication</w:t>
            </w:r>
          </w:p>
        </w:tc>
      </w:tr>
      <w:tr w:rsidR="00BE43D4" w:rsidRPr="00000314" w14:paraId="2B93CBF8" w14:textId="77777777" w:rsidTr="00C347CB">
        <w:tc>
          <w:tcPr>
            <w:tcW w:w="3114" w:type="dxa"/>
            <w:tcBorders>
              <w:top w:val="single" w:sz="4" w:space="0" w:color="auto"/>
              <w:left w:val="single" w:sz="4" w:space="0" w:color="auto"/>
              <w:bottom w:val="single" w:sz="4" w:space="0" w:color="auto"/>
              <w:right w:val="single" w:sz="4" w:space="0" w:color="auto"/>
            </w:tcBorders>
          </w:tcPr>
          <w:p w14:paraId="66F57180" w14:textId="77777777" w:rsidR="00BE43D4" w:rsidRPr="00000314" w:rsidRDefault="00BE43D4" w:rsidP="00BE43D4">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 xml:space="preserve">Developing a quantitative risk assessment methodology for cheese made from unpasteurised milk from cows subsequently identified as being infected with Mycobacterium </w:t>
            </w:r>
            <w:proofErr w:type="spellStart"/>
            <w:r w:rsidRPr="00000314">
              <w:rPr>
                <w:rFonts w:asciiTheme="minorHAnsi" w:eastAsia="Times New Roman" w:hAnsiTheme="minorHAnsi" w:cstheme="minorHAnsi"/>
                <w:lang w:eastAsia="en-IE"/>
              </w:rPr>
              <w:t>bovis</w:t>
            </w:r>
            <w:proofErr w:type="spellEnd"/>
            <w:r w:rsidRPr="00000314">
              <w:rPr>
                <w:rFonts w:asciiTheme="minorHAnsi" w:eastAsia="Times New Roman" w:hAnsiTheme="minorHAnsi" w:cstheme="minorHAnsi"/>
                <w:lang w:eastAsia="en-IE"/>
              </w:rPr>
              <w:t xml:space="preserve"> (M. </w:t>
            </w:r>
            <w:proofErr w:type="spellStart"/>
            <w:r w:rsidRPr="00000314">
              <w:rPr>
                <w:rFonts w:asciiTheme="minorHAnsi" w:eastAsia="Times New Roman" w:hAnsiTheme="minorHAnsi" w:cstheme="minorHAnsi"/>
                <w:lang w:eastAsia="en-IE"/>
              </w:rPr>
              <w:t>bovis</w:t>
            </w:r>
            <w:proofErr w:type="spellEnd"/>
            <w:r w:rsidRPr="00000314">
              <w:rPr>
                <w:rFonts w:asciiTheme="minorHAnsi" w:eastAsia="Times New Roman" w:hAnsiTheme="minorHAnsi" w:cstheme="minorHAnsi"/>
                <w:lang w:eastAsia="en-IE"/>
              </w:rPr>
              <w:t xml:space="preserve">) - "Parameter estimates to support future risk assessment of Mycobacterium </w:t>
            </w:r>
            <w:proofErr w:type="spellStart"/>
            <w:r w:rsidRPr="00000314">
              <w:rPr>
                <w:rFonts w:asciiTheme="minorHAnsi" w:eastAsia="Times New Roman" w:hAnsiTheme="minorHAnsi" w:cstheme="minorHAnsi"/>
                <w:lang w:eastAsia="en-IE"/>
              </w:rPr>
              <w:t>bovis</w:t>
            </w:r>
            <w:proofErr w:type="spellEnd"/>
            <w:r w:rsidRPr="00000314">
              <w:rPr>
                <w:rFonts w:asciiTheme="minorHAnsi" w:eastAsia="Times New Roman" w:hAnsiTheme="minorHAnsi" w:cstheme="minorHAnsi"/>
                <w:lang w:eastAsia="en-IE"/>
              </w:rPr>
              <w:t xml:space="preserve"> in raw milk cheese"</w:t>
            </w:r>
          </w:p>
          <w:p w14:paraId="71101D0E" w14:textId="77777777" w:rsidR="00BE43D4" w:rsidRPr="00000314" w:rsidRDefault="00BE43D4" w:rsidP="00BE43D4">
            <w:pPr>
              <w:rPr>
                <w:rFonts w:asciiTheme="minorHAnsi" w:eastAsia="Times New Roman" w:hAnsiTheme="minorHAnsi" w:cstheme="minorHAnsi"/>
                <w:lang w:eastAsia="en-IE"/>
              </w:rPr>
            </w:pPr>
          </w:p>
          <w:p w14:paraId="79B8FA73" w14:textId="77777777" w:rsidR="00BE43D4" w:rsidRPr="00000314" w:rsidRDefault="00BE43D4" w:rsidP="00BE43D4">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Herd- and animal-level clustering of BVDV- assessment of influence of neighbours and transboundary impacts</w:t>
            </w:r>
          </w:p>
          <w:p w14:paraId="1959B7F8" w14:textId="77777777" w:rsidR="00BE43D4" w:rsidRPr="00000314" w:rsidRDefault="00BE43D4" w:rsidP="00BE43D4">
            <w:pPr>
              <w:rPr>
                <w:rFonts w:asciiTheme="minorHAnsi" w:eastAsia="Times New Roman" w:hAnsiTheme="minorHAnsi" w:cstheme="minorHAnsi"/>
                <w:lang w:eastAsia="en-IE"/>
              </w:rPr>
            </w:pPr>
          </w:p>
          <w:p w14:paraId="5D422D25" w14:textId="77777777" w:rsidR="00BE43D4" w:rsidRPr="00000314" w:rsidRDefault="00BE43D4" w:rsidP="00BE43D4">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A spatial epidemiological analysis of Bovine TB in cattle herds in The Burren</w:t>
            </w:r>
          </w:p>
          <w:p w14:paraId="5673797A" w14:textId="77777777" w:rsidR="00BE43D4" w:rsidRPr="00000314" w:rsidRDefault="00BE43D4" w:rsidP="00BE43D4">
            <w:pPr>
              <w:rPr>
                <w:rFonts w:asciiTheme="minorHAnsi" w:eastAsia="Times New Roman" w:hAnsiTheme="minorHAnsi" w:cstheme="minorHAnsi"/>
                <w:lang w:eastAsia="en-IE"/>
              </w:rPr>
            </w:pPr>
          </w:p>
          <w:p w14:paraId="1558A169" w14:textId="77777777" w:rsidR="00BE43D4" w:rsidRPr="00000314" w:rsidRDefault="00BE43D4" w:rsidP="00BE43D4">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Reviewing interferon-gamma cut-off values</w:t>
            </w:r>
          </w:p>
          <w:p w14:paraId="0106D7AA" w14:textId="77777777" w:rsidR="00BE43D4" w:rsidRPr="00000314" w:rsidRDefault="00BE43D4" w:rsidP="00BE43D4">
            <w:pPr>
              <w:rPr>
                <w:rFonts w:asciiTheme="minorHAnsi" w:eastAsia="Times New Roman" w:hAnsiTheme="minorHAnsi" w:cstheme="minorHAnsi"/>
                <w:lang w:eastAsia="en-IE"/>
              </w:rPr>
            </w:pPr>
          </w:p>
          <w:p w14:paraId="34DF1909" w14:textId="63C51E32" w:rsidR="00BE43D4" w:rsidRPr="00000314" w:rsidRDefault="00BE43D4" w:rsidP="00BE43D4">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 xml:space="preserve">Epidemiology of Mycoplasma </w:t>
            </w:r>
            <w:proofErr w:type="spellStart"/>
            <w:r w:rsidRPr="00000314">
              <w:rPr>
                <w:rFonts w:asciiTheme="minorHAnsi" w:eastAsia="Times New Roman" w:hAnsiTheme="minorHAnsi" w:cstheme="minorHAnsi"/>
                <w:lang w:eastAsia="en-IE"/>
              </w:rPr>
              <w:t>bovis</w:t>
            </w:r>
            <w:proofErr w:type="spellEnd"/>
            <w:r w:rsidRPr="00000314">
              <w:rPr>
                <w:rFonts w:asciiTheme="minorHAnsi" w:eastAsia="Times New Roman" w:hAnsiTheme="minorHAnsi" w:cstheme="minorHAnsi"/>
                <w:lang w:eastAsia="en-IE"/>
              </w:rPr>
              <w:t xml:space="preserve"> in Ireland</w:t>
            </w:r>
          </w:p>
        </w:tc>
        <w:tc>
          <w:tcPr>
            <w:tcW w:w="2410" w:type="dxa"/>
            <w:tcBorders>
              <w:top w:val="single" w:sz="4" w:space="0" w:color="auto"/>
              <w:left w:val="single" w:sz="4" w:space="0" w:color="auto"/>
              <w:bottom w:val="single" w:sz="4" w:space="0" w:color="auto"/>
              <w:right w:val="single" w:sz="4" w:space="0" w:color="auto"/>
            </w:tcBorders>
          </w:tcPr>
          <w:p w14:paraId="6DD04B1A" w14:textId="58A2084D" w:rsidR="00BE43D4" w:rsidRPr="00000314" w:rsidRDefault="00BE43D4" w:rsidP="00BE43D4">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UCD CVERA</w:t>
            </w:r>
          </w:p>
        </w:tc>
        <w:tc>
          <w:tcPr>
            <w:tcW w:w="1275" w:type="dxa"/>
            <w:tcBorders>
              <w:top w:val="single" w:sz="4" w:space="0" w:color="auto"/>
              <w:left w:val="single" w:sz="4" w:space="0" w:color="auto"/>
              <w:bottom w:val="single" w:sz="4" w:space="0" w:color="auto"/>
              <w:right w:val="single" w:sz="4" w:space="0" w:color="auto"/>
            </w:tcBorders>
          </w:tcPr>
          <w:p w14:paraId="6ADE26AB" w14:textId="0661AAE3" w:rsidR="00BE43D4" w:rsidRPr="00000314" w:rsidRDefault="00BE43D4" w:rsidP="00BE43D4">
            <w:pPr>
              <w:jc w:val="center"/>
              <w:rPr>
                <w:rFonts w:asciiTheme="minorHAnsi" w:eastAsia="Times New Roman" w:hAnsiTheme="minorHAnsi" w:cstheme="minorHAnsi"/>
                <w:lang w:eastAsia="en-IE"/>
                <w14:ligatures w14:val="none"/>
              </w:rPr>
            </w:pPr>
            <w:r w:rsidRPr="00000314">
              <w:rPr>
                <w:rFonts w:asciiTheme="minorHAnsi" w:eastAsia="Times New Roman" w:hAnsiTheme="minorHAnsi" w:cstheme="minorHAnsi"/>
                <w:lang w:eastAsia="en-IE"/>
                <w14:ligatures w14:val="none"/>
              </w:rPr>
              <w:t>1,828,695</w:t>
            </w:r>
          </w:p>
        </w:tc>
        <w:tc>
          <w:tcPr>
            <w:tcW w:w="1418" w:type="dxa"/>
            <w:tcBorders>
              <w:top w:val="single" w:sz="4" w:space="0" w:color="auto"/>
              <w:left w:val="single" w:sz="4" w:space="0" w:color="auto"/>
              <w:bottom w:val="single" w:sz="4" w:space="0" w:color="auto"/>
              <w:right w:val="single" w:sz="4" w:space="0" w:color="auto"/>
            </w:tcBorders>
          </w:tcPr>
          <w:p w14:paraId="04F66317" w14:textId="33C9D3D2" w:rsidR="00D05631" w:rsidRPr="00000314" w:rsidRDefault="001F4967" w:rsidP="0035078A">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April 2022</w:t>
            </w:r>
          </w:p>
          <w:p w14:paraId="001B5D28" w14:textId="77777777" w:rsidR="00D05631" w:rsidRPr="00000314" w:rsidRDefault="00D05631" w:rsidP="0035078A">
            <w:pPr>
              <w:rPr>
                <w:rFonts w:asciiTheme="minorHAnsi" w:eastAsia="Times New Roman" w:hAnsiTheme="minorHAnsi" w:cstheme="minorHAnsi"/>
                <w:kern w:val="0"/>
                <w:lang w:eastAsia="en-IE"/>
                <w14:ligatures w14:val="none"/>
              </w:rPr>
            </w:pPr>
          </w:p>
          <w:p w14:paraId="6409C628" w14:textId="77777777" w:rsidR="00D05631" w:rsidRPr="00000314" w:rsidRDefault="00D05631" w:rsidP="0035078A">
            <w:pPr>
              <w:rPr>
                <w:rFonts w:asciiTheme="minorHAnsi" w:eastAsia="Times New Roman" w:hAnsiTheme="minorHAnsi" w:cstheme="minorHAnsi"/>
                <w:kern w:val="0"/>
                <w:lang w:eastAsia="en-IE"/>
                <w14:ligatures w14:val="none"/>
              </w:rPr>
            </w:pPr>
          </w:p>
          <w:p w14:paraId="3BDDA52A" w14:textId="77777777" w:rsidR="00D05631" w:rsidRPr="00000314" w:rsidRDefault="00D05631" w:rsidP="0035078A">
            <w:pPr>
              <w:rPr>
                <w:rFonts w:asciiTheme="minorHAnsi" w:eastAsia="Times New Roman" w:hAnsiTheme="minorHAnsi" w:cstheme="minorHAnsi"/>
                <w:kern w:val="0"/>
                <w:lang w:eastAsia="en-IE"/>
                <w14:ligatures w14:val="none"/>
              </w:rPr>
            </w:pPr>
          </w:p>
          <w:p w14:paraId="0697178D" w14:textId="77777777" w:rsidR="00D05631" w:rsidRPr="00000314" w:rsidRDefault="00D05631" w:rsidP="0035078A">
            <w:pPr>
              <w:rPr>
                <w:rFonts w:asciiTheme="minorHAnsi" w:eastAsia="Times New Roman" w:hAnsiTheme="minorHAnsi" w:cstheme="minorHAnsi"/>
                <w:kern w:val="0"/>
                <w:lang w:eastAsia="en-IE"/>
                <w14:ligatures w14:val="none"/>
              </w:rPr>
            </w:pPr>
          </w:p>
          <w:p w14:paraId="5F34E44C" w14:textId="77777777" w:rsidR="00D05631" w:rsidRPr="00000314" w:rsidRDefault="00D05631" w:rsidP="0035078A">
            <w:pPr>
              <w:rPr>
                <w:rFonts w:asciiTheme="minorHAnsi" w:eastAsia="Times New Roman" w:hAnsiTheme="minorHAnsi" w:cstheme="minorHAnsi"/>
                <w:kern w:val="0"/>
                <w:lang w:eastAsia="en-IE"/>
                <w14:ligatures w14:val="none"/>
              </w:rPr>
            </w:pPr>
          </w:p>
          <w:p w14:paraId="79DD0082" w14:textId="77777777" w:rsidR="00D05631" w:rsidRPr="00000314" w:rsidRDefault="00D05631" w:rsidP="0035078A">
            <w:pPr>
              <w:rPr>
                <w:rFonts w:asciiTheme="minorHAnsi" w:eastAsia="Times New Roman" w:hAnsiTheme="minorHAnsi" w:cstheme="minorHAnsi"/>
                <w:kern w:val="0"/>
                <w:lang w:eastAsia="en-IE"/>
                <w14:ligatures w14:val="none"/>
              </w:rPr>
            </w:pPr>
          </w:p>
          <w:p w14:paraId="1EE7C5C3" w14:textId="77777777" w:rsidR="00D05631" w:rsidRPr="00000314" w:rsidRDefault="00D05631" w:rsidP="0035078A">
            <w:pPr>
              <w:rPr>
                <w:rFonts w:asciiTheme="minorHAnsi" w:eastAsia="Times New Roman" w:hAnsiTheme="minorHAnsi" w:cstheme="minorHAnsi"/>
                <w:kern w:val="0"/>
                <w:lang w:eastAsia="en-IE"/>
                <w14:ligatures w14:val="none"/>
              </w:rPr>
            </w:pPr>
          </w:p>
          <w:p w14:paraId="11BD1073" w14:textId="77777777" w:rsidR="00D05631" w:rsidRPr="00000314" w:rsidRDefault="00D05631" w:rsidP="0035078A">
            <w:pPr>
              <w:rPr>
                <w:rFonts w:asciiTheme="minorHAnsi" w:eastAsia="Times New Roman" w:hAnsiTheme="minorHAnsi" w:cstheme="minorHAnsi"/>
                <w:kern w:val="0"/>
                <w:lang w:eastAsia="en-IE"/>
                <w14:ligatures w14:val="none"/>
              </w:rPr>
            </w:pPr>
          </w:p>
          <w:p w14:paraId="59168DC2" w14:textId="77777777" w:rsidR="00D05631" w:rsidRPr="00000314" w:rsidRDefault="00D05631" w:rsidP="0035078A">
            <w:pPr>
              <w:rPr>
                <w:rFonts w:asciiTheme="minorHAnsi" w:eastAsia="Times New Roman" w:hAnsiTheme="minorHAnsi" w:cstheme="minorHAnsi"/>
                <w:kern w:val="0"/>
                <w:lang w:eastAsia="en-IE"/>
                <w14:ligatures w14:val="none"/>
              </w:rPr>
            </w:pPr>
          </w:p>
          <w:p w14:paraId="7F79B6F7" w14:textId="77777777" w:rsidR="00D05631" w:rsidRPr="00000314" w:rsidRDefault="00D05631" w:rsidP="0035078A">
            <w:pPr>
              <w:rPr>
                <w:rFonts w:asciiTheme="minorHAnsi" w:eastAsia="Times New Roman" w:hAnsiTheme="minorHAnsi" w:cstheme="minorHAnsi"/>
                <w:kern w:val="0"/>
                <w:lang w:eastAsia="en-IE"/>
                <w14:ligatures w14:val="none"/>
              </w:rPr>
            </w:pPr>
          </w:p>
          <w:p w14:paraId="00DE744F" w14:textId="594BFBC6" w:rsidR="00D05631" w:rsidRPr="00000314" w:rsidRDefault="00B87ACC" w:rsidP="0035078A">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April 2022</w:t>
            </w:r>
          </w:p>
          <w:p w14:paraId="0B935F5F" w14:textId="77777777" w:rsidR="00D05631" w:rsidRPr="00000314" w:rsidRDefault="00D05631" w:rsidP="0035078A">
            <w:pPr>
              <w:rPr>
                <w:rFonts w:asciiTheme="minorHAnsi" w:eastAsia="Times New Roman" w:hAnsiTheme="minorHAnsi" w:cstheme="minorHAnsi"/>
                <w:kern w:val="0"/>
                <w:lang w:eastAsia="en-IE"/>
                <w14:ligatures w14:val="none"/>
              </w:rPr>
            </w:pPr>
          </w:p>
          <w:p w14:paraId="3A480ED2" w14:textId="77777777" w:rsidR="00D05631" w:rsidRPr="00000314" w:rsidRDefault="00D05631" w:rsidP="0035078A">
            <w:pPr>
              <w:rPr>
                <w:rFonts w:asciiTheme="minorHAnsi" w:eastAsia="Times New Roman" w:hAnsiTheme="minorHAnsi" w:cstheme="minorHAnsi"/>
                <w:kern w:val="0"/>
                <w:lang w:eastAsia="en-IE"/>
                <w14:ligatures w14:val="none"/>
              </w:rPr>
            </w:pPr>
          </w:p>
          <w:p w14:paraId="75B9463A" w14:textId="77777777" w:rsidR="00D05631" w:rsidRPr="00000314" w:rsidRDefault="00D05631" w:rsidP="0035078A">
            <w:pPr>
              <w:rPr>
                <w:rFonts w:asciiTheme="minorHAnsi" w:eastAsia="Times New Roman" w:hAnsiTheme="minorHAnsi" w:cstheme="minorHAnsi"/>
                <w:kern w:val="0"/>
                <w:lang w:eastAsia="en-IE"/>
                <w14:ligatures w14:val="none"/>
              </w:rPr>
            </w:pPr>
          </w:p>
          <w:p w14:paraId="3FFE46C2" w14:textId="77777777" w:rsidR="001F4967" w:rsidRPr="00000314" w:rsidRDefault="001F4967" w:rsidP="0035078A">
            <w:pPr>
              <w:rPr>
                <w:rFonts w:asciiTheme="minorHAnsi" w:eastAsia="Times New Roman" w:hAnsiTheme="minorHAnsi" w:cstheme="minorHAnsi"/>
                <w:kern w:val="0"/>
                <w:lang w:eastAsia="en-IE"/>
                <w14:ligatures w14:val="none"/>
              </w:rPr>
            </w:pPr>
          </w:p>
          <w:p w14:paraId="51931B40" w14:textId="77777777" w:rsidR="00D05631" w:rsidRPr="00000314" w:rsidRDefault="00D05631" w:rsidP="0035078A">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June 2024</w:t>
            </w:r>
          </w:p>
          <w:p w14:paraId="1411EA3A" w14:textId="77777777" w:rsidR="00D05631" w:rsidRPr="00000314" w:rsidRDefault="00D05631" w:rsidP="0035078A">
            <w:pPr>
              <w:rPr>
                <w:rFonts w:asciiTheme="minorHAnsi" w:eastAsia="Times New Roman" w:hAnsiTheme="minorHAnsi" w:cstheme="minorHAnsi"/>
                <w:kern w:val="0"/>
                <w:lang w:eastAsia="en-IE"/>
                <w14:ligatures w14:val="none"/>
              </w:rPr>
            </w:pPr>
          </w:p>
          <w:p w14:paraId="34912C7E" w14:textId="77777777" w:rsidR="00D05631" w:rsidRPr="00000314" w:rsidRDefault="00D05631" w:rsidP="0035078A">
            <w:pPr>
              <w:rPr>
                <w:rFonts w:asciiTheme="minorHAnsi" w:eastAsia="Times New Roman" w:hAnsiTheme="minorHAnsi" w:cstheme="minorHAnsi"/>
                <w:kern w:val="0"/>
                <w:lang w:eastAsia="en-IE"/>
                <w14:ligatures w14:val="none"/>
              </w:rPr>
            </w:pPr>
          </w:p>
          <w:p w14:paraId="716F2484" w14:textId="77777777" w:rsidR="00D05631" w:rsidRPr="00000314" w:rsidRDefault="00D05631" w:rsidP="0035078A">
            <w:pPr>
              <w:rPr>
                <w:rFonts w:asciiTheme="minorHAnsi" w:eastAsia="Times New Roman" w:hAnsiTheme="minorHAnsi" w:cstheme="minorHAnsi"/>
                <w:kern w:val="0"/>
                <w:lang w:eastAsia="en-IE"/>
                <w14:ligatures w14:val="none"/>
              </w:rPr>
            </w:pPr>
          </w:p>
          <w:p w14:paraId="4D3DBF62" w14:textId="244B89A5" w:rsidR="00D05631" w:rsidRPr="00000314" w:rsidRDefault="00D05631" w:rsidP="0035078A">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February 2024</w:t>
            </w:r>
          </w:p>
          <w:p w14:paraId="010C1C66" w14:textId="77777777" w:rsidR="00D05631" w:rsidRPr="00000314" w:rsidRDefault="00D05631" w:rsidP="0035078A">
            <w:pPr>
              <w:rPr>
                <w:rFonts w:asciiTheme="minorHAnsi" w:eastAsia="Times New Roman" w:hAnsiTheme="minorHAnsi" w:cstheme="minorHAnsi"/>
                <w:kern w:val="0"/>
                <w:lang w:eastAsia="en-IE"/>
                <w14:ligatures w14:val="none"/>
              </w:rPr>
            </w:pPr>
          </w:p>
          <w:p w14:paraId="14413A76" w14:textId="78568BAD" w:rsidR="00D05631" w:rsidRPr="00000314" w:rsidRDefault="00D05631" w:rsidP="0035078A">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April 2022</w:t>
            </w:r>
          </w:p>
          <w:p w14:paraId="4CF1A30E" w14:textId="77777777" w:rsidR="00D05631" w:rsidRPr="00000314" w:rsidRDefault="00D05631" w:rsidP="0035078A">
            <w:pPr>
              <w:rPr>
                <w:rFonts w:asciiTheme="minorHAnsi" w:eastAsia="Times New Roman" w:hAnsiTheme="minorHAnsi" w:cstheme="minorHAnsi"/>
                <w:kern w:val="0"/>
                <w:lang w:eastAsia="en-IE"/>
                <w14:ligatures w14:val="none"/>
              </w:rPr>
            </w:pPr>
          </w:p>
          <w:p w14:paraId="12AE8561" w14:textId="77777777" w:rsidR="00D05631" w:rsidRPr="00000314" w:rsidRDefault="00D05631" w:rsidP="0035078A">
            <w:pPr>
              <w:rPr>
                <w:rFonts w:asciiTheme="minorHAnsi" w:eastAsia="Times New Roman" w:hAnsiTheme="minorHAnsi" w:cstheme="minorHAnsi"/>
                <w:kern w:val="0"/>
                <w:lang w:eastAsia="en-IE"/>
                <w14:ligatures w14:val="none"/>
              </w:rPr>
            </w:pPr>
          </w:p>
          <w:p w14:paraId="677E62A2" w14:textId="0F1F5625" w:rsidR="00D05631" w:rsidRPr="00000314" w:rsidRDefault="00D05631" w:rsidP="0035078A">
            <w:pPr>
              <w:rPr>
                <w:rFonts w:asciiTheme="minorHAnsi" w:eastAsia="Times New Roman" w:hAnsiTheme="minorHAnsi" w:cstheme="minorHAnsi"/>
                <w:kern w:val="0"/>
                <w:lang w:eastAsia="en-IE"/>
                <w14:ligatures w14:val="none"/>
              </w:rPr>
            </w:pPr>
          </w:p>
        </w:tc>
        <w:tc>
          <w:tcPr>
            <w:tcW w:w="1417" w:type="dxa"/>
            <w:tcBorders>
              <w:top w:val="single" w:sz="4" w:space="0" w:color="auto"/>
              <w:left w:val="single" w:sz="4" w:space="0" w:color="auto"/>
              <w:bottom w:val="single" w:sz="4" w:space="0" w:color="auto"/>
              <w:right w:val="single" w:sz="4" w:space="0" w:color="auto"/>
            </w:tcBorders>
          </w:tcPr>
          <w:p w14:paraId="2E879F1C" w14:textId="63FB493F" w:rsidR="00D05631" w:rsidRPr="00000314" w:rsidRDefault="001F4967" w:rsidP="0035078A">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August 2022</w:t>
            </w:r>
          </w:p>
          <w:p w14:paraId="400E0CF9" w14:textId="77777777" w:rsidR="00D05631" w:rsidRPr="00000314" w:rsidRDefault="00D05631" w:rsidP="0035078A">
            <w:pPr>
              <w:rPr>
                <w:rFonts w:asciiTheme="minorHAnsi" w:eastAsia="Times New Roman" w:hAnsiTheme="minorHAnsi" w:cstheme="minorHAnsi"/>
                <w:kern w:val="0"/>
                <w:lang w:eastAsia="en-IE"/>
                <w14:ligatures w14:val="none"/>
              </w:rPr>
            </w:pPr>
          </w:p>
          <w:p w14:paraId="0A2C3D69" w14:textId="77777777" w:rsidR="00D05631" w:rsidRPr="00000314" w:rsidRDefault="00D05631" w:rsidP="0035078A">
            <w:pPr>
              <w:rPr>
                <w:rFonts w:asciiTheme="minorHAnsi" w:eastAsia="Times New Roman" w:hAnsiTheme="minorHAnsi" w:cstheme="minorHAnsi"/>
                <w:kern w:val="0"/>
                <w:lang w:eastAsia="en-IE"/>
                <w14:ligatures w14:val="none"/>
              </w:rPr>
            </w:pPr>
          </w:p>
          <w:p w14:paraId="53EBF220" w14:textId="77777777" w:rsidR="00D05631" w:rsidRPr="00000314" w:rsidRDefault="00D05631" w:rsidP="0035078A">
            <w:pPr>
              <w:rPr>
                <w:rFonts w:asciiTheme="minorHAnsi" w:eastAsia="Times New Roman" w:hAnsiTheme="minorHAnsi" w:cstheme="minorHAnsi"/>
                <w:kern w:val="0"/>
                <w:lang w:eastAsia="en-IE"/>
                <w14:ligatures w14:val="none"/>
              </w:rPr>
            </w:pPr>
          </w:p>
          <w:p w14:paraId="33F34E44" w14:textId="77777777" w:rsidR="00D05631" w:rsidRPr="00000314" w:rsidRDefault="00D05631" w:rsidP="0035078A">
            <w:pPr>
              <w:rPr>
                <w:rFonts w:asciiTheme="minorHAnsi" w:eastAsia="Times New Roman" w:hAnsiTheme="minorHAnsi" w:cstheme="minorHAnsi"/>
                <w:kern w:val="0"/>
                <w:lang w:eastAsia="en-IE"/>
                <w14:ligatures w14:val="none"/>
              </w:rPr>
            </w:pPr>
          </w:p>
          <w:p w14:paraId="3FFBA51B" w14:textId="77777777" w:rsidR="00D05631" w:rsidRPr="00000314" w:rsidRDefault="00D05631" w:rsidP="0035078A">
            <w:pPr>
              <w:rPr>
                <w:rFonts w:asciiTheme="minorHAnsi" w:eastAsia="Times New Roman" w:hAnsiTheme="minorHAnsi" w:cstheme="minorHAnsi"/>
                <w:kern w:val="0"/>
                <w:lang w:eastAsia="en-IE"/>
                <w14:ligatures w14:val="none"/>
              </w:rPr>
            </w:pPr>
          </w:p>
          <w:p w14:paraId="10F783A3" w14:textId="77777777" w:rsidR="00D05631" w:rsidRPr="00000314" w:rsidRDefault="00D05631" w:rsidP="0035078A">
            <w:pPr>
              <w:rPr>
                <w:rFonts w:asciiTheme="minorHAnsi" w:eastAsia="Times New Roman" w:hAnsiTheme="minorHAnsi" w:cstheme="minorHAnsi"/>
                <w:kern w:val="0"/>
                <w:lang w:eastAsia="en-IE"/>
                <w14:ligatures w14:val="none"/>
              </w:rPr>
            </w:pPr>
          </w:p>
          <w:p w14:paraId="29BF8B67" w14:textId="77777777" w:rsidR="00D05631" w:rsidRPr="00000314" w:rsidRDefault="00D05631" w:rsidP="0035078A">
            <w:pPr>
              <w:rPr>
                <w:rFonts w:asciiTheme="minorHAnsi" w:eastAsia="Times New Roman" w:hAnsiTheme="minorHAnsi" w:cstheme="minorHAnsi"/>
                <w:kern w:val="0"/>
                <w:lang w:eastAsia="en-IE"/>
                <w14:ligatures w14:val="none"/>
              </w:rPr>
            </w:pPr>
          </w:p>
          <w:p w14:paraId="0A989BC9" w14:textId="77777777" w:rsidR="00D05631" w:rsidRPr="00000314" w:rsidRDefault="00D05631" w:rsidP="0035078A">
            <w:pPr>
              <w:rPr>
                <w:rFonts w:asciiTheme="minorHAnsi" w:eastAsia="Times New Roman" w:hAnsiTheme="minorHAnsi" w:cstheme="minorHAnsi"/>
                <w:kern w:val="0"/>
                <w:lang w:eastAsia="en-IE"/>
                <w14:ligatures w14:val="none"/>
              </w:rPr>
            </w:pPr>
          </w:p>
          <w:p w14:paraId="7634B5A4" w14:textId="77777777" w:rsidR="00D05631" w:rsidRPr="00000314" w:rsidRDefault="00D05631" w:rsidP="0035078A">
            <w:pPr>
              <w:rPr>
                <w:rFonts w:asciiTheme="minorHAnsi" w:eastAsia="Times New Roman" w:hAnsiTheme="minorHAnsi" w:cstheme="minorHAnsi"/>
                <w:kern w:val="0"/>
                <w:lang w:eastAsia="en-IE"/>
                <w14:ligatures w14:val="none"/>
              </w:rPr>
            </w:pPr>
          </w:p>
          <w:p w14:paraId="4FC5ED0E" w14:textId="77777777" w:rsidR="00D05631" w:rsidRPr="00000314" w:rsidRDefault="00D05631" w:rsidP="0035078A">
            <w:pPr>
              <w:rPr>
                <w:rFonts w:asciiTheme="minorHAnsi" w:eastAsia="Times New Roman" w:hAnsiTheme="minorHAnsi" w:cstheme="minorHAnsi"/>
                <w:kern w:val="0"/>
                <w:lang w:eastAsia="en-IE"/>
                <w14:ligatures w14:val="none"/>
              </w:rPr>
            </w:pPr>
          </w:p>
          <w:p w14:paraId="27BD5EB3" w14:textId="331A3F50" w:rsidR="00D05631" w:rsidRPr="00000314" w:rsidRDefault="00B87ACC" w:rsidP="0035078A">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April 2022</w:t>
            </w:r>
          </w:p>
          <w:p w14:paraId="78056781" w14:textId="77777777" w:rsidR="00D05631" w:rsidRPr="00000314" w:rsidRDefault="00D05631" w:rsidP="0035078A">
            <w:pPr>
              <w:rPr>
                <w:rFonts w:asciiTheme="minorHAnsi" w:eastAsia="Times New Roman" w:hAnsiTheme="minorHAnsi" w:cstheme="minorHAnsi"/>
                <w:kern w:val="0"/>
                <w:lang w:eastAsia="en-IE"/>
                <w14:ligatures w14:val="none"/>
              </w:rPr>
            </w:pPr>
          </w:p>
          <w:p w14:paraId="53D7C7F4" w14:textId="77777777" w:rsidR="00D05631" w:rsidRPr="00000314" w:rsidRDefault="00D05631" w:rsidP="0035078A">
            <w:pPr>
              <w:rPr>
                <w:rFonts w:asciiTheme="minorHAnsi" w:eastAsia="Times New Roman" w:hAnsiTheme="minorHAnsi" w:cstheme="minorHAnsi"/>
                <w:kern w:val="0"/>
                <w:lang w:eastAsia="en-IE"/>
                <w14:ligatures w14:val="none"/>
              </w:rPr>
            </w:pPr>
          </w:p>
          <w:p w14:paraId="627BC0BD" w14:textId="77777777" w:rsidR="00D05631" w:rsidRPr="00000314" w:rsidRDefault="00D05631" w:rsidP="0035078A">
            <w:pPr>
              <w:rPr>
                <w:rFonts w:asciiTheme="minorHAnsi" w:eastAsia="Times New Roman" w:hAnsiTheme="minorHAnsi" w:cstheme="minorHAnsi"/>
                <w:kern w:val="0"/>
                <w:lang w:eastAsia="en-IE"/>
                <w14:ligatures w14:val="none"/>
              </w:rPr>
            </w:pPr>
          </w:p>
          <w:p w14:paraId="61C90876" w14:textId="77777777" w:rsidR="001F4967" w:rsidRPr="00000314" w:rsidRDefault="001F4967" w:rsidP="0035078A">
            <w:pPr>
              <w:rPr>
                <w:rFonts w:asciiTheme="minorHAnsi" w:eastAsia="Times New Roman" w:hAnsiTheme="minorHAnsi" w:cstheme="minorHAnsi"/>
                <w:kern w:val="0"/>
                <w:lang w:eastAsia="en-IE"/>
                <w14:ligatures w14:val="none"/>
              </w:rPr>
            </w:pPr>
          </w:p>
          <w:p w14:paraId="5F8ABAB7" w14:textId="2917A7C9" w:rsidR="00D05631" w:rsidRPr="00000314" w:rsidRDefault="00D05631" w:rsidP="0035078A">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July 2024</w:t>
            </w:r>
          </w:p>
          <w:p w14:paraId="2D0B3D89" w14:textId="77777777" w:rsidR="00D05631" w:rsidRPr="00000314" w:rsidRDefault="00D05631" w:rsidP="0035078A">
            <w:pPr>
              <w:rPr>
                <w:rFonts w:asciiTheme="minorHAnsi" w:eastAsia="Times New Roman" w:hAnsiTheme="minorHAnsi" w:cstheme="minorHAnsi"/>
                <w:kern w:val="0"/>
                <w:lang w:eastAsia="en-IE"/>
                <w14:ligatures w14:val="none"/>
              </w:rPr>
            </w:pPr>
          </w:p>
          <w:p w14:paraId="12E329C2" w14:textId="77777777" w:rsidR="00D05631" w:rsidRPr="00000314" w:rsidRDefault="00D05631" w:rsidP="0035078A">
            <w:pPr>
              <w:rPr>
                <w:rFonts w:asciiTheme="minorHAnsi" w:eastAsia="Times New Roman" w:hAnsiTheme="minorHAnsi" w:cstheme="minorHAnsi"/>
                <w:kern w:val="0"/>
                <w:lang w:eastAsia="en-IE"/>
                <w14:ligatures w14:val="none"/>
              </w:rPr>
            </w:pPr>
          </w:p>
          <w:p w14:paraId="5EA8E711" w14:textId="77777777" w:rsidR="00D05631" w:rsidRPr="00000314" w:rsidRDefault="00D05631" w:rsidP="0035078A">
            <w:pPr>
              <w:rPr>
                <w:rFonts w:asciiTheme="minorHAnsi" w:eastAsia="Times New Roman" w:hAnsiTheme="minorHAnsi" w:cstheme="minorHAnsi"/>
                <w:kern w:val="0"/>
                <w:lang w:eastAsia="en-IE"/>
                <w14:ligatures w14:val="none"/>
              </w:rPr>
            </w:pPr>
          </w:p>
          <w:p w14:paraId="70E15D94" w14:textId="77777777" w:rsidR="00D05631" w:rsidRPr="00000314" w:rsidRDefault="00D05631" w:rsidP="0035078A">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March 2024</w:t>
            </w:r>
          </w:p>
          <w:p w14:paraId="143705F2" w14:textId="77777777" w:rsidR="00D05631" w:rsidRPr="00000314" w:rsidRDefault="00D05631" w:rsidP="0035078A">
            <w:pPr>
              <w:rPr>
                <w:rFonts w:asciiTheme="minorHAnsi" w:eastAsia="Times New Roman" w:hAnsiTheme="minorHAnsi" w:cstheme="minorHAnsi"/>
                <w:kern w:val="0"/>
                <w:lang w:eastAsia="en-IE"/>
                <w14:ligatures w14:val="none"/>
              </w:rPr>
            </w:pPr>
          </w:p>
          <w:p w14:paraId="7B6A7F5D" w14:textId="77777777" w:rsidR="00D05631" w:rsidRPr="00000314" w:rsidRDefault="00D05631" w:rsidP="0035078A">
            <w:pPr>
              <w:rPr>
                <w:rFonts w:asciiTheme="minorHAnsi" w:eastAsia="Times New Roman" w:hAnsiTheme="minorHAnsi" w:cstheme="minorHAnsi"/>
                <w:kern w:val="0"/>
                <w:lang w:eastAsia="en-IE"/>
                <w14:ligatures w14:val="none"/>
              </w:rPr>
            </w:pPr>
          </w:p>
          <w:p w14:paraId="769ACC12" w14:textId="16EC793B" w:rsidR="00D05631" w:rsidRPr="00000314" w:rsidRDefault="00D05631" w:rsidP="0035078A">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June 2022, October 2024 and January 2025</w:t>
            </w:r>
          </w:p>
        </w:tc>
      </w:tr>
      <w:bookmarkEnd w:id="1"/>
    </w:tbl>
    <w:p w14:paraId="4E58C49F" w14:textId="77777777" w:rsidR="00324A0B" w:rsidRPr="00000314" w:rsidRDefault="00324A0B" w:rsidP="00690632">
      <w:pPr>
        <w:spacing w:after="150" w:line="240" w:lineRule="auto"/>
        <w:jc w:val="both"/>
        <w:rPr>
          <w:rFonts w:eastAsia="Times New Roman" w:cstheme="minorHAnsi"/>
          <w:color w:val="001A26"/>
          <w:kern w:val="0"/>
          <w:lang w:eastAsia="en-IE"/>
          <w14:ligatures w14:val="none"/>
        </w:rPr>
      </w:pPr>
    </w:p>
    <w:p w14:paraId="3E7536A2" w14:textId="3DDDAB05" w:rsidR="00324A0B" w:rsidRPr="00000314" w:rsidRDefault="00324A0B" w:rsidP="00324A0B">
      <w:pPr>
        <w:spacing w:after="150" w:line="240" w:lineRule="auto"/>
        <w:jc w:val="both"/>
        <w:rPr>
          <w:rFonts w:eastAsia="Times New Roman" w:cstheme="minorHAnsi"/>
          <w:b/>
          <w:bCs/>
          <w:color w:val="001A26"/>
          <w:kern w:val="0"/>
          <w:lang w:eastAsia="en-IE"/>
          <w14:ligatures w14:val="none"/>
        </w:rPr>
      </w:pPr>
      <w:r w:rsidRPr="00000314">
        <w:rPr>
          <w:rFonts w:eastAsia="Times New Roman" w:cstheme="minorHAnsi"/>
          <w:b/>
          <w:bCs/>
          <w:color w:val="001A26"/>
          <w:kern w:val="0"/>
          <w:lang w:eastAsia="en-IE"/>
          <w14:ligatures w14:val="none"/>
        </w:rPr>
        <w:t>2021</w:t>
      </w:r>
    </w:p>
    <w:tbl>
      <w:tblPr>
        <w:tblStyle w:val="TableGrid1"/>
        <w:tblW w:w="9918" w:type="dxa"/>
        <w:tblInd w:w="0" w:type="dxa"/>
        <w:tblLayout w:type="fixed"/>
        <w:tblLook w:val="04A0" w:firstRow="1" w:lastRow="0" w:firstColumn="1" w:lastColumn="0" w:noHBand="0" w:noVBand="1"/>
      </w:tblPr>
      <w:tblGrid>
        <w:gridCol w:w="3114"/>
        <w:gridCol w:w="2410"/>
        <w:gridCol w:w="1275"/>
        <w:gridCol w:w="1488"/>
        <w:gridCol w:w="1631"/>
      </w:tblGrid>
      <w:tr w:rsidR="00324A0B" w:rsidRPr="00000314" w14:paraId="235520D4" w14:textId="77777777" w:rsidTr="002302CE">
        <w:tc>
          <w:tcPr>
            <w:tcW w:w="3114"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31BDB3AD" w14:textId="77777777" w:rsidR="00324A0B" w:rsidRPr="00000314" w:rsidRDefault="00324A0B" w:rsidP="007C24B3">
            <w:pPr>
              <w:contextualSpacing/>
              <w:rPr>
                <w:rFonts w:asciiTheme="minorHAnsi" w:eastAsia="Times New Roman" w:hAnsiTheme="minorHAnsi" w:cstheme="minorHAnsi"/>
                <w:b/>
                <w:bCs/>
                <w:kern w:val="0"/>
                <w:lang w:eastAsia="en-IE"/>
                <w14:ligatures w14:val="none"/>
              </w:rPr>
            </w:pPr>
            <w:r w:rsidRPr="00000314">
              <w:rPr>
                <w:rFonts w:asciiTheme="minorHAnsi" w:eastAsia="Times New Roman" w:hAnsiTheme="minorHAnsi" w:cstheme="minorHAnsi"/>
                <w:b/>
                <w:bCs/>
                <w:kern w:val="0"/>
                <w:lang w:eastAsia="en-IE"/>
                <w14:ligatures w14:val="none"/>
              </w:rPr>
              <w:t xml:space="preserve">Title of External Study/Research/Report </w:t>
            </w:r>
          </w:p>
        </w:tc>
        <w:tc>
          <w:tcPr>
            <w:tcW w:w="2410"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55A2D0FC" w14:textId="77777777" w:rsidR="00324A0B" w:rsidRPr="00000314" w:rsidRDefault="00324A0B" w:rsidP="007C24B3">
            <w:pPr>
              <w:rPr>
                <w:rFonts w:asciiTheme="minorHAnsi" w:eastAsia="Times New Roman" w:hAnsiTheme="minorHAnsi" w:cstheme="minorHAnsi"/>
                <w:b/>
                <w:bCs/>
                <w:kern w:val="0"/>
                <w:lang w:eastAsia="en-IE"/>
                <w14:ligatures w14:val="none"/>
              </w:rPr>
            </w:pPr>
            <w:r w:rsidRPr="00000314">
              <w:rPr>
                <w:rFonts w:asciiTheme="minorHAnsi" w:eastAsia="Times New Roman" w:hAnsiTheme="minorHAnsi" w:cstheme="minorHAnsi"/>
                <w:b/>
                <w:bCs/>
                <w:kern w:val="0"/>
                <w:lang w:eastAsia="en-IE"/>
                <w14:ligatures w14:val="none"/>
              </w:rPr>
              <w:t xml:space="preserve">Name of Company </w:t>
            </w:r>
          </w:p>
        </w:tc>
        <w:tc>
          <w:tcPr>
            <w:tcW w:w="1275"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623824EB" w14:textId="77777777" w:rsidR="00324A0B" w:rsidRPr="00000314" w:rsidRDefault="00324A0B" w:rsidP="007C24B3">
            <w:pPr>
              <w:jc w:val="center"/>
              <w:rPr>
                <w:rFonts w:asciiTheme="minorHAnsi" w:eastAsia="Times New Roman" w:hAnsiTheme="minorHAnsi" w:cstheme="minorHAnsi"/>
                <w:b/>
                <w:bCs/>
                <w:kern w:val="0"/>
                <w:lang w:eastAsia="en-IE"/>
                <w14:ligatures w14:val="none"/>
              </w:rPr>
            </w:pPr>
            <w:r w:rsidRPr="00000314">
              <w:rPr>
                <w:rFonts w:asciiTheme="minorHAnsi" w:eastAsia="Times New Roman" w:hAnsiTheme="minorHAnsi" w:cstheme="minorHAnsi"/>
                <w:b/>
                <w:bCs/>
                <w:kern w:val="0"/>
                <w:lang w:eastAsia="en-IE"/>
                <w14:ligatures w14:val="none"/>
              </w:rPr>
              <w:t>Total Cost</w:t>
            </w:r>
          </w:p>
          <w:p w14:paraId="1EED2F41" w14:textId="77777777" w:rsidR="00324A0B" w:rsidRPr="00000314" w:rsidRDefault="00324A0B" w:rsidP="007C24B3">
            <w:pPr>
              <w:jc w:val="center"/>
              <w:rPr>
                <w:rFonts w:asciiTheme="minorHAnsi" w:eastAsia="Times New Roman" w:hAnsiTheme="minorHAnsi" w:cstheme="minorHAnsi"/>
                <w:b/>
                <w:bCs/>
                <w:kern w:val="0"/>
                <w:lang w:eastAsia="en-IE"/>
                <w14:ligatures w14:val="none"/>
              </w:rPr>
            </w:pPr>
            <w:r w:rsidRPr="00000314">
              <w:rPr>
                <w:rFonts w:asciiTheme="minorHAnsi" w:eastAsia="Times New Roman" w:hAnsiTheme="minorHAnsi" w:cstheme="minorHAnsi"/>
                <w:b/>
                <w:bCs/>
                <w:kern w:val="0"/>
                <w:lang w:eastAsia="en-IE"/>
                <w14:ligatures w14:val="none"/>
              </w:rPr>
              <w:t>€</w:t>
            </w:r>
          </w:p>
        </w:tc>
        <w:tc>
          <w:tcPr>
            <w:tcW w:w="1488"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0C3A88F6" w14:textId="77777777" w:rsidR="00324A0B" w:rsidRPr="00000314" w:rsidRDefault="00324A0B" w:rsidP="007C24B3">
            <w:pPr>
              <w:rPr>
                <w:rFonts w:asciiTheme="minorHAnsi" w:eastAsia="Times New Roman" w:hAnsiTheme="minorHAnsi" w:cstheme="minorHAnsi"/>
                <w:b/>
                <w:bCs/>
                <w:kern w:val="0"/>
                <w:lang w:eastAsia="en-IE"/>
                <w14:ligatures w14:val="none"/>
              </w:rPr>
            </w:pPr>
            <w:r w:rsidRPr="00000314">
              <w:rPr>
                <w:rFonts w:asciiTheme="minorHAnsi" w:eastAsia="Times New Roman" w:hAnsiTheme="minorHAnsi" w:cstheme="minorHAnsi"/>
                <w:b/>
                <w:bCs/>
                <w:kern w:val="0"/>
                <w:lang w:eastAsia="en-IE"/>
                <w14:ligatures w14:val="none"/>
              </w:rPr>
              <w:t>Date Report presented to Minister</w:t>
            </w:r>
          </w:p>
        </w:tc>
        <w:tc>
          <w:tcPr>
            <w:tcW w:w="1631"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3CA50F9F" w14:textId="77777777" w:rsidR="00324A0B" w:rsidRPr="00000314" w:rsidRDefault="00324A0B" w:rsidP="007C24B3">
            <w:pPr>
              <w:rPr>
                <w:rFonts w:asciiTheme="minorHAnsi" w:eastAsia="Times New Roman" w:hAnsiTheme="minorHAnsi" w:cstheme="minorHAnsi"/>
                <w:b/>
                <w:bCs/>
                <w:kern w:val="0"/>
                <w:lang w:eastAsia="en-IE"/>
                <w14:ligatures w14:val="none"/>
              </w:rPr>
            </w:pPr>
            <w:r w:rsidRPr="00000314">
              <w:rPr>
                <w:rFonts w:asciiTheme="minorHAnsi" w:eastAsia="Times New Roman" w:hAnsiTheme="minorHAnsi" w:cstheme="minorHAnsi"/>
                <w:b/>
                <w:bCs/>
                <w:kern w:val="0"/>
                <w:lang w:eastAsia="en-IE"/>
                <w14:ligatures w14:val="none"/>
              </w:rPr>
              <w:t>Date Report Released</w:t>
            </w:r>
          </w:p>
        </w:tc>
      </w:tr>
      <w:tr w:rsidR="00273388" w:rsidRPr="00000314" w14:paraId="62E097BF" w14:textId="77777777" w:rsidTr="002302CE">
        <w:tc>
          <w:tcPr>
            <w:tcW w:w="3114" w:type="dxa"/>
            <w:tcBorders>
              <w:top w:val="single" w:sz="4" w:space="0" w:color="auto"/>
              <w:left w:val="single" w:sz="4" w:space="0" w:color="auto"/>
              <w:bottom w:val="single" w:sz="4" w:space="0" w:color="auto"/>
              <w:right w:val="single" w:sz="4" w:space="0" w:color="auto"/>
            </w:tcBorders>
          </w:tcPr>
          <w:p w14:paraId="634AE4EE" w14:textId="77777777" w:rsidR="00273388" w:rsidRPr="00000314" w:rsidRDefault="00273388" w:rsidP="001F7A03">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 xml:space="preserve">Draft scoping report for the Environmental Assessment of the draft CAP Strategic Plan 2023-2027 (required by legislation). </w:t>
            </w:r>
          </w:p>
          <w:p w14:paraId="4B3D797E" w14:textId="77777777" w:rsidR="00273388" w:rsidRPr="00000314" w:rsidRDefault="00273388" w:rsidP="001F7A03">
            <w:pPr>
              <w:pStyle w:val="ListParagraph"/>
              <w:rPr>
                <w:rFonts w:asciiTheme="minorHAnsi" w:eastAsia="Times New Roman" w:hAnsiTheme="minorHAnsi" w:cstheme="minorHAnsi"/>
                <w:lang w:eastAsia="en-IE"/>
              </w:rPr>
            </w:pPr>
          </w:p>
          <w:p w14:paraId="106ABA5B" w14:textId="77777777" w:rsidR="00273388" w:rsidRPr="00000314" w:rsidRDefault="00273388" w:rsidP="001F7A03">
            <w:pPr>
              <w:rPr>
                <w:rFonts w:asciiTheme="minorHAnsi" w:eastAsia="Times New Roman" w:hAnsiTheme="minorHAnsi" w:cstheme="minorHAnsi"/>
                <w:lang w:eastAsia="en-IE"/>
              </w:rPr>
            </w:pPr>
            <w:r w:rsidRPr="00000314">
              <w:rPr>
                <w:rFonts w:asciiTheme="minorHAnsi" w:hAnsiTheme="minorHAnsi" w:cstheme="minorHAnsi"/>
                <w:color w:val="000000"/>
              </w:rPr>
              <w:t xml:space="preserve">Draft Environmental Report of the draft CAP Strategic Plan </w:t>
            </w:r>
            <w:r w:rsidRPr="00000314">
              <w:rPr>
                <w:rFonts w:asciiTheme="minorHAnsi" w:hAnsiTheme="minorHAnsi" w:cstheme="minorHAnsi"/>
                <w:color w:val="000000"/>
              </w:rPr>
              <w:lastRenderedPageBreak/>
              <w:t>2023-2027 (</w:t>
            </w:r>
            <w:r w:rsidRPr="00000314">
              <w:rPr>
                <w:rFonts w:asciiTheme="minorHAnsi" w:eastAsia="Times New Roman" w:hAnsiTheme="minorHAnsi" w:cstheme="minorHAnsi"/>
                <w:lang w:eastAsia="en-IE"/>
              </w:rPr>
              <w:t xml:space="preserve">required by legislation). </w:t>
            </w:r>
          </w:p>
          <w:p w14:paraId="697BF7E4" w14:textId="77777777" w:rsidR="00273388" w:rsidRPr="00000314" w:rsidRDefault="00273388" w:rsidP="001F7A03">
            <w:pPr>
              <w:pStyle w:val="ListParagraph"/>
              <w:rPr>
                <w:rFonts w:asciiTheme="minorHAnsi" w:eastAsia="Times New Roman" w:hAnsiTheme="minorHAnsi" w:cstheme="minorHAnsi"/>
                <w:color w:val="001A26"/>
                <w:lang w:eastAsia="en-IE"/>
              </w:rPr>
            </w:pPr>
          </w:p>
          <w:p w14:paraId="13D9253B" w14:textId="6565C25E" w:rsidR="00273388" w:rsidRPr="00000314" w:rsidRDefault="00273388" w:rsidP="001F7A03">
            <w:pPr>
              <w:rPr>
                <w:rFonts w:asciiTheme="minorHAnsi" w:eastAsia="Times New Roman" w:hAnsiTheme="minorHAnsi" w:cstheme="minorHAnsi"/>
                <w:lang w:eastAsia="en-IE"/>
              </w:rPr>
            </w:pPr>
            <w:r w:rsidRPr="00000314">
              <w:rPr>
                <w:rFonts w:asciiTheme="minorHAnsi" w:eastAsia="Times New Roman" w:hAnsiTheme="minorHAnsi" w:cstheme="minorHAnsi"/>
                <w:color w:val="001A26"/>
                <w:lang w:eastAsia="en-IE"/>
              </w:rPr>
              <w:t xml:space="preserve">Draft Natura Impact Statement of the draft CAP Strategic Plan 2023-2027 </w:t>
            </w:r>
            <w:r w:rsidRPr="00000314">
              <w:rPr>
                <w:rFonts w:asciiTheme="minorHAnsi" w:eastAsia="Times New Roman" w:hAnsiTheme="minorHAnsi" w:cstheme="minorHAnsi"/>
                <w:lang w:eastAsia="en-IE"/>
              </w:rPr>
              <w:t xml:space="preserve">(required by legislation). </w:t>
            </w:r>
          </w:p>
        </w:tc>
        <w:tc>
          <w:tcPr>
            <w:tcW w:w="2410" w:type="dxa"/>
            <w:tcBorders>
              <w:top w:val="single" w:sz="4" w:space="0" w:color="auto"/>
              <w:left w:val="single" w:sz="4" w:space="0" w:color="auto"/>
              <w:bottom w:val="single" w:sz="4" w:space="0" w:color="auto"/>
              <w:right w:val="single" w:sz="4" w:space="0" w:color="auto"/>
            </w:tcBorders>
          </w:tcPr>
          <w:p w14:paraId="0C761577" w14:textId="1C651107" w:rsidR="00273388" w:rsidRPr="00000314" w:rsidRDefault="00273388" w:rsidP="00273388">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lastRenderedPageBreak/>
              <w:t>RSM Ireland Business Advisory Ltd</w:t>
            </w:r>
          </w:p>
        </w:tc>
        <w:tc>
          <w:tcPr>
            <w:tcW w:w="1275" w:type="dxa"/>
            <w:tcBorders>
              <w:top w:val="single" w:sz="4" w:space="0" w:color="auto"/>
              <w:left w:val="single" w:sz="4" w:space="0" w:color="auto"/>
              <w:bottom w:val="single" w:sz="4" w:space="0" w:color="auto"/>
              <w:right w:val="single" w:sz="4" w:space="0" w:color="auto"/>
            </w:tcBorders>
          </w:tcPr>
          <w:p w14:paraId="29221F38" w14:textId="6C4B07D7" w:rsidR="00273388" w:rsidRPr="00000314" w:rsidRDefault="00273388" w:rsidP="00273388">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100,070</w:t>
            </w:r>
          </w:p>
        </w:tc>
        <w:tc>
          <w:tcPr>
            <w:tcW w:w="1488" w:type="dxa"/>
            <w:tcBorders>
              <w:top w:val="single" w:sz="4" w:space="0" w:color="auto"/>
              <w:left w:val="single" w:sz="4" w:space="0" w:color="auto"/>
              <w:bottom w:val="single" w:sz="4" w:space="0" w:color="auto"/>
              <w:right w:val="single" w:sz="4" w:space="0" w:color="auto"/>
            </w:tcBorders>
          </w:tcPr>
          <w:p w14:paraId="1578BC31" w14:textId="766E6712" w:rsidR="00273388" w:rsidRPr="00000314" w:rsidRDefault="00273388" w:rsidP="00273388">
            <w:pPr>
              <w:spacing w:after="150"/>
              <w:contextualSpacing/>
              <w:rPr>
                <w:rFonts w:asciiTheme="minorHAnsi" w:eastAsia="Times New Roman" w:hAnsiTheme="minorHAnsi" w:cstheme="minorHAnsi"/>
                <w:color w:val="001A26"/>
                <w:kern w:val="0"/>
                <w:lang w:eastAsia="en-IE"/>
                <w14:ligatures w14:val="none"/>
              </w:rPr>
            </w:pPr>
            <w:r w:rsidRPr="00000314">
              <w:rPr>
                <w:rFonts w:asciiTheme="minorHAnsi" w:eastAsia="Times New Roman" w:hAnsiTheme="minorHAnsi" w:cstheme="minorHAnsi"/>
                <w:color w:val="001A26"/>
                <w:kern w:val="0"/>
                <w:lang w:eastAsia="en-IE"/>
                <w14:ligatures w14:val="none"/>
              </w:rPr>
              <w:t>February 2021</w:t>
            </w:r>
          </w:p>
          <w:p w14:paraId="53D86BA8" w14:textId="77777777" w:rsidR="00273388" w:rsidRPr="00000314" w:rsidRDefault="00273388" w:rsidP="00273388">
            <w:pPr>
              <w:spacing w:after="150"/>
              <w:contextualSpacing/>
              <w:rPr>
                <w:rFonts w:asciiTheme="minorHAnsi" w:eastAsia="Times New Roman" w:hAnsiTheme="minorHAnsi" w:cstheme="minorHAnsi"/>
                <w:color w:val="001A26"/>
                <w:kern w:val="0"/>
                <w:lang w:eastAsia="en-IE"/>
                <w14:ligatures w14:val="none"/>
              </w:rPr>
            </w:pPr>
          </w:p>
          <w:p w14:paraId="30A6ED4A" w14:textId="77777777" w:rsidR="00273388" w:rsidRPr="00000314" w:rsidRDefault="00273388" w:rsidP="00273388">
            <w:pPr>
              <w:spacing w:after="150"/>
              <w:contextualSpacing/>
              <w:rPr>
                <w:rFonts w:asciiTheme="minorHAnsi" w:eastAsia="Times New Roman" w:hAnsiTheme="minorHAnsi" w:cstheme="minorHAnsi"/>
                <w:color w:val="001A26"/>
                <w:kern w:val="0"/>
                <w:lang w:eastAsia="en-IE"/>
                <w14:ligatures w14:val="none"/>
              </w:rPr>
            </w:pPr>
          </w:p>
          <w:p w14:paraId="0EEA00E2" w14:textId="77777777" w:rsidR="00273388" w:rsidRPr="00000314" w:rsidRDefault="00273388" w:rsidP="00273388">
            <w:pPr>
              <w:spacing w:after="150"/>
              <w:contextualSpacing/>
              <w:rPr>
                <w:rFonts w:asciiTheme="minorHAnsi" w:eastAsia="Times New Roman" w:hAnsiTheme="minorHAnsi" w:cstheme="minorHAnsi"/>
                <w:color w:val="001A26"/>
                <w:kern w:val="0"/>
                <w:lang w:eastAsia="en-IE"/>
                <w14:ligatures w14:val="none"/>
              </w:rPr>
            </w:pPr>
          </w:p>
          <w:p w14:paraId="42309F24" w14:textId="77777777" w:rsidR="00273388" w:rsidRPr="00000314" w:rsidRDefault="00273388" w:rsidP="00273388">
            <w:pPr>
              <w:spacing w:after="150"/>
              <w:contextualSpacing/>
              <w:rPr>
                <w:rFonts w:asciiTheme="minorHAnsi" w:eastAsia="Times New Roman" w:hAnsiTheme="minorHAnsi" w:cstheme="minorHAnsi"/>
                <w:color w:val="001A26"/>
                <w:kern w:val="0"/>
                <w:lang w:eastAsia="en-IE"/>
                <w14:ligatures w14:val="none"/>
              </w:rPr>
            </w:pPr>
          </w:p>
          <w:p w14:paraId="5E55F507" w14:textId="5A84A432" w:rsidR="00273388" w:rsidRPr="00000314" w:rsidRDefault="00273388" w:rsidP="00273388">
            <w:pPr>
              <w:spacing w:after="150"/>
              <w:contextualSpacing/>
              <w:rPr>
                <w:rFonts w:asciiTheme="minorHAnsi" w:eastAsia="Times New Roman" w:hAnsiTheme="minorHAnsi" w:cstheme="minorHAnsi"/>
                <w:color w:val="001A26"/>
                <w:kern w:val="0"/>
                <w:lang w:eastAsia="en-IE"/>
                <w14:ligatures w14:val="none"/>
              </w:rPr>
            </w:pPr>
            <w:r w:rsidRPr="00000314">
              <w:rPr>
                <w:rFonts w:asciiTheme="minorHAnsi" w:eastAsia="Times New Roman" w:hAnsiTheme="minorHAnsi" w:cstheme="minorHAnsi"/>
                <w:color w:val="001A26"/>
                <w:kern w:val="0"/>
                <w:lang w:eastAsia="en-IE"/>
                <w14:ligatures w14:val="none"/>
              </w:rPr>
              <w:t>November 2021</w:t>
            </w:r>
          </w:p>
          <w:p w14:paraId="22A5FC4A" w14:textId="77777777" w:rsidR="00273388" w:rsidRPr="00000314" w:rsidRDefault="00273388" w:rsidP="00273388">
            <w:pPr>
              <w:spacing w:after="150"/>
              <w:contextualSpacing/>
              <w:rPr>
                <w:rFonts w:asciiTheme="minorHAnsi" w:eastAsia="Times New Roman" w:hAnsiTheme="minorHAnsi" w:cstheme="minorHAnsi"/>
                <w:color w:val="001A26"/>
                <w:kern w:val="0"/>
                <w:lang w:eastAsia="en-IE"/>
                <w14:ligatures w14:val="none"/>
              </w:rPr>
            </w:pPr>
          </w:p>
          <w:p w14:paraId="54CC6831" w14:textId="77777777" w:rsidR="00273388" w:rsidRPr="00000314" w:rsidRDefault="00273388" w:rsidP="00273388">
            <w:pPr>
              <w:spacing w:after="150"/>
              <w:contextualSpacing/>
              <w:rPr>
                <w:rFonts w:asciiTheme="minorHAnsi" w:eastAsia="Times New Roman" w:hAnsiTheme="minorHAnsi" w:cstheme="minorHAnsi"/>
                <w:color w:val="001A26"/>
                <w:kern w:val="0"/>
                <w:lang w:eastAsia="en-IE"/>
                <w14:ligatures w14:val="none"/>
              </w:rPr>
            </w:pPr>
          </w:p>
          <w:p w14:paraId="40C5FA50" w14:textId="77777777" w:rsidR="00273388" w:rsidRPr="00000314" w:rsidRDefault="00273388" w:rsidP="00273388">
            <w:pPr>
              <w:spacing w:after="150"/>
              <w:contextualSpacing/>
              <w:rPr>
                <w:rFonts w:asciiTheme="minorHAnsi" w:eastAsia="Times New Roman" w:hAnsiTheme="minorHAnsi" w:cstheme="minorHAnsi"/>
                <w:color w:val="001A26"/>
                <w:kern w:val="0"/>
                <w:lang w:eastAsia="en-IE"/>
                <w14:ligatures w14:val="none"/>
              </w:rPr>
            </w:pPr>
          </w:p>
          <w:p w14:paraId="4F865509" w14:textId="77777777" w:rsidR="00B87ACC" w:rsidRPr="00000314" w:rsidRDefault="00B87ACC" w:rsidP="00273388">
            <w:pPr>
              <w:jc w:val="both"/>
              <w:rPr>
                <w:rFonts w:asciiTheme="minorHAnsi" w:eastAsia="Times New Roman" w:hAnsiTheme="minorHAnsi" w:cstheme="minorHAnsi"/>
                <w:color w:val="001A26"/>
                <w:kern w:val="0"/>
                <w:lang w:eastAsia="en-IE"/>
                <w14:ligatures w14:val="none"/>
              </w:rPr>
            </w:pPr>
          </w:p>
          <w:p w14:paraId="1D146889" w14:textId="1B2758CC" w:rsidR="00273388" w:rsidRPr="00000314" w:rsidRDefault="00273388" w:rsidP="00273388">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November 2021</w:t>
            </w:r>
          </w:p>
        </w:tc>
        <w:tc>
          <w:tcPr>
            <w:tcW w:w="1631" w:type="dxa"/>
            <w:tcBorders>
              <w:top w:val="single" w:sz="4" w:space="0" w:color="auto"/>
              <w:left w:val="single" w:sz="4" w:space="0" w:color="auto"/>
              <w:bottom w:val="single" w:sz="4" w:space="0" w:color="auto"/>
              <w:right w:val="single" w:sz="4" w:space="0" w:color="auto"/>
            </w:tcBorders>
          </w:tcPr>
          <w:p w14:paraId="30695BA8" w14:textId="3031B93A" w:rsidR="00273388" w:rsidRPr="00000314" w:rsidRDefault="00273388" w:rsidP="00273388">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lastRenderedPageBreak/>
              <w:t>February 2021</w:t>
            </w:r>
          </w:p>
          <w:p w14:paraId="54EE0DA1" w14:textId="77777777" w:rsidR="00273388" w:rsidRPr="00000314" w:rsidRDefault="00273388" w:rsidP="00273388">
            <w:pPr>
              <w:rPr>
                <w:rFonts w:asciiTheme="minorHAnsi" w:eastAsia="Times New Roman" w:hAnsiTheme="minorHAnsi" w:cstheme="minorHAnsi"/>
                <w:kern w:val="0"/>
                <w:lang w:eastAsia="en-IE"/>
                <w14:ligatures w14:val="none"/>
              </w:rPr>
            </w:pPr>
          </w:p>
          <w:p w14:paraId="1508DBFE" w14:textId="77777777" w:rsidR="00273388" w:rsidRPr="00000314" w:rsidRDefault="00273388" w:rsidP="00273388">
            <w:pPr>
              <w:rPr>
                <w:rFonts w:asciiTheme="minorHAnsi" w:eastAsia="Times New Roman" w:hAnsiTheme="minorHAnsi" w:cstheme="minorHAnsi"/>
                <w:kern w:val="0"/>
                <w:lang w:eastAsia="en-IE"/>
                <w14:ligatures w14:val="none"/>
              </w:rPr>
            </w:pPr>
          </w:p>
          <w:p w14:paraId="345E0A83" w14:textId="77777777" w:rsidR="00C347CB" w:rsidRPr="00000314" w:rsidRDefault="00C347CB" w:rsidP="00273388">
            <w:pPr>
              <w:rPr>
                <w:rFonts w:asciiTheme="minorHAnsi" w:eastAsia="Times New Roman" w:hAnsiTheme="minorHAnsi" w:cstheme="minorHAnsi"/>
                <w:kern w:val="0"/>
                <w:lang w:eastAsia="en-IE"/>
                <w14:ligatures w14:val="none"/>
              </w:rPr>
            </w:pPr>
          </w:p>
          <w:p w14:paraId="48A05F6D" w14:textId="77777777" w:rsidR="00C347CB" w:rsidRPr="00000314" w:rsidRDefault="00C347CB" w:rsidP="00273388">
            <w:pPr>
              <w:rPr>
                <w:rFonts w:asciiTheme="minorHAnsi" w:eastAsia="Times New Roman" w:hAnsiTheme="minorHAnsi" w:cstheme="minorHAnsi"/>
                <w:kern w:val="0"/>
                <w:lang w:eastAsia="en-IE"/>
                <w14:ligatures w14:val="none"/>
              </w:rPr>
            </w:pPr>
          </w:p>
          <w:p w14:paraId="208B4D76" w14:textId="77777777" w:rsidR="00B87ACC" w:rsidRPr="00000314" w:rsidRDefault="00B87ACC" w:rsidP="00273388">
            <w:pPr>
              <w:rPr>
                <w:rFonts w:asciiTheme="minorHAnsi" w:eastAsia="Times New Roman" w:hAnsiTheme="minorHAnsi" w:cstheme="minorHAnsi"/>
                <w:kern w:val="0"/>
                <w:lang w:eastAsia="en-IE"/>
                <w14:ligatures w14:val="none"/>
              </w:rPr>
            </w:pPr>
          </w:p>
          <w:p w14:paraId="0FEC6AA8" w14:textId="10FBA23A" w:rsidR="00273388" w:rsidRPr="00000314" w:rsidRDefault="00273388" w:rsidP="00273388">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November 2021</w:t>
            </w:r>
          </w:p>
          <w:p w14:paraId="367738BF" w14:textId="77777777" w:rsidR="00273388" w:rsidRPr="00000314" w:rsidRDefault="00273388" w:rsidP="00273388">
            <w:pPr>
              <w:rPr>
                <w:rFonts w:asciiTheme="minorHAnsi" w:eastAsia="Times New Roman" w:hAnsiTheme="minorHAnsi" w:cstheme="minorHAnsi"/>
                <w:kern w:val="0"/>
                <w:lang w:eastAsia="en-IE"/>
                <w14:ligatures w14:val="none"/>
              </w:rPr>
            </w:pPr>
          </w:p>
          <w:p w14:paraId="186E70F7" w14:textId="77777777" w:rsidR="00C347CB" w:rsidRPr="00000314" w:rsidRDefault="00C347CB" w:rsidP="00273388">
            <w:pPr>
              <w:rPr>
                <w:rFonts w:asciiTheme="minorHAnsi" w:eastAsia="Times New Roman" w:hAnsiTheme="minorHAnsi" w:cstheme="minorHAnsi"/>
                <w:kern w:val="0"/>
                <w:lang w:eastAsia="en-IE"/>
                <w14:ligatures w14:val="none"/>
              </w:rPr>
            </w:pPr>
          </w:p>
          <w:p w14:paraId="23FC3634" w14:textId="77777777" w:rsidR="00C347CB" w:rsidRPr="00000314" w:rsidRDefault="00C347CB" w:rsidP="00273388">
            <w:pPr>
              <w:rPr>
                <w:rFonts w:asciiTheme="minorHAnsi" w:eastAsia="Times New Roman" w:hAnsiTheme="minorHAnsi" w:cstheme="minorHAnsi"/>
                <w:kern w:val="0"/>
                <w:lang w:eastAsia="en-IE"/>
                <w14:ligatures w14:val="none"/>
              </w:rPr>
            </w:pPr>
          </w:p>
          <w:p w14:paraId="16B41D6D" w14:textId="77777777" w:rsidR="00B87ACC" w:rsidRPr="00000314" w:rsidRDefault="00B87ACC" w:rsidP="00273388">
            <w:pPr>
              <w:rPr>
                <w:rFonts w:asciiTheme="minorHAnsi" w:eastAsia="Times New Roman" w:hAnsiTheme="minorHAnsi" w:cstheme="minorHAnsi"/>
                <w:kern w:val="0"/>
                <w:lang w:eastAsia="en-IE"/>
                <w14:ligatures w14:val="none"/>
              </w:rPr>
            </w:pPr>
          </w:p>
          <w:p w14:paraId="32FB044C" w14:textId="6F792CAF" w:rsidR="00273388" w:rsidRPr="00000314" w:rsidRDefault="00273388" w:rsidP="00273388">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November 2021</w:t>
            </w:r>
          </w:p>
        </w:tc>
      </w:tr>
      <w:tr w:rsidR="00411FC3" w:rsidRPr="00000314" w14:paraId="4FE3577F" w14:textId="77777777" w:rsidTr="002302CE">
        <w:tc>
          <w:tcPr>
            <w:tcW w:w="3114" w:type="dxa"/>
            <w:tcBorders>
              <w:top w:val="single" w:sz="4" w:space="0" w:color="auto"/>
              <w:left w:val="single" w:sz="4" w:space="0" w:color="auto"/>
              <w:bottom w:val="single" w:sz="4" w:space="0" w:color="auto"/>
              <w:right w:val="single" w:sz="4" w:space="0" w:color="auto"/>
            </w:tcBorders>
          </w:tcPr>
          <w:p w14:paraId="5D2A66CE" w14:textId="0F709503" w:rsidR="00411FC3" w:rsidRPr="00000314" w:rsidRDefault="00411FC3" w:rsidP="001F7A03">
            <w:pPr>
              <w:rPr>
                <w:rFonts w:asciiTheme="minorHAnsi" w:eastAsia="Times New Roman" w:hAnsiTheme="minorHAnsi" w:cstheme="minorHAnsi"/>
                <w:kern w:val="0"/>
                <w:lang w:eastAsia="en-IE"/>
                <w14:ligatures w14:val="none"/>
              </w:rPr>
            </w:pPr>
            <w:r w:rsidRPr="00000314">
              <w:rPr>
                <w:rFonts w:asciiTheme="minorHAnsi" w:hAnsiTheme="minorHAnsi" w:cstheme="minorHAnsi"/>
              </w:rPr>
              <w:lastRenderedPageBreak/>
              <w:t>SEA and AA for Agri-Food Strategy to 2030</w:t>
            </w:r>
          </w:p>
        </w:tc>
        <w:tc>
          <w:tcPr>
            <w:tcW w:w="2410" w:type="dxa"/>
            <w:tcBorders>
              <w:top w:val="single" w:sz="4" w:space="0" w:color="auto"/>
              <w:left w:val="single" w:sz="4" w:space="0" w:color="auto"/>
              <w:bottom w:val="single" w:sz="4" w:space="0" w:color="auto"/>
              <w:right w:val="single" w:sz="4" w:space="0" w:color="auto"/>
            </w:tcBorders>
          </w:tcPr>
          <w:p w14:paraId="3EB6E6AB" w14:textId="6D1146D0" w:rsidR="00411FC3" w:rsidRPr="00000314" w:rsidRDefault="00411FC3" w:rsidP="00411FC3">
            <w:pPr>
              <w:rPr>
                <w:rFonts w:asciiTheme="minorHAnsi" w:eastAsia="Times New Roman" w:hAnsiTheme="minorHAnsi" w:cstheme="minorHAnsi"/>
                <w:kern w:val="0"/>
                <w:lang w:eastAsia="en-IE"/>
                <w14:ligatures w14:val="none"/>
              </w:rPr>
            </w:pPr>
            <w:r w:rsidRPr="00000314">
              <w:rPr>
                <w:rFonts w:asciiTheme="minorHAnsi" w:hAnsiTheme="minorHAnsi" w:cstheme="minorHAnsi"/>
              </w:rPr>
              <w:t>RSK (IRELAND) LTD</w:t>
            </w:r>
          </w:p>
        </w:tc>
        <w:tc>
          <w:tcPr>
            <w:tcW w:w="1275" w:type="dxa"/>
            <w:tcBorders>
              <w:top w:val="single" w:sz="4" w:space="0" w:color="auto"/>
              <w:left w:val="single" w:sz="4" w:space="0" w:color="auto"/>
              <w:bottom w:val="single" w:sz="4" w:space="0" w:color="auto"/>
              <w:right w:val="single" w:sz="4" w:space="0" w:color="auto"/>
            </w:tcBorders>
          </w:tcPr>
          <w:p w14:paraId="09BC154D" w14:textId="4AD698A4" w:rsidR="00411FC3" w:rsidRPr="00000314" w:rsidRDefault="00411FC3" w:rsidP="00411FC3">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42,712</w:t>
            </w:r>
          </w:p>
        </w:tc>
        <w:tc>
          <w:tcPr>
            <w:tcW w:w="1488" w:type="dxa"/>
            <w:tcBorders>
              <w:top w:val="single" w:sz="4" w:space="0" w:color="auto"/>
              <w:left w:val="single" w:sz="4" w:space="0" w:color="auto"/>
              <w:bottom w:val="single" w:sz="4" w:space="0" w:color="auto"/>
              <w:right w:val="single" w:sz="4" w:space="0" w:color="auto"/>
            </w:tcBorders>
          </w:tcPr>
          <w:p w14:paraId="0F89E306" w14:textId="7E090C59" w:rsidR="00411FC3" w:rsidRPr="00000314" w:rsidRDefault="00411FC3" w:rsidP="00411FC3">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Aug</w:t>
            </w:r>
            <w:r w:rsidR="00C347CB" w:rsidRPr="00000314">
              <w:rPr>
                <w:rFonts w:asciiTheme="minorHAnsi" w:eastAsia="Times New Roman" w:hAnsiTheme="minorHAnsi" w:cstheme="minorHAnsi"/>
                <w:lang w:eastAsia="en-IE"/>
              </w:rPr>
              <w:t>ust</w:t>
            </w:r>
            <w:r w:rsidRPr="00000314">
              <w:rPr>
                <w:rFonts w:asciiTheme="minorHAnsi" w:eastAsia="Times New Roman" w:hAnsiTheme="minorHAnsi" w:cstheme="minorHAnsi"/>
                <w:lang w:eastAsia="en-IE"/>
              </w:rPr>
              <w:t xml:space="preserve"> 2021</w:t>
            </w:r>
          </w:p>
        </w:tc>
        <w:tc>
          <w:tcPr>
            <w:tcW w:w="1631" w:type="dxa"/>
            <w:tcBorders>
              <w:top w:val="single" w:sz="4" w:space="0" w:color="auto"/>
              <w:left w:val="single" w:sz="4" w:space="0" w:color="auto"/>
              <w:bottom w:val="single" w:sz="4" w:space="0" w:color="auto"/>
              <w:right w:val="single" w:sz="4" w:space="0" w:color="auto"/>
            </w:tcBorders>
          </w:tcPr>
          <w:p w14:paraId="37D70B90" w14:textId="3C1C846B" w:rsidR="00411FC3" w:rsidRPr="00000314" w:rsidRDefault="00411FC3" w:rsidP="00411FC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Aug</w:t>
            </w:r>
            <w:r w:rsidR="00C347CB" w:rsidRPr="00000314">
              <w:rPr>
                <w:rFonts w:asciiTheme="minorHAnsi" w:eastAsia="Times New Roman" w:hAnsiTheme="minorHAnsi" w:cstheme="minorHAnsi"/>
                <w:lang w:eastAsia="en-IE"/>
              </w:rPr>
              <w:t>ust</w:t>
            </w:r>
            <w:r w:rsidRPr="00000314">
              <w:rPr>
                <w:rFonts w:asciiTheme="minorHAnsi" w:eastAsia="Times New Roman" w:hAnsiTheme="minorHAnsi" w:cstheme="minorHAnsi"/>
                <w:lang w:eastAsia="en-IE"/>
              </w:rPr>
              <w:t xml:space="preserve"> 2021</w:t>
            </w:r>
          </w:p>
        </w:tc>
      </w:tr>
      <w:tr w:rsidR="00411FC3" w:rsidRPr="00000314" w14:paraId="69BE7890" w14:textId="77777777" w:rsidTr="002302CE">
        <w:tc>
          <w:tcPr>
            <w:tcW w:w="3114" w:type="dxa"/>
            <w:tcBorders>
              <w:top w:val="single" w:sz="4" w:space="0" w:color="auto"/>
              <w:left w:val="single" w:sz="4" w:space="0" w:color="auto"/>
              <w:bottom w:val="single" w:sz="4" w:space="0" w:color="auto"/>
              <w:right w:val="single" w:sz="4" w:space="0" w:color="auto"/>
            </w:tcBorders>
          </w:tcPr>
          <w:p w14:paraId="2EA6FEA6" w14:textId="5C3F8A3B" w:rsidR="00411FC3" w:rsidRPr="00000314" w:rsidRDefault="00411FC3" w:rsidP="001F7A03">
            <w:pPr>
              <w:rPr>
                <w:rFonts w:asciiTheme="minorHAnsi" w:eastAsia="Times New Roman" w:hAnsiTheme="minorHAnsi" w:cstheme="minorHAnsi"/>
                <w:kern w:val="0"/>
                <w:lang w:eastAsia="en-IE"/>
                <w14:ligatures w14:val="none"/>
              </w:rPr>
            </w:pPr>
            <w:r w:rsidRPr="00000314">
              <w:rPr>
                <w:rFonts w:asciiTheme="minorHAnsi" w:hAnsiTheme="minorHAnsi" w:cstheme="minorHAnsi"/>
              </w:rPr>
              <w:t>Wood Fuel   Advisory/Consultation</w:t>
            </w:r>
          </w:p>
        </w:tc>
        <w:tc>
          <w:tcPr>
            <w:tcW w:w="2410" w:type="dxa"/>
            <w:tcBorders>
              <w:top w:val="single" w:sz="4" w:space="0" w:color="auto"/>
              <w:left w:val="single" w:sz="4" w:space="0" w:color="auto"/>
              <w:bottom w:val="single" w:sz="4" w:space="0" w:color="auto"/>
              <w:right w:val="single" w:sz="4" w:space="0" w:color="auto"/>
            </w:tcBorders>
          </w:tcPr>
          <w:p w14:paraId="5783F966" w14:textId="0CA6EAC4" w:rsidR="00411FC3" w:rsidRPr="00000314" w:rsidRDefault="00411FC3" w:rsidP="00411FC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Danish Forestry Extension</w:t>
            </w:r>
          </w:p>
        </w:tc>
        <w:tc>
          <w:tcPr>
            <w:tcW w:w="1275" w:type="dxa"/>
            <w:tcBorders>
              <w:top w:val="single" w:sz="4" w:space="0" w:color="auto"/>
              <w:left w:val="single" w:sz="4" w:space="0" w:color="auto"/>
              <w:bottom w:val="single" w:sz="4" w:space="0" w:color="auto"/>
              <w:right w:val="single" w:sz="4" w:space="0" w:color="auto"/>
            </w:tcBorders>
          </w:tcPr>
          <w:p w14:paraId="7D03A8C0" w14:textId="7A891D98" w:rsidR="00411FC3" w:rsidRPr="00000314" w:rsidRDefault="00411FC3" w:rsidP="00411FC3">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12,831</w:t>
            </w:r>
          </w:p>
        </w:tc>
        <w:tc>
          <w:tcPr>
            <w:tcW w:w="1488" w:type="dxa"/>
            <w:tcBorders>
              <w:top w:val="single" w:sz="4" w:space="0" w:color="auto"/>
              <w:left w:val="single" w:sz="4" w:space="0" w:color="auto"/>
              <w:bottom w:val="single" w:sz="4" w:space="0" w:color="auto"/>
              <w:right w:val="single" w:sz="4" w:space="0" w:color="auto"/>
            </w:tcBorders>
          </w:tcPr>
          <w:p w14:paraId="106DC0C5" w14:textId="7941397D" w:rsidR="00411FC3" w:rsidRPr="00000314" w:rsidRDefault="00411FC3" w:rsidP="00411FC3">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631" w:type="dxa"/>
            <w:tcBorders>
              <w:top w:val="single" w:sz="4" w:space="0" w:color="auto"/>
              <w:left w:val="single" w:sz="4" w:space="0" w:color="auto"/>
              <w:bottom w:val="single" w:sz="4" w:space="0" w:color="auto"/>
              <w:right w:val="single" w:sz="4" w:space="0" w:color="auto"/>
            </w:tcBorders>
          </w:tcPr>
          <w:p w14:paraId="5D88F226" w14:textId="5A244EA1" w:rsidR="00411FC3" w:rsidRPr="00000314" w:rsidRDefault="00BA0277" w:rsidP="00411FC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Not for external publication</w:t>
            </w:r>
          </w:p>
        </w:tc>
      </w:tr>
      <w:tr w:rsidR="00411FC3" w:rsidRPr="00000314" w14:paraId="01B59BD2" w14:textId="77777777" w:rsidTr="002302CE">
        <w:tc>
          <w:tcPr>
            <w:tcW w:w="3114" w:type="dxa"/>
            <w:tcBorders>
              <w:top w:val="single" w:sz="4" w:space="0" w:color="auto"/>
              <w:left w:val="single" w:sz="4" w:space="0" w:color="auto"/>
              <w:bottom w:val="single" w:sz="4" w:space="0" w:color="auto"/>
              <w:right w:val="single" w:sz="4" w:space="0" w:color="auto"/>
            </w:tcBorders>
          </w:tcPr>
          <w:p w14:paraId="57689604" w14:textId="0EE8BB14" w:rsidR="00411FC3" w:rsidRPr="00000314" w:rsidRDefault="00411FC3" w:rsidP="001F7A03">
            <w:pPr>
              <w:rPr>
                <w:rFonts w:asciiTheme="minorHAnsi" w:eastAsia="Times New Roman" w:hAnsiTheme="minorHAnsi" w:cstheme="minorHAnsi"/>
                <w:kern w:val="0"/>
                <w:lang w:eastAsia="en-IE"/>
                <w14:ligatures w14:val="none"/>
              </w:rPr>
            </w:pPr>
            <w:r w:rsidRPr="00000314">
              <w:rPr>
                <w:rFonts w:asciiTheme="minorHAnsi" w:hAnsiTheme="minorHAnsi" w:cstheme="minorHAnsi"/>
              </w:rPr>
              <w:t>Diagnostics   &amp; Identification of Wood Samples for 2020/</w:t>
            </w:r>
            <w:proofErr w:type="spellStart"/>
            <w:r w:rsidRPr="00000314">
              <w:rPr>
                <w:rFonts w:asciiTheme="minorHAnsi" w:hAnsiTheme="minorHAnsi" w:cstheme="minorHAnsi"/>
              </w:rPr>
              <w:t>Woodspec</w:t>
            </w:r>
            <w:proofErr w:type="spellEnd"/>
            <w:r w:rsidRPr="00000314">
              <w:rPr>
                <w:rFonts w:asciiTheme="minorHAnsi" w:hAnsiTheme="minorHAnsi" w:cstheme="minorHAnsi"/>
              </w:rPr>
              <w:t xml:space="preserve"> Queries</w:t>
            </w:r>
          </w:p>
        </w:tc>
        <w:tc>
          <w:tcPr>
            <w:tcW w:w="2410" w:type="dxa"/>
            <w:tcBorders>
              <w:top w:val="single" w:sz="4" w:space="0" w:color="auto"/>
              <w:left w:val="single" w:sz="4" w:space="0" w:color="auto"/>
              <w:bottom w:val="single" w:sz="4" w:space="0" w:color="auto"/>
              <w:right w:val="single" w:sz="4" w:space="0" w:color="auto"/>
            </w:tcBorders>
          </w:tcPr>
          <w:p w14:paraId="62500BAA" w14:textId="115D996D" w:rsidR="00411FC3" w:rsidRPr="00000314" w:rsidRDefault="00411FC3" w:rsidP="00411FC3">
            <w:pPr>
              <w:rPr>
                <w:rFonts w:asciiTheme="minorHAnsi" w:eastAsia="Times New Roman" w:hAnsiTheme="minorHAnsi" w:cstheme="minorHAnsi"/>
                <w:kern w:val="0"/>
                <w:lang w:eastAsia="en-IE"/>
                <w14:ligatures w14:val="none"/>
              </w:rPr>
            </w:pPr>
            <w:r w:rsidRPr="00000314">
              <w:rPr>
                <w:rFonts w:asciiTheme="minorHAnsi" w:hAnsiTheme="minorHAnsi" w:cstheme="minorHAnsi"/>
              </w:rPr>
              <w:t>Gordon Knaggs   &amp; Associates</w:t>
            </w:r>
          </w:p>
        </w:tc>
        <w:tc>
          <w:tcPr>
            <w:tcW w:w="1275" w:type="dxa"/>
            <w:tcBorders>
              <w:top w:val="single" w:sz="4" w:space="0" w:color="auto"/>
              <w:left w:val="single" w:sz="4" w:space="0" w:color="auto"/>
              <w:bottom w:val="single" w:sz="4" w:space="0" w:color="auto"/>
              <w:right w:val="single" w:sz="4" w:space="0" w:color="auto"/>
            </w:tcBorders>
          </w:tcPr>
          <w:p w14:paraId="33DC6E65" w14:textId="4ED3B60D" w:rsidR="00411FC3" w:rsidRPr="00000314" w:rsidRDefault="00411FC3" w:rsidP="00411FC3">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1,912</w:t>
            </w:r>
          </w:p>
        </w:tc>
        <w:tc>
          <w:tcPr>
            <w:tcW w:w="1488" w:type="dxa"/>
            <w:tcBorders>
              <w:top w:val="single" w:sz="4" w:space="0" w:color="auto"/>
              <w:left w:val="single" w:sz="4" w:space="0" w:color="auto"/>
              <w:bottom w:val="single" w:sz="4" w:space="0" w:color="auto"/>
              <w:right w:val="single" w:sz="4" w:space="0" w:color="auto"/>
            </w:tcBorders>
          </w:tcPr>
          <w:p w14:paraId="2A83F947" w14:textId="2AFBE731" w:rsidR="00411FC3" w:rsidRPr="00000314" w:rsidRDefault="00411FC3" w:rsidP="00411FC3">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631" w:type="dxa"/>
            <w:tcBorders>
              <w:top w:val="single" w:sz="4" w:space="0" w:color="auto"/>
              <w:left w:val="single" w:sz="4" w:space="0" w:color="auto"/>
              <w:bottom w:val="single" w:sz="4" w:space="0" w:color="auto"/>
              <w:right w:val="single" w:sz="4" w:space="0" w:color="auto"/>
            </w:tcBorders>
          </w:tcPr>
          <w:p w14:paraId="23FED171" w14:textId="16E08854" w:rsidR="00411FC3" w:rsidRPr="00000314" w:rsidRDefault="00BA0277" w:rsidP="00411FC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Not for external publication</w:t>
            </w:r>
          </w:p>
        </w:tc>
      </w:tr>
      <w:tr w:rsidR="00411FC3" w:rsidRPr="00000314" w14:paraId="20C75324" w14:textId="77777777" w:rsidTr="002302CE">
        <w:tc>
          <w:tcPr>
            <w:tcW w:w="3114" w:type="dxa"/>
            <w:tcBorders>
              <w:top w:val="single" w:sz="4" w:space="0" w:color="auto"/>
              <w:left w:val="single" w:sz="4" w:space="0" w:color="auto"/>
              <w:bottom w:val="single" w:sz="4" w:space="0" w:color="auto"/>
              <w:right w:val="single" w:sz="4" w:space="0" w:color="auto"/>
            </w:tcBorders>
          </w:tcPr>
          <w:p w14:paraId="4E23C3C0" w14:textId="00DB6ADC" w:rsidR="00411FC3" w:rsidRPr="00000314" w:rsidRDefault="00411FC3" w:rsidP="001F7A03">
            <w:pPr>
              <w:rPr>
                <w:rFonts w:asciiTheme="minorHAnsi" w:eastAsia="Times New Roman" w:hAnsiTheme="minorHAnsi" w:cstheme="minorHAnsi"/>
                <w:kern w:val="0"/>
                <w:lang w:eastAsia="en-IE"/>
                <w14:ligatures w14:val="none"/>
              </w:rPr>
            </w:pPr>
            <w:r w:rsidRPr="00000314">
              <w:rPr>
                <w:rFonts w:asciiTheme="minorHAnsi" w:hAnsiTheme="minorHAnsi" w:cstheme="minorHAnsi"/>
              </w:rPr>
              <w:t>Second   Generation Euro 5</w:t>
            </w:r>
          </w:p>
        </w:tc>
        <w:tc>
          <w:tcPr>
            <w:tcW w:w="2410" w:type="dxa"/>
            <w:tcBorders>
              <w:top w:val="single" w:sz="4" w:space="0" w:color="auto"/>
              <w:left w:val="single" w:sz="4" w:space="0" w:color="auto"/>
              <w:bottom w:val="single" w:sz="4" w:space="0" w:color="auto"/>
              <w:right w:val="single" w:sz="4" w:space="0" w:color="auto"/>
            </w:tcBorders>
          </w:tcPr>
          <w:p w14:paraId="4D197DEE" w14:textId="7C9F3749" w:rsidR="00411FC3" w:rsidRPr="00000314" w:rsidRDefault="00411FC3" w:rsidP="00411FC3">
            <w:pPr>
              <w:rPr>
                <w:rFonts w:asciiTheme="minorHAnsi" w:eastAsia="Times New Roman" w:hAnsiTheme="minorHAnsi" w:cstheme="minorHAnsi"/>
                <w:kern w:val="0"/>
                <w:lang w:eastAsia="en-IE"/>
                <w14:ligatures w14:val="none"/>
              </w:rPr>
            </w:pPr>
            <w:r w:rsidRPr="00000314">
              <w:rPr>
                <w:rFonts w:asciiTheme="minorHAnsi" w:hAnsiTheme="minorHAnsi" w:cstheme="minorHAnsi"/>
              </w:rPr>
              <w:t>Malcolm Jacob</w:t>
            </w:r>
          </w:p>
        </w:tc>
        <w:tc>
          <w:tcPr>
            <w:tcW w:w="1275" w:type="dxa"/>
            <w:tcBorders>
              <w:top w:val="single" w:sz="4" w:space="0" w:color="auto"/>
              <w:left w:val="single" w:sz="4" w:space="0" w:color="auto"/>
              <w:bottom w:val="single" w:sz="4" w:space="0" w:color="auto"/>
              <w:right w:val="single" w:sz="4" w:space="0" w:color="auto"/>
            </w:tcBorders>
          </w:tcPr>
          <w:p w14:paraId="660103DA" w14:textId="0318E2A9" w:rsidR="00411FC3" w:rsidRPr="00000314" w:rsidRDefault="00411FC3" w:rsidP="00411FC3">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24,360</w:t>
            </w:r>
          </w:p>
        </w:tc>
        <w:tc>
          <w:tcPr>
            <w:tcW w:w="1488" w:type="dxa"/>
            <w:tcBorders>
              <w:top w:val="single" w:sz="4" w:space="0" w:color="auto"/>
              <w:left w:val="single" w:sz="4" w:space="0" w:color="auto"/>
              <w:bottom w:val="single" w:sz="4" w:space="0" w:color="auto"/>
              <w:right w:val="single" w:sz="4" w:space="0" w:color="auto"/>
            </w:tcBorders>
          </w:tcPr>
          <w:p w14:paraId="4FFDADB7" w14:textId="6CBC2510" w:rsidR="00411FC3" w:rsidRPr="00000314" w:rsidRDefault="00411FC3" w:rsidP="00411FC3">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631" w:type="dxa"/>
            <w:tcBorders>
              <w:top w:val="single" w:sz="4" w:space="0" w:color="auto"/>
              <w:left w:val="single" w:sz="4" w:space="0" w:color="auto"/>
              <w:bottom w:val="single" w:sz="4" w:space="0" w:color="auto"/>
              <w:right w:val="single" w:sz="4" w:space="0" w:color="auto"/>
            </w:tcBorders>
          </w:tcPr>
          <w:p w14:paraId="51FE386B" w14:textId="17DB13ED" w:rsidR="00411FC3" w:rsidRPr="00000314" w:rsidRDefault="00BA0277" w:rsidP="00411FC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Not for external publication</w:t>
            </w:r>
          </w:p>
        </w:tc>
      </w:tr>
      <w:tr w:rsidR="00411FC3" w:rsidRPr="00000314" w14:paraId="40C8D8EE" w14:textId="77777777" w:rsidTr="002302CE">
        <w:tc>
          <w:tcPr>
            <w:tcW w:w="3114" w:type="dxa"/>
            <w:tcBorders>
              <w:top w:val="single" w:sz="4" w:space="0" w:color="auto"/>
              <w:left w:val="single" w:sz="4" w:space="0" w:color="auto"/>
              <w:bottom w:val="single" w:sz="4" w:space="0" w:color="auto"/>
              <w:right w:val="single" w:sz="4" w:space="0" w:color="auto"/>
            </w:tcBorders>
          </w:tcPr>
          <w:p w14:paraId="60832A27" w14:textId="1A973FEC" w:rsidR="00411FC3" w:rsidRPr="00000314" w:rsidRDefault="00411FC3" w:rsidP="001F7A03">
            <w:pPr>
              <w:rPr>
                <w:rFonts w:asciiTheme="minorHAnsi" w:eastAsia="Times New Roman" w:hAnsiTheme="minorHAnsi" w:cstheme="minorHAnsi"/>
                <w:kern w:val="0"/>
                <w:lang w:eastAsia="en-IE"/>
                <w14:ligatures w14:val="none"/>
              </w:rPr>
            </w:pPr>
            <w:r w:rsidRPr="00000314">
              <w:rPr>
                <w:rFonts w:asciiTheme="minorHAnsi" w:hAnsiTheme="minorHAnsi" w:cstheme="minorHAnsi"/>
              </w:rPr>
              <w:t>Forest   Harvest and Production Statistics</w:t>
            </w:r>
          </w:p>
        </w:tc>
        <w:tc>
          <w:tcPr>
            <w:tcW w:w="2410" w:type="dxa"/>
            <w:tcBorders>
              <w:top w:val="single" w:sz="4" w:space="0" w:color="auto"/>
              <w:left w:val="single" w:sz="4" w:space="0" w:color="auto"/>
              <w:bottom w:val="single" w:sz="4" w:space="0" w:color="auto"/>
              <w:right w:val="single" w:sz="4" w:space="0" w:color="auto"/>
            </w:tcBorders>
          </w:tcPr>
          <w:p w14:paraId="22F4FDAD" w14:textId="377BFB7B" w:rsidR="00411FC3" w:rsidRPr="00000314" w:rsidRDefault="00411FC3" w:rsidP="00411FC3">
            <w:pPr>
              <w:rPr>
                <w:rFonts w:asciiTheme="minorHAnsi" w:eastAsia="Times New Roman" w:hAnsiTheme="minorHAnsi" w:cstheme="minorHAnsi"/>
                <w:kern w:val="0"/>
                <w:lang w:eastAsia="en-IE"/>
                <w14:ligatures w14:val="none"/>
              </w:rPr>
            </w:pPr>
            <w:r w:rsidRPr="00000314">
              <w:rPr>
                <w:rFonts w:asciiTheme="minorHAnsi" w:hAnsiTheme="minorHAnsi" w:cstheme="minorHAnsi"/>
              </w:rPr>
              <w:t>Eoin   O'Driscoll</w:t>
            </w:r>
          </w:p>
        </w:tc>
        <w:tc>
          <w:tcPr>
            <w:tcW w:w="1275" w:type="dxa"/>
            <w:tcBorders>
              <w:top w:val="single" w:sz="4" w:space="0" w:color="auto"/>
              <w:left w:val="single" w:sz="4" w:space="0" w:color="auto"/>
              <w:bottom w:val="single" w:sz="4" w:space="0" w:color="auto"/>
              <w:right w:val="single" w:sz="4" w:space="0" w:color="auto"/>
            </w:tcBorders>
          </w:tcPr>
          <w:p w14:paraId="2BB491B8" w14:textId="2A6B60BF" w:rsidR="00411FC3" w:rsidRPr="00000314" w:rsidRDefault="00411FC3" w:rsidP="00411FC3">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8,894</w:t>
            </w:r>
          </w:p>
        </w:tc>
        <w:tc>
          <w:tcPr>
            <w:tcW w:w="1488" w:type="dxa"/>
            <w:tcBorders>
              <w:top w:val="single" w:sz="4" w:space="0" w:color="auto"/>
              <w:left w:val="single" w:sz="4" w:space="0" w:color="auto"/>
              <w:bottom w:val="single" w:sz="4" w:space="0" w:color="auto"/>
              <w:right w:val="single" w:sz="4" w:space="0" w:color="auto"/>
            </w:tcBorders>
          </w:tcPr>
          <w:p w14:paraId="4946F857" w14:textId="746B48AA" w:rsidR="00411FC3" w:rsidRPr="00000314" w:rsidRDefault="00411FC3" w:rsidP="00411FC3">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631" w:type="dxa"/>
            <w:tcBorders>
              <w:top w:val="single" w:sz="4" w:space="0" w:color="auto"/>
              <w:left w:val="single" w:sz="4" w:space="0" w:color="auto"/>
              <w:bottom w:val="single" w:sz="4" w:space="0" w:color="auto"/>
              <w:right w:val="single" w:sz="4" w:space="0" w:color="auto"/>
            </w:tcBorders>
          </w:tcPr>
          <w:p w14:paraId="42B1F9CC" w14:textId="7F89D5D0" w:rsidR="00411FC3" w:rsidRPr="00000314" w:rsidRDefault="00BA0277" w:rsidP="00411FC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Not for external publication</w:t>
            </w:r>
          </w:p>
        </w:tc>
      </w:tr>
      <w:tr w:rsidR="00411FC3" w:rsidRPr="00000314" w14:paraId="301CC600" w14:textId="77777777" w:rsidTr="002302CE">
        <w:tc>
          <w:tcPr>
            <w:tcW w:w="3114" w:type="dxa"/>
            <w:tcBorders>
              <w:top w:val="single" w:sz="4" w:space="0" w:color="auto"/>
              <w:left w:val="single" w:sz="4" w:space="0" w:color="auto"/>
              <w:bottom w:val="single" w:sz="4" w:space="0" w:color="auto"/>
              <w:right w:val="single" w:sz="4" w:space="0" w:color="auto"/>
            </w:tcBorders>
          </w:tcPr>
          <w:p w14:paraId="0C43D72F" w14:textId="007A03A8" w:rsidR="00411FC3" w:rsidRPr="00000314" w:rsidRDefault="00411FC3" w:rsidP="001F7A03">
            <w:pPr>
              <w:rPr>
                <w:rFonts w:asciiTheme="minorHAnsi" w:eastAsia="Times New Roman" w:hAnsiTheme="minorHAnsi" w:cstheme="minorHAnsi"/>
                <w:kern w:val="0"/>
                <w:lang w:eastAsia="en-IE"/>
                <w14:ligatures w14:val="none"/>
              </w:rPr>
            </w:pPr>
            <w:r w:rsidRPr="00000314">
              <w:rPr>
                <w:rFonts w:asciiTheme="minorHAnsi" w:hAnsiTheme="minorHAnsi" w:cstheme="minorHAnsi"/>
              </w:rPr>
              <w:t>Private Forest Certification study</w:t>
            </w:r>
          </w:p>
        </w:tc>
        <w:tc>
          <w:tcPr>
            <w:tcW w:w="2410" w:type="dxa"/>
            <w:tcBorders>
              <w:top w:val="single" w:sz="4" w:space="0" w:color="auto"/>
              <w:left w:val="single" w:sz="4" w:space="0" w:color="auto"/>
              <w:bottom w:val="single" w:sz="4" w:space="0" w:color="auto"/>
              <w:right w:val="single" w:sz="4" w:space="0" w:color="auto"/>
            </w:tcBorders>
          </w:tcPr>
          <w:p w14:paraId="21A2CC37" w14:textId="63EAECCA" w:rsidR="00411FC3" w:rsidRPr="00000314" w:rsidRDefault="00411FC3" w:rsidP="00411FC3">
            <w:pPr>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Forestry Services Ltd., Western Forestry Co-op, </w:t>
            </w:r>
            <w:proofErr w:type="spellStart"/>
            <w:r w:rsidRPr="00000314">
              <w:rPr>
                <w:rFonts w:asciiTheme="minorHAnsi" w:hAnsiTheme="minorHAnsi" w:cstheme="minorHAnsi"/>
              </w:rPr>
              <w:t>Euroforest</w:t>
            </w:r>
            <w:proofErr w:type="spellEnd"/>
            <w:r w:rsidRPr="00000314">
              <w:rPr>
                <w:rFonts w:asciiTheme="minorHAnsi" w:hAnsiTheme="minorHAnsi" w:cstheme="minorHAnsi"/>
              </w:rPr>
              <w:t xml:space="preserve"> Ltd., Henry Philips</w:t>
            </w:r>
          </w:p>
        </w:tc>
        <w:tc>
          <w:tcPr>
            <w:tcW w:w="1275" w:type="dxa"/>
            <w:tcBorders>
              <w:top w:val="single" w:sz="4" w:space="0" w:color="auto"/>
              <w:left w:val="single" w:sz="4" w:space="0" w:color="auto"/>
              <w:bottom w:val="single" w:sz="4" w:space="0" w:color="auto"/>
              <w:right w:val="single" w:sz="4" w:space="0" w:color="auto"/>
            </w:tcBorders>
          </w:tcPr>
          <w:p w14:paraId="7D811EE9" w14:textId="468AFA65" w:rsidR="00411FC3" w:rsidRPr="00000314" w:rsidRDefault="00411FC3" w:rsidP="00411FC3">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27,121</w:t>
            </w:r>
          </w:p>
        </w:tc>
        <w:tc>
          <w:tcPr>
            <w:tcW w:w="1488" w:type="dxa"/>
            <w:tcBorders>
              <w:top w:val="single" w:sz="4" w:space="0" w:color="auto"/>
              <w:left w:val="single" w:sz="4" w:space="0" w:color="auto"/>
              <w:bottom w:val="single" w:sz="4" w:space="0" w:color="auto"/>
              <w:right w:val="single" w:sz="4" w:space="0" w:color="auto"/>
            </w:tcBorders>
          </w:tcPr>
          <w:p w14:paraId="5D8BD50B" w14:textId="5CB4C10B" w:rsidR="00411FC3" w:rsidRPr="00000314" w:rsidRDefault="00411FC3" w:rsidP="00411FC3">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631" w:type="dxa"/>
            <w:tcBorders>
              <w:top w:val="single" w:sz="4" w:space="0" w:color="auto"/>
              <w:left w:val="single" w:sz="4" w:space="0" w:color="auto"/>
              <w:bottom w:val="single" w:sz="4" w:space="0" w:color="auto"/>
              <w:right w:val="single" w:sz="4" w:space="0" w:color="auto"/>
            </w:tcBorders>
          </w:tcPr>
          <w:p w14:paraId="5878DF56" w14:textId="1D5EA05C" w:rsidR="00411FC3" w:rsidRPr="00000314" w:rsidRDefault="00411FC3" w:rsidP="00411FC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Not for external publication</w:t>
            </w:r>
          </w:p>
        </w:tc>
      </w:tr>
      <w:tr w:rsidR="00411FC3" w:rsidRPr="00000314" w14:paraId="5EDCAD73" w14:textId="77777777" w:rsidTr="002302CE">
        <w:tc>
          <w:tcPr>
            <w:tcW w:w="3114" w:type="dxa"/>
            <w:tcBorders>
              <w:top w:val="single" w:sz="4" w:space="0" w:color="auto"/>
              <w:left w:val="single" w:sz="4" w:space="0" w:color="auto"/>
              <w:bottom w:val="single" w:sz="4" w:space="0" w:color="auto"/>
              <w:right w:val="single" w:sz="4" w:space="0" w:color="auto"/>
            </w:tcBorders>
          </w:tcPr>
          <w:p w14:paraId="3D032680" w14:textId="523AA956" w:rsidR="00411FC3" w:rsidRPr="00000314" w:rsidRDefault="00411FC3" w:rsidP="001F7A03">
            <w:pPr>
              <w:rPr>
                <w:rFonts w:asciiTheme="minorHAnsi" w:eastAsia="Times New Roman" w:hAnsiTheme="minorHAnsi" w:cstheme="minorHAnsi"/>
                <w:kern w:val="0"/>
                <w:lang w:eastAsia="en-IE"/>
                <w14:ligatures w14:val="none"/>
              </w:rPr>
            </w:pPr>
            <w:r w:rsidRPr="00000314">
              <w:rPr>
                <w:rFonts w:asciiTheme="minorHAnsi" w:hAnsiTheme="minorHAnsi" w:cstheme="minorHAnsi"/>
              </w:rPr>
              <w:t>Socioeconomic study to estimate employment and economic activity associated with the forestry sector</w:t>
            </w:r>
          </w:p>
        </w:tc>
        <w:tc>
          <w:tcPr>
            <w:tcW w:w="2410" w:type="dxa"/>
            <w:tcBorders>
              <w:top w:val="single" w:sz="4" w:space="0" w:color="auto"/>
              <w:left w:val="single" w:sz="4" w:space="0" w:color="auto"/>
              <w:bottom w:val="single" w:sz="4" w:space="0" w:color="auto"/>
              <w:right w:val="single" w:sz="4" w:space="0" w:color="auto"/>
            </w:tcBorders>
          </w:tcPr>
          <w:p w14:paraId="3CE8C70E" w14:textId="2F7F1FC3" w:rsidR="00411FC3" w:rsidRPr="00000314" w:rsidRDefault="00411FC3" w:rsidP="00411FC3">
            <w:pPr>
              <w:rPr>
                <w:rFonts w:asciiTheme="minorHAnsi" w:eastAsia="Times New Roman" w:hAnsiTheme="minorHAnsi" w:cstheme="minorHAnsi"/>
                <w:kern w:val="0"/>
                <w:lang w:eastAsia="en-IE"/>
                <w14:ligatures w14:val="none"/>
              </w:rPr>
            </w:pPr>
            <w:r w:rsidRPr="00000314">
              <w:rPr>
                <w:rFonts w:asciiTheme="minorHAnsi" w:hAnsiTheme="minorHAnsi" w:cstheme="minorHAnsi"/>
              </w:rPr>
              <w:t>Forestry Services Ltd., Henry Philips</w:t>
            </w:r>
          </w:p>
        </w:tc>
        <w:tc>
          <w:tcPr>
            <w:tcW w:w="1275" w:type="dxa"/>
            <w:tcBorders>
              <w:top w:val="single" w:sz="4" w:space="0" w:color="auto"/>
              <w:left w:val="single" w:sz="4" w:space="0" w:color="auto"/>
              <w:bottom w:val="single" w:sz="4" w:space="0" w:color="auto"/>
              <w:right w:val="single" w:sz="4" w:space="0" w:color="auto"/>
            </w:tcBorders>
          </w:tcPr>
          <w:p w14:paraId="492933A9" w14:textId="3AF2354F" w:rsidR="00411FC3" w:rsidRPr="00000314" w:rsidRDefault="00411FC3" w:rsidP="00411FC3">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29,520</w:t>
            </w:r>
          </w:p>
        </w:tc>
        <w:tc>
          <w:tcPr>
            <w:tcW w:w="1488" w:type="dxa"/>
            <w:tcBorders>
              <w:top w:val="single" w:sz="4" w:space="0" w:color="auto"/>
              <w:left w:val="single" w:sz="4" w:space="0" w:color="auto"/>
              <w:bottom w:val="single" w:sz="4" w:space="0" w:color="auto"/>
              <w:right w:val="single" w:sz="4" w:space="0" w:color="auto"/>
            </w:tcBorders>
          </w:tcPr>
          <w:p w14:paraId="4CAFB07D" w14:textId="78F3FDC0" w:rsidR="00411FC3" w:rsidRPr="00000314" w:rsidRDefault="00411FC3" w:rsidP="00411FC3">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631" w:type="dxa"/>
            <w:tcBorders>
              <w:top w:val="single" w:sz="4" w:space="0" w:color="auto"/>
              <w:left w:val="single" w:sz="4" w:space="0" w:color="auto"/>
              <w:bottom w:val="single" w:sz="4" w:space="0" w:color="auto"/>
              <w:right w:val="single" w:sz="4" w:space="0" w:color="auto"/>
            </w:tcBorders>
          </w:tcPr>
          <w:p w14:paraId="0B1279F0" w14:textId="435A97BA" w:rsidR="00411FC3" w:rsidRPr="00000314" w:rsidRDefault="00411FC3" w:rsidP="00411FC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 xml:space="preserve">Not for external publication </w:t>
            </w:r>
          </w:p>
        </w:tc>
      </w:tr>
      <w:tr w:rsidR="00411FC3" w:rsidRPr="00000314" w14:paraId="5307C631" w14:textId="77777777" w:rsidTr="002302CE">
        <w:tc>
          <w:tcPr>
            <w:tcW w:w="3114" w:type="dxa"/>
            <w:tcBorders>
              <w:top w:val="single" w:sz="4" w:space="0" w:color="auto"/>
              <w:left w:val="single" w:sz="4" w:space="0" w:color="auto"/>
              <w:bottom w:val="single" w:sz="4" w:space="0" w:color="auto"/>
              <w:right w:val="single" w:sz="4" w:space="0" w:color="auto"/>
            </w:tcBorders>
          </w:tcPr>
          <w:p w14:paraId="1357BC24" w14:textId="057B807B" w:rsidR="00411FC3" w:rsidRPr="00000314" w:rsidRDefault="00411FC3" w:rsidP="001F7A03">
            <w:pPr>
              <w:rPr>
                <w:rFonts w:asciiTheme="minorHAnsi" w:eastAsia="Times New Roman" w:hAnsiTheme="minorHAnsi" w:cstheme="minorHAnsi"/>
                <w:kern w:val="0"/>
                <w:lang w:eastAsia="en-IE"/>
                <w14:ligatures w14:val="none"/>
              </w:rPr>
            </w:pPr>
            <w:r w:rsidRPr="00000314">
              <w:rPr>
                <w:rFonts w:asciiTheme="minorHAnsi" w:hAnsiTheme="minorHAnsi" w:cstheme="minorHAnsi"/>
              </w:rPr>
              <w:t>Implementation of the Mackinnon Report</w:t>
            </w:r>
          </w:p>
        </w:tc>
        <w:tc>
          <w:tcPr>
            <w:tcW w:w="2410" w:type="dxa"/>
            <w:tcBorders>
              <w:top w:val="single" w:sz="4" w:space="0" w:color="auto"/>
              <w:left w:val="single" w:sz="4" w:space="0" w:color="auto"/>
              <w:bottom w:val="single" w:sz="4" w:space="0" w:color="auto"/>
              <w:right w:val="single" w:sz="4" w:space="0" w:color="auto"/>
            </w:tcBorders>
          </w:tcPr>
          <w:p w14:paraId="27D9703F" w14:textId="6DFCB437" w:rsidR="00411FC3" w:rsidRPr="00000314" w:rsidRDefault="00411FC3" w:rsidP="00411FC3">
            <w:pPr>
              <w:rPr>
                <w:rFonts w:asciiTheme="minorHAnsi" w:eastAsia="Times New Roman" w:hAnsiTheme="minorHAnsi" w:cstheme="minorHAnsi"/>
                <w:kern w:val="0"/>
                <w:lang w:eastAsia="en-IE"/>
                <w14:ligatures w14:val="none"/>
              </w:rPr>
            </w:pPr>
            <w:r w:rsidRPr="00000314">
              <w:rPr>
                <w:rFonts w:asciiTheme="minorHAnsi" w:hAnsiTheme="minorHAnsi" w:cstheme="minorHAnsi"/>
              </w:rPr>
              <w:t>Future Ark Ltd</w:t>
            </w:r>
          </w:p>
        </w:tc>
        <w:tc>
          <w:tcPr>
            <w:tcW w:w="1275" w:type="dxa"/>
            <w:tcBorders>
              <w:top w:val="single" w:sz="4" w:space="0" w:color="auto"/>
              <w:left w:val="single" w:sz="4" w:space="0" w:color="auto"/>
              <w:bottom w:val="single" w:sz="4" w:space="0" w:color="auto"/>
              <w:right w:val="single" w:sz="4" w:space="0" w:color="auto"/>
            </w:tcBorders>
          </w:tcPr>
          <w:p w14:paraId="5BB3D915" w14:textId="129A9167" w:rsidR="00411FC3" w:rsidRPr="00000314" w:rsidRDefault="00411FC3" w:rsidP="00411FC3">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15,640</w:t>
            </w:r>
          </w:p>
        </w:tc>
        <w:tc>
          <w:tcPr>
            <w:tcW w:w="1488" w:type="dxa"/>
            <w:tcBorders>
              <w:top w:val="single" w:sz="4" w:space="0" w:color="auto"/>
              <w:left w:val="single" w:sz="4" w:space="0" w:color="auto"/>
              <w:bottom w:val="single" w:sz="4" w:space="0" w:color="auto"/>
              <w:right w:val="single" w:sz="4" w:space="0" w:color="auto"/>
            </w:tcBorders>
          </w:tcPr>
          <w:p w14:paraId="1D9BDD50" w14:textId="4EC8D3CA" w:rsidR="00411FC3" w:rsidRPr="00000314" w:rsidRDefault="00411FC3" w:rsidP="00411FC3">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631" w:type="dxa"/>
            <w:tcBorders>
              <w:top w:val="single" w:sz="4" w:space="0" w:color="auto"/>
              <w:left w:val="single" w:sz="4" w:space="0" w:color="auto"/>
              <w:bottom w:val="single" w:sz="4" w:space="0" w:color="auto"/>
              <w:right w:val="single" w:sz="4" w:space="0" w:color="auto"/>
            </w:tcBorders>
          </w:tcPr>
          <w:p w14:paraId="7F860200" w14:textId="657E80E5" w:rsidR="00411FC3" w:rsidRPr="00000314" w:rsidRDefault="00BA0277" w:rsidP="00411FC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February 2021</w:t>
            </w:r>
          </w:p>
        </w:tc>
      </w:tr>
      <w:tr w:rsidR="00411FC3" w:rsidRPr="00000314" w14:paraId="6003FD07" w14:textId="77777777" w:rsidTr="002302CE">
        <w:tc>
          <w:tcPr>
            <w:tcW w:w="3114" w:type="dxa"/>
            <w:tcBorders>
              <w:top w:val="single" w:sz="4" w:space="0" w:color="auto"/>
              <w:left w:val="single" w:sz="4" w:space="0" w:color="auto"/>
              <w:bottom w:val="single" w:sz="4" w:space="0" w:color="auto"/>
              <w:right w:val="single" w:sz="4" w:space="0" w:color="auto"/>
            </w:tcBorders>
          </w:tcPr>
          <w:p w14:paraId="77D9736C" w14:textId="450152D1" w:rsidR="00411FC3" w:rsidRPr="00000314" w:rsidRDefault="00411FC3" w:rsidP="001F7A03">
            <w:pPr>
              <w:rPr>
                <w:rFonts w:asciiTheme="minorHAnsi" w:eastAsia="Times New Roman" w:hAnsiTheme="minorHAnsi" w:cstheme="minorHAnsi"/>
                <w:kern w:val="0"/>
                <w:lang w:eastAsia="en-IE"/>
                <w14:ligatures w14:val="none"/>
              </w:rPr>
            </w:pPr>
            <w:r w:rsidRPr="00000314">
              <w:rPr>
                <w:rFonts w:asciiTheme="minorHAnsi" w:hAnsiTheme="minorHAnsi" w:cstheme="minorHAnsi"/>
              </w:rPr>
              <w:t>All Ireland Roundwood Production Forecast 2021 to 2040</w:t>
            </w:r>
          </w:p>
        </w:tc>
        <w:tc>
          <w:tcPr>
            <w:tcW w:w="2410" w:type="dxa"/>
            <w:tcBorders>
              <w:top w:val="single" w:sz="4" w:space="0" w:color="auto"/>
              <w:left w:val="single" w:sz="4" w:space="0" w:color="auto"/>
              <w:bottom w:val="single" w:sz="4" w:space="0" w:color="auto"/>
              <w:right w:val="single" w:sz="4" w:space="0" w:color="auto"/>
            </w:tcBorders>
          </w:tcPr>
          <w:p w14:paraId="6C2DE221" w14:textId="5ED2EBB9" w:rsidR="00411FC3" w:rsidRPr="00000314" w:rsidRDefault="00411FC3" w:rsidP="00411FC3">
            <w:pPr>
              <w:rPr>
                <w:rFonts w:asciiTheme="minorHAnsi" w:eastAsia="Times New Roman" w:hAnsiTheme="minorHAnsi" w:cstheme="minorHAnsi"/>
                <w:kern w:val="0"/>
                <w:lang w:eastAsia="en-IE"/>
                <w14:ligatures w14:val="none"/>
              </w:rPr>
            </w:pPr>
            <w:proofErr w:type="spellStart"/>
            <w:r w:rsidRPr="00000314">
              <w:rPr>
                <w:rFonts w:asciiTheme="minorHAnsi" w:hAnsiTheme="minorHAnsi" w:cstheme="minorHAnsi"/>
              </w:rPr>
              <w:t>Silvalytics</w:t>
            </w:r>
            <w:proofErr w:type="spellEnd"/>
            <w:r w:rsidRPr="00000314">
              <w:rPr>
                <w:rFonts w:asciiTheme="minorHAnsi" w:hAnsiTheme="minorHAnsi" w:cstheme="minorHAnsi"/>
              </w:rPr>
              <w:t>, The Icon Group</w:t>
            </w:r>
          </w:p>
        </w:tc>
        <w:tc>
          <w:tcPr>
            <w:tcW w:w="1275" w:type="dxa"/>
            <w:tcBorders>
              <w:top w:val="single" w:sz="4" w:space="0" w:color="auto"/>
              <w:left w:val="single" w:sz="4" w:space="0" w:color="auto"/>
              <w:bottom w:val="single" w:sz="4" w:space="0" w:color="auto"/>
              <w:right w:val="single" w:sz="4" w:space="0" w:color="auto"/>
            </w:tcBorders>
          </w:tcPr>
          <w:p w14:paraId="3748FB68" w14:textId="5CAA0334" w:rsidR="00411FC3" w:rsidRPr="00000314" w:rsidRDefault="00411FC3" w:rsidP="00411FC3">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lang w:eastAsia="en-IE"/>
                <w14:ligatures w14:val="none"/>
              </w:rPr>
              <w:t>46,908</w:t>
            </w:r>
          </w:p>
        </w:tc>
        <w:tc>
          <w:tcPr>
            <w:tcW w:w="1488" w:type="dxa"/>
            <w:tcBorders>
              <w:top w:val="single" w:sz="4" w:space="0" w:color="auto"/>
              <w:left w:val="single" w:sz="4" w:space="0" w:color="auto"/>
              <w:bottom w:val="single" w:sz="4" w:space="0" w:color="auto"/>
              <w:right w:val="single" w:sz="4" w:space="0" w:color="auto"/>
            </w:tcBorders>
          </w:tcPr>
          <w:p w14:paraId="05E1A285" w14:textId="0149CA6B" w:rsidR="00411FC3" w:rsidRPr="00000314" w:rsidRDefault="00411FC3" w:rsidP="00411FC3">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631" w:type="dxa"/>
            <w:tcBorders>
              <w:top w:val="single" w:sz="4" w:space="0" w:color="auto"/>
              <w:left w:val="single" w:sz="4" w:space="0" w:color="auto"/>
              <w:bottom w:val="single" w:sz="4" w:space="0" w:color="auto"/>
              <w:right w:val="single" w:sz="4" w:space="0" w:color="auto"/>
            </w:tcBorders>
          </w:tcPr>
          <w:p w14:paraId="3C2484B6" w14:textId="06E72D43" w:rsidR="00411FC3" w:rsidRPr="00000314" w:rsidRDefault="00411FC3" w:rsidP="00411FC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July 2021</w:t>
            </w:r>
          </w:p>
        </w:tc>
      </w:tr>
      <w:tr w:rsidR="000B421F" w:rsidRPr="00000314" w14:paraId="4CFD8CFA" w14:textId="77777777" w:rsidTr="002302CE">
        <w:tc>
          <w:tcPr>
            <w:tcW w:w="3114" w:type="dxa"/>
            <w:tcBorders>
              <w:top w:val="single" w:sz="4" w:space="0" w:color="auto"/>
              <w:left w:val="single" w:sz="4" w:space="0" w:color="auto"/>
              <w:bottom w:val="single" w:sz="4" w:space="0" w:color="auto"/>
              <w:right w:val="single" w:sz="4" w:space="0" w:color="auto"/>
            </w:tcBorders>
          </w:tcPr>
          <w:p w14:paraId="11AB0855" w14:textId="77777777" w:rsidR="000B421F" w:rsidRPr="00000314" w:rsidRDefault="000B421F" w:rsidP="001F7A03">
            <w:pPr>
              <w:rPr>
                <w:rFonts w:asciiTheme="minorHAnsi" w:hAnsiTheme="minorHAnsi" w:cstheme="minorHAnsi"/>
              </w:rPr>
            </w:pPr>
            <w:r w:rsidRPr="00000314">
              <w:rPr>
                <w:rFonts w:asciiTheme="minorHAnsi" w:eastAsia="Times New Roman" w:hAnsiTheme="minorHAnsi" w:cstheme="minorHAnsi"/>
              </w:rPr>
              <w:t>Opportunities for the</w:t>
            </w:r>
          </w:p>
          <w:p w14:paraId="57EB5BE8" w14:textId="696B67DD" w:rsidR="000B421F" w:rsidRPr="00000314" w:rsidRDefault="000B421F"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rPr>
              <w:t>Irish Horticulture Sector</w:t>
            </w:r>
          </w:p>
        </w:tc>
        <w:tc>
          <w:tcPr>
            <w:tcW w:w="2410" w:type="dxa"/>
            <w:tcBorders>
              <w:top w:val="single" w:sz="4" w:space="0" w:color="auto"/>
              <w:left w:val="single" w:sz="4" w:space="0" w:color="auto"/>
              <w:bottom w:val="single" w:sz="4" w:space="0" w:color="auto"/>
              <w:right w:val="single" w:sz="4" w:space="0" w:color="auto"/>
            </w:tcBorders>
          </w:tcPr>
          <w:p w14:paraId="7B31B91B" w14:textId="587C71F5" w:rsidR="000B421F" w:rsidRPr="00000314" w:rsidRDefault="000B421F" w:rsidP="000B421F">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KPMG</w:t>
            </w:r>
          </w:p>
        </w:tc>
        <w:tc>
          <w:tcPr>
            <w:tcW w:w="1275" w:type="dxa"/>
            <w:tcBorders>
              <w:top w:val="single" w:sz="4" w:space="0" w:color="auto"/>
              <w:left w:val="single" w:sz="4" w:space="0" w:color="auto"/>
              <w:bottom w:val="single" w:sz="4" w:space="0" w:color="auto"/>
              <w:right w:val="single" w:sz="4" w:space="0" w:color="auto"/>
            </w:tcBorders>
          </w:tcPr>
          <w:p w14:paraId="3D973B3E" w14:textId="392CBAB1" w:rsidR="000B421F" w:rsidRPr="00000314" w:rsidRDefault="000B421F" w:rsidP="000B421F">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68,000</w:t>
            </w:r>
          </w:p>
        </w:tc>
        <w:tc>
          <w:tcPr>
            <w:tcW w:w="1488" w:type="dxa"/>
            <w:tcBorders>
              <w:top w:val="single" w:sz="4" w:space="0" w:color="auto"/>
              <w:left w:val="single" w:sz="4" w:space="0" w:color="auto"/>
              <w:bottom w:val="single" w:sz="4" w:space="0" w:color="auto"/>
              <w:right w:val="single" w:sz="4" w:space="0" w:color="auto"/>
            </w:tcBorders>
          </w:tcPr>
          <w:p w14:paraId="6DC88BDE" w14:textId="0402E75B" w:rsidR="000B421F" w:rsidRPr="00000314" w:rsidRDefault="000B421F" w:rsidP="000B421F">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N/A</w:t>
            </w:r>
          </w:p>
        </w:tc>
        <w:tc>
          <w:tcPr>
            <w:tcW w:w="1631" w:type="dxa"/>
            <w:tcBorders>
              <w:top w:val="single" w:sz="4" w:space="0" w:color="auto"/>
              <w:left w:val="single" w:sz="4" w:space="0" w:color="auto"/>
              <w:bottom w:val="single" w:sz="4" w:space="0" w:color="auto"/>
              <w:right w:val="single" w:sz="4" w:space="0" w:color="auto"/>
            </w:tcBorders>
          </w:tcPr>
          <w:p w14:paraId="41AAB564" w14:textId="12580F84" w:rsidR="000B421F" w:rsidRPr="00000314" w:rsidRDefault="000B421F" w:rsidP="000B421F">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rPr>
              <w:t>July 2022</w:t>
            </w:r>
          </w:p>
        </w:tc>
      </w:tr>
      <w:tr w:rsidR="000B421F" w:rsidRPr="00000314" w14:paraId="7D033D4C" w14:textId="77777777" w:rsidTr="002302CE">
        <w:tc>
          <w:tcPr>
            <w:tcW w:w="3114" w:type="dxa"/>
            <w:tcBorders>
              <w:top w:val="single" w:sz="4" w:space="0" w:color="auto"/>
              <w:left w:val="single" w:sz="4" w:space="0" w:color="auto"/>
              <w:bottom w:val="single" w:sz="4" w:space="0" w:color="auto"/>
              <w:right w:val="single" w:sz="4" w:space="0" w:color="auto"/>
            </w:tcBorders>
          </w:tcPr>
          <w:p w14:paraId="7BCCFA0F" w14:textId="35D27B09" w:rsidR="000B421F" w:rsidRPr="00000314" w:rsidRDefault="000B421F"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val="en-GB"/>
              </w:rPr>
              <w:t>Technical Vulnerability and Security Assessment</w:t>
            </w:r>
          </w:p>
        </w:tc>
        <w:tc>
          <w:tcPr>
            <w:tcW w:w="2410" w:type="dxa"/>
            <w:tcBorders>
              <w:top w:val="single" w:sz="4" w:space="0" w:color="auto"/>
              <w:left w:val="single" w:sz="4" w:space="0" w:color="auto"/>
              <w:bottom w:val="single" w:sz="4" w:space="0" w:color="auto"/>
              <w:right w:val="single" w:sz="4" w:space="0" w:color="auto"/>
            </w:tcBorders>
          </w:tcPr>
          <w:p w14:paraId="01A1FDBA" w14:textId="66C6E21B" w:rsidR="000B421F" w:rsidRPr="00000314" w:rsidRDefault="000B421F" w:rsidP="000B421F">
            <w:pPr>
              <w:rPr>
                <w:rFonts w:asciiTheme="minorHAnsi" w:eastAsia="Times New Roman" w:hAnsiTheme="minorHAnsi" w:cstheme="minorHAnsi"/>
                <w:kern w:val="0"/>
                <w:lang w:eastAsia="en-IE"/>
                <w14:ligatures w14:val="none"/>
              </w:rPr>
            </w:pPr>
            <w:r w:rsidRPr="00000314">
              <w:rPr>
                <w:rFonts w:asciiTheme="minorHAnsi" w:hAnsiTheme="minorHAnsi" w:cstheme="minorHAnsi"/>
              </w:rPr>
              <w:t>Deloitte Ireland</w:t>
            </w:r>
          </w:p>
        </w:tc>
        <w:tc>
          <w:tcPr>
            <w:tcW w:w="1275" w:type="dxa"/>
            <w:tcBorders>
              <w:top w:val="single" w:sz="4" w:space="0" w:color="auto"/>
              <w:left w:val="single" w:sz="4" w:space="0" w:color="auto"/>
              <w:bottom w:val="single" w:sz="4" w:space="0" w:color="auto"/>
              <w:right w:val="single" w:sz="4" w:space="0" w:color="auto"/>
            </w:tcBorders>
          </w:tcPr>
          <w:p w14:paraId="3E8F67D1" w14:textId="76DD1DD7" w:rsidR="000B421F" w:rsidRPr="00000314" w:rsidRDefault="000B421F" w:rsidP="000B421F">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157,888</w:t>
            </w:r>
          </w:p>
        </w:tc>
        <w:tc>
          <w:tcPr>
            <w:tcW w:w="1488" w:type="dxa"/>
            <w:tcBorders>
              <w:top w:val="single" w:sz="4" w:space="0" w:color="auto"/>
              <w:left w:val="single" w:sz="4" w:space="0" w:color="auto"/>
              <w:bottom w:val="single" w:sz="4" w:space="0" w:color="auto"/>
              <w:right w:val="single" w:sz="4" w:space="0" w:color="auto"/>
            </w:tcBorders>
          </w:tcPr>
          <w:p w14:paraId="1E8E8CF4" w14:textId="1BCEC0DC" w:rsidR="000B421F" w:rsidRPr="00000314" w:rsidRDefault="000B421F" w:rsidP="000B421F">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631" w:type="dxa"/>
            <w:tcBorders>
              <w:top w:val="single" w:sz="4" w:space="0" w:color="auto"/>
              <w:left w:val="single" w:sz="4" w:space="0" w:color="auto"/>
              <w:bottom w:val="single" w:sz="4" w:space="0" w:color="auto"/>
              <w:right w:val="single" w:sz="4" w:space="0" w:color="auto"/>
            </w:tcBorders>
          </w:tcPr>
          <w:p w14:paraId="5DC22B47" w14:textId="65C98638" w:rsidR="000B421F" w:rsidRPr="00000314" w:rsidRDefault="000B421F" w:rsidP="000B421F">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B421F" w:rsidRPr="00000314" w14:paraId="4BBCA548" w14:textId="77777777" w:rsidTr="002302CE">
        <w:tc>
          <w:tcPr>
            <w:tcW w:w="3114" w:type="dxa"/>
            <w:tcBorders>
              <w:top w:val="single" w:sz="4" w:space="0" w:color="auto"/>
              <w:left w:val="single" w:sz="4" w:space="0" w:color="auto"/>
              <w:bottom w:val="single" w:sz="4" w:space="0" w:color="auto"/>
              <w:right w:val="single" w:sz="4" w:space="0" w:color="auto"/>
            </w:tcBorders>
          </w:tcPr>
          <w:p w14:paraId="7F2F0B6D" w14:textId="77777777" w:rsidR="000B421F" w:rsidRPr="00000314" w:rsidRDefault="000B421F" w:rsidP="001F7A03">
            <w:pPr>
              <w:rPr>
                <w:rFonts w:asciiTheme="minorHAnsi" w:hAnsiTheme="minorHAnsi" w:cstheme="minorHAnsi"/>
              </w:rPr>
            </w:pPr>
            <w:r w:rsidRPr="00000314">
              <w:rPr>
                <w:rFonts w:asciiTheme="minorHAnsi" w:hAnsiTheme="minorHAnsi" w:cstheme="minorHAnsi"/>
              </w:rPr>
              <w:t>Independent assessments of the Department’s ISO 27001:2013 certification.</w:t>
            </w:r>
          </w:p>
          <w:p w14:paraId="41F6D128" w14:textId="575801D6" w:rsidR="000B421F" w:rsidRPr="00000314" w:rsidRDefault="000B421F" w:rsidP="001F7A03">
            <w:pPr>
              <w:rPr>
                <w:rFonts w:asciiTheme="minorHAnsi" w:eastAsia="Times New Roman" w:hAnsiTheme="minorHAnsi" w:cstheme="minorHAnsi"/>
                <w:kern w:val="0"/>
                <w:lang w:eastAsia="en-IE"/>
                <w14:ligatures w14:val="none"/>
              </w:rPr>
            </w:pPr>
            <w:r w:rsidRPr="00000314">
              <w:rPr>
                <w:rFonts w:asciiTheme="minorHAnsi" w:hAnsiTheme="minorHAnsi" w:cstheme="minorHAnsi"/>
              </w:rPr>
              <w:t>Required for EU accreditation purposes</w:t>
            </w:r>
          </w:p>
        </w:tc>
        <w:tc>
          <w:tcPr>
            <w:tcW w:w="2410" w:type="dxa"/>
            <w:tcBorders>
              <w:top w:val="single" w:sz="4" w:space="0" w:color="auto"/>
              <w:left w:val="single" w:sz="4" w:space="0" w:color="auto"/>
              <w:bottom w:val="single" w:sz="4" w:space="0" w:color="auto"/>
              <w:right w:val="single" w:sz="4" w:space="0" w:color="auto"/>
            </w:tcBorders>
          </w:tcPr>
          <w:p w14:paraId="34C2B3EA" w14:textId="18CE2D43" w:rsidR="000B421F" w:rsidRPr="00000314" w:rsidRDefault="000B421F" w:rsidP="000B421F">
            <w:pPr>
              <w:rPr>
                <w:rFonts w:asciiTheme="minorHAnsi" w:eastAsia="Times New Roman" w:hAnsiTheme="minorHAnsi" w:cstheme="minorHAnsi"/>
                <w:kern w:val="0"/>
                <w:lang w:eastAsia="en-IE"/>
                <w14:ligatures w14:val="none"/>
              </w:rPr>
            </w:pPr>
            <w:r w:rsidRPr="00000314">
              <w:rPr>
                <w:rFonts w:asciiTheme="minorHAnsi" w:hAnsiTheme="minorHAnsi" w:cstheme="minorHAnsi"/>
                <w:lang w:val="en-GB"/>
              </w:rPr>
              <w:t>Certification Europe</w:t>
            </w:r>
          </w:p>
        </w:tc>
        <w:tc>
          <w:tcPr>
            <w:tcW w:w="1275" w:type="dxa"/>
            <w:tcBorders>
              <w:top w:val="single" w:sz="4" w:space="0" w:color="auto"/>
              <w:left w:val="single" w:sz="4" w:space="0" w:color="auto"/>
              <w:bottom w:val="single" w:sz="4" w:space="0" w:color="auto"/>
              <w:right w:val="single" w:sz="4" w:space="0" w:color="auto"/>
            </w:tcBorders>
          </w:tcPr>
          <w:p w14:paraId="2C7CDD51" w14:textId="38AB14F1" w:rsidR="000B421F" w:rsidRPr="00000314" w:rsidRDefault="000B421F" w:rsidP="000B421F">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21,471</w:t>
            </w:r>
          </w:p>
        </w:tc>
        <w:tc>
          <w:tcPr>
            <w:tcW w:w="1488" w:type="dxa"/>
            <w:tcBorders>
              <w:top w:val="single" w:sz="4" w:space="0" w:color="auto"/>
              <w:left w:val="single" w:sz="4" w:space="0" w:color="auto"/>
              <w:bottom w:val="single" w:sz="4" w:space="0" w:color="auto"/>
              <w:right w:val="single" w:sz="4" w:space="0" w:color="auto"/>
            </w:tcBorders>
          </w:tcPr>
          <w:p w14:paraId="4D4346F0" w14:textId="164F44D5" w:rsidR="000B421F" w:rsidRPr="00000314" w:rsidRDefault="000B421F" w:rsidP="000B421F">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631" w:type="dxa"/>
            <w:tcBorders>
              <w:top w:val="single" w:sz="4" w:space="0" w:color="auto"/>
              <w:left w:val="single" w:sz="4" w:space="0" w:color="auto"/>
              <w:bottom w:val="single" w:sz="4" w:space="0" w:color="auto"/>
              <w:right w:val="single" w:sz="4" w:space="0" w:color="auto"/>
            </w:tcBorders>
          </w:tcPr>
          <w:p w14:paraId="29054F36" w14:textId="7A106CB4" w:rsidR="000B421F" w:rsidRPr="00000314" w:rsidRDefault="000B421F" w:rsidP="000B421F">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B421F" w:rsidRPr="00000314" w14:paraId="79180987" w14:textId="77777777" w:rsidTr="002302CE">
        <w:tc>
          <w:tcPr>
            <w:tcW w:w="3114" w:type="dxa"/>
            <w:tcBorders>
              <w:top w:val="single" w:sz="4" w:space="0" w:color="auto"/>
              <w:left w:val="single" w:sz="4" w:space="0" w:color="auto"/>
              <w:bottom w:val="single" w:sz="4" w:space="0" w:color="auto"/>
              <w:right w:val="single" w:sz="4" w:space="0" w:color="auto"/>
            </w:tcBorders>
          </w:tcPr>
          <w:p w14:paraId="4D8B695F" w14:textId="1FF9F74F" w:rsidR="000B421F" w:rsidRPr="00000314" w:rsidRDefault="000B421F" w:rsidP="001F7A03">
            <w:pPr>
              <w:rPr>
                <w:rFonts w:asciiTheme="minorHAnsi" w:eastAsia="Times New Roman" w:hAnsiTheme="minorHAnsi" w:cstheme="minorHAnsi"/>
                <w:kern w:val="0"/>
                <w:lang w:eastAsia="en-IE"/>
                <w14:ligatures w14:val="none"/>
              </w:rPr>
            </w:pPr>
            <w:r w:rsidRPr="00000314">
              <w:rPr>
                <w:rFonts w:asciiTheme="minorHAnsi" w:hAnsiTheme="minorHAnsi" w:cstheme="minorHAnsi"/>
              </w:rPr>
              <w:t>Mink Farming Review</w:t>
            </w:r>
          </w:p>
        </w:tc>
        <w:tc>
          <w:tcPr>
            <w:tcW w:w="2410" w:type="dxa"/>
            <w:tcBorders>
              <w:top w:val="single" w:sz="4" w:space="0" w:color="auto"/>
              <w:left w:val="single" w:sz="4" w:space="0" w:color="auto"/>
              <w:bottom w:val="single" w:sz="4" w:space="0" w:color="auto"/>
              <w:right w:val="single" w:sz="4" w:space="0" w:color="auto"/>
            </w:tcBorders>
          </w:tcPr>
          <w:p w14:paraId="78563428" w14:textId="539148EC" w:rsidR="000B421F" w:rsidRPr="00000314" w:rsidRDefault="000B421F" w:rsidP="000B421F">
            <w:pPr>
              <w:rPr>
                <w:rFonts w:asciiTheme="minorHAnsi" w:eastAsia="Times New Roman" w:hAnsiTheme="minorHAnsi" w:cstheme="minorHAnsi"/>
                <w:kern w:val="0"/>
                <w:lang w:eastAsia="en-IE"/>
                <w14:ligatures w14:val="none"/>
              </w:rPr>
            </w:pPr>
            <w:r w:rsidRPr="00000314">
              <w:rPr>
                <w:rFonts w:asciiTheme="minorHAnsi" w:hAnsiTheme="minorHAnsi" w:cstheme="minorHAnsi"/>
              </w:rPr>
              <w:t>Grant Thornton</w:t>
            </w:r>
          </w:p>
        </w:tc>
        <w:tc>
          <w:tcPr>
            <w:tcW w:w="1275" w:type="dxa"/>
            <w:tcBorders>
              <w:top w:val="single" w:sz="4" w:space="0" w:color="auto"/>
              <w:left w:val="single" w:sz="4" w:space="0" w:color="auto"/>
              <w:bottom w:val="single" w:sz="4" w:space="0" w:color="auto"/>
              <w:right w:val="single" w:sz="4" w:space="0" w:color="auto"/>
            </w:tcBorders>
          </w:tcPr>
          <w:p w14:paraId="1E1BC9C9" w14:textId="22A20949" w:rsidR="000B421F" w:rsidRPr="00000314" w:rsidRDefault="000B421F" w:rsidP="000B421F">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61,254</w:t>
            </w:r>
          </w:p>
        </w:tc>
        <w:tc>
          <w:tcPr>
            <w:tcW w:w="1488" w:type="dxa"/>
            <w:tcBorders>
              <w:top w:val="single" w:sz="4" w:space="0" w:color="auto"/>
              <w:left w:val="single" w:sz="4" w:space="0" w:color="auto"/>
              <w:bottom w:val="single" w:sz="4" w:space="0" w:color="auto"/>
              <w:right w:val="single" w:sz="4" w:space="0" w:color="auto"/>
            </w:tcBorders>
          </w:tcPr>
          <w:p w14:paraId="2B18E330" w14:textId="3A49C4BD" w:rsidR="000B421F" w:rsidRPr="00000314" w:rsidRDefault="000B421F" w:rsidP="000B421F">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631" w:type="dxa"/>
            <w:tcBorders>
              <w:top w:val="single" w:sz="4" w:space="0" w:color="auto"/>
              <w:left w:val="single" w:sz="4" w:space="0" w:color="auto"/>
              <w:bottom w:val="single" w:sz="4" w:space="0" w:color="auto"/>
              <w:right w:val="single" w:sz="4" w:space="0" w:color="auto"/>
            </w:tcBorders>
          </w:tcPr>
          <w:p w14:paraId="74D060A1" w14:textId="208D82E3" w:rsidR="000B421F" w:rsidRPr="00000314" w:rsidRDefault="00BA0277" w:rsidP="000B421F">
            <w:pPr>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July </w:t>
            </w:r>
            <w:r w:rsidR="000B421F" w:rsidRPr="00000314">
              <w:rPr>
                <w:rFonts w:asciiTheme="minorHAnsi" w:hAnsiTheme="minorHAnsi" w:cstheme="minorHAnsi"/>
              </w:rPr>
              <w:t>2021</w:t>
            </w:r>
          </w:p>
        </w:tc>
      </w:tr>
      <w:tr w:rsidR="00BB7B22" w:rsidRPr="00000314" w14:paraId="6C24486C" w14:textId="77777777" w:rsidTr="002302CE">
        <w:tc>
          <w:tcPr>
            <w:tcW w:w="3114" w:type="dxa"/>
            <w:tcBorders>
              <w:top w:val="single" w:sz="4" w:space="0" w:color="auto"/>
              <w:left w:val="single" w:sz="4" w:space="0" w:color="auto"/>
              <w:bottom w:val="single" w:sz="4" w:space="0" w:color="auto"/>
              <w:right w:val="single" w:sz="4" w:space="0" w:color="auto"/>
            </w:tcBorders>
          </w:tcPr>
          <w:p w14:paraId="72479608" w14:textId="0D17B0F8" w:rsidR="00BB7B22" w:rsidRPr="00000314" w:rsidRDefault="00BB7B22"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lang w:eastAsia="en-IE"/>
              </w:rPr>
              <w:t>An independent review of market and customer requirements</w:t>
            </w:r>
          </w:p>
        </w:tc>
        <w:tc>
          <w:tcPr>
            <w:tcW w:w="2410" w:type="dxa"/>
            <w:tcBorders>
              <w:top w:val="single" w:sz="4" w:space="0" w:color="auto"/>
              <w:left w:val="single" w:sz="4" w:space="0" w:color="auto"/>
              <w:bottom w:val="single" w:sz="4" w:space="0" w:color="auto"/>
              <w:right w:val="single" w:sz="4" w:space="0" w:color="auto"/>
            </w:tcBorders>
          </w:tcPr>
          <w:p w14:paraId="3F5392FD" w14:textId="60ECD9B5" w:rsidR="00BB7B22" w:rsidRPr="00000314" w:rsidRDefault="00BB7B22" w:rsidP="00BB7B22">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Grant Thornton Ireland</w:t>
            </w:r>
          </w:p>
        </w:tc>
        <w:tc>
          <w:tcPr>
            <w:tcW w:w="1275" w:type="dxa"/>
            <w:tcBorders>
              <w:top w:val="single" w:sz="4" w:space="0" w:color="auto"/>
              <w:left w:val="single" w:sz="4" w:space="0" w:color="auto"/>
              <w:bottom w:val="single" w:sz="4" w:space="0" w:color="auto"/>
              <w:right w:val="single" w:sz="4" w:space="0" w:color="auto"/>
            </w:tcBorders>
          </w:tcPr>
          <w:p w14:paraId="043AC4E9" w14:textId="2B2F2132" w:rsidR="00BB7B22" w:rsidRPr="00000314" w:rsidRDefault="00BB7B22" w:rsidP="00BB7B22">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29,010</w:t>
            </w:r>
          </w:p>
        </w:tc>
        <w:tc>
          <w:tcPr>
            <w:tcW w:w="1488" w:type="dxa"/>
            <w:tcBorders>
              <w:top w:val="single" w:sz="4" w:space="0" w:color="auto"/>
              <w:left w:val="single" w:sz="4" w:space="0" w:color="auto"/>
              <w:bottom w:val="single" w:sz="4" w:space="0" w:color="auto"/>
              <w:right w:val="single" w:sz="4" w:space="0" w:color="auto"/>
            </w:tcBorders>
          </w:tcPr>
          <w:p w14:paraId="5DA0DFAE" w14:textId="4603C0CB" w:rsidR="00BB7B22" w:rsidRPr="00000314" w:rsidRDefault="00BB7B22" w:rsidP="00BB7B22">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March 2021</w:t>
            </w:r>
          </w:p>
        </w:tc>
        <w:tc>
          <w:tcPr>
            <w:tcW w:w="1631" w:type="dxa"/>
            <w:tcBorders>
              <w:top w:val="single" w:sz="4" w:space="0" w:color="auto"/>
              <w:left w:val="single" w:sz="4" w:space="0" w:color="auto"/>
              <w:bottom w:val="single" w:sz="4" w:space="0" w:color="auto"/>
              <w:right w:val="single" w:sz="4" w:space="0" w:color="auto"/>
            </w:tcBorders>
          </w:tcPr>
          <w:p w14:paraId="7FB20986" w14:textId="19081061" w:rsidR="00BB7B22" w:rsidRPr="00000314" w:rsidRDefault="00BB7B22" w:rsidP="00BB7B22">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March 2021</w:t>
            </w:r>
          </w:p>
        </w:tc>
      </w:tr>
      <w:tr w:rsidR="00BB7B22" w:rsidRPr="00000314" w14:paraId="073FEEBC" w14:textId="77777777" w:rsidTr="002302CE">
        <w:tc>
          <w:tcPr>
            <w:tcW w:w="3114" w:type="dxa"/>
            <w:tcBorders>
              <w:top w:val="single" w:sz="4" w:space="0" w:color="auto"/>
              <w:left w:val="single" w:sz="4" w:space="0" w:color="auto"/>
              <w:bottom w:val="single" w:sz="4" w:space="0" w:color="auto"/>
              <w:right w:val="single" w:sz="4" w:space="0" w:color="auto"/>
            </w:tcBorders>
          </w:tcPr>
          <w:p w14:paraId="205BE883" w14:textId="2BC7BD42" w:rsidR="00BB7B22" w:rsidRPr="00000314" w:rsidRDefault="00BB7B22"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lang w:eastAsia="en-IE"/>
              </w:rPr>
              <w:t>An independent examination of the price composition of the total value of the animal</w:t>
            </w:r>
          </w:p>
        </w:tc>
        <w:tc>
          <w:tcPr>
            <w:tcW w:w="2410" w:type="dxa"/>
            <w:tcBorders>
              <w:top w:val="single" w:sz="4" w:space="0" w:color="auto"/>
              <w:left w:val="single" w:sz="4" w:space="0" w:color="auto"/>
              <w:bottom w:val="single" w:sz="4" w:space="0" w:color="auto"/>
              <w:right w:val="single" w:sz="4" w:space="0" w:color="auto"/>
            </w:tcBorders>
          </w:tcPr>
          <w:p w14:paraId="00F3AB15" w14:textId="09C63DE8" w:rsidR="00BB7B22" w:rsidRPr="00000314" w:rsidRDefault="00BB7B22" w:rsidP="00BB7B22">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Grant Thornton Ireland</w:t>
            </w:r>
          </w:p>
        </w:tc>
        <w:tc>
          <w:tcPr>
            <w:tcW w:w="1275" w:type="dxa"/>
            <w:tcBorders>
              <w:top w:val="single" w:sz="4" w:space="0" w:color="auto"/>
              <w:left w:val="single" w:sz="4" w:space="0" w:color="auto"/>
              <w:bottom w:val="single" w:sz="4" w:space="0" w:color="auto"/>
              <w:right w:val="single" w:sz="4" w:space="0" w:color="auto"/>
            </w:tcBorders>
          </w:tcPr>
          <w:p w14:paraId="1EF6EEAB" w14:textId="62AD069F" w:rsidR="00BB7B22" w:rsidRPr="00000314" w:rsidRDefault="00BB7B22" w:rsidP="00BB7B22">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38,680</w:t>
            </w:r>
          </w:p>
        </w:tc>
        <w:tc>
          <w:tcPr>
            <w:tcW w:w="1488" w:type="dxa"/>
            <w:tcBorders>
              <w:top w:val="single" w:sz="4" w:space="0" w:color="auto"/>
              <w:left w:val="single" w:sz="4" w:space="0" w:color="auto"/>
              <w:bottom w:val="single" w:sz="4" w:space="0" w:color="auto"/>
              <w:right w:val="single" w:sz="4" w:space="0" w:color="auto"/>
            </w:tcBorders>
          </w:tcPr>
          <w:p w14:paraId="022EC5C8" w14:textId="12595D4C" w:rsidR="00BB7B22" w:rsidRPr="00000314" w:rsidRDefault="00BB7B22" w:rsidP="00BB7B22">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May 2021</w:t>
            </w:r>
          </w:p>
        </w:tc>
        <w:tc>
          <w:tcPr>
            <w:tcW w:w="1631" w:type="dxa"/>
            <w:tcBorders>
              <w:top w:val="single" w:sz="4" w:space="0" w:color="auto"/>
              <w:left w:val="single" w:sz="4" w:space="0" w:color="auto"/>
              <w:bottom w:val="single" w:sz="4" w:space="0" w:color="auto"/>
              <w:right w:val="single" w:sz="4" w:space="0" w:color="auto"/>
            </w:tcBorders>
          </w:tcPr>
          <w:p w14:paraId="5766365A" w14:textId="095CEB67" w:rsidR="00BB7B22" w:rsidRPr="00000314" w:rsidRDefault="00BB7B22" w:rsidP="00BB7B22">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June 2021</w:t>
            </w:r>
          </w:p>
        </w:tc>
      </w:tr>
      <w:tr w:rsidR="00C347CB" w:rsidRPr="00000314" w14:paraId="45CF0572" w14:textId="77777777" w:rsidTr="002302CE">
        <w:tc>
          <w:tcPr>
            <w:tcW w:w="3114" w:type="dxa"/>
          </w:tcPr>
          <w:p w14:paraId="68DB925E" w14:textId="1AC2CBD1" w:rsidR="00A043D0" w:rsidRPr="00000314" w:rsidRDefault="00A043D0" w:rsidP="001F7A03">
            <w:pPr>
              <w:rPr>
                <w:rFonts w:asciiTheme="minorHAnsi" w:eastAsia="Times New Roman" w:hAnsiTheme="minorHAnsi" w:cstheme="minorHAnsi"/>
                <w:kern w:val="0"/>
                <w:lang w:eastAsia="en-IE"/>
                <w14:ligatures w14:val="none"/>
              </w:rPr>
            </w:pPr>
            <w:r w:rsidRPr="00000314">
              <w:rPr>
                <w:rFonts w:asciiTheme="minorHAnsi" w:hAnsiTheme="minorHAnsi" w:cstheme="minorHAnsi"/>
              </w:rPr>
              <w:lastRenderedPageBreak/>
              <w:t>The Unfair Trading Practices Enforcement Authority engaged consultancy services to inform best practice on the development of an Operational Framework Plan which would guide the EA during the initial establishment phase.</w:t>
            </w:r>
          </w:p>
        </w:tc>
        <w:tc>
          <w:tcPr>
            <w:tcW w:w="2410" w:type="dxa"/>
          </w:tcPr>
          <w:p w14:paraId="4A8B09A6" w14:textId="3E11D962" w:rsidR="00A043D0" w:rsidRPr="00000314" w:rsidRDefault="00A043D0" w:rsidP="00A043D0">
            <w:pPr>
              <w:rPr>
                <w:rFonts w:asciiTheme="minorHAnsi" w:eastAsia="Times New Roman" w:hAnsiTheme="minorHAnsi" w:cstheme="minorHAnsi"/>
                <w:kern w:val="0"/>
                <w:lang w:eastAsia="en-IE"/>
                <w14:ligatures w14:val="none"/>
              </w:rPr>
            </w:pPr>
            <w:proofErr w:type="spellStart"/>
            <w:r w:rsidRPr="00000314">
              <w:rPr>
                <w:rFonts w:asciiTheme="minorHAnsi" w:hAnsiTheme="minorHAnsi" w:cstheme="minorHAnsi"/>
                <w:lang w:val="en-GB"/>
              </w:rPr>
              <w:t>Aut</w:t>
            </w:r>
            <w:proofErr w:type="spellEnd"/>
            <w:r w:rsidRPr="00000314">
              <w:rPr>
                <w:rFonts w:asciiTheme="minorHAnsi" w:hAnsiTheme="minorHAnsi" w:cstheme="minorHAnsi"/>
                <w:lang w:val="en-GB"/>
              </w:rPr>
              <w:t xml:space="preserve"> </w:t>
            </w:r>
            <w:proofErr w:type="spellStart"/>
            <w:r w:rsidRPr="00000314">
              <w:rPr>
                <w:rFonts w:asciiTheme="minorHAnsi" w:hAnsiTheme="minorHAnsi" w:cstheme="minorHAnsi"/>
                <w:lang w:val="en-GB"/>
              </w:rPr>
              <w:t>Vincam</w:t>
            </w:r>
            <w:proofErr w:type="spellEnd"/>
            <w:r w:rsidRPr="00000314">
              <w:rPr>
                <w:rFonts w:asciiTheme="minorHAnsi" w:hAnsiTheme="minorHAnsi" w:cstheme="minorHAnsi"/>
                <w:lang w:val="en-GB"/>
              </w:rPr>
              <w:t xml:space="preserve"> </w:t>
            </w:r>
            <w:proofErr w:type="spellStart"/>
            <w:r w:rsidRPr="00000314">
              <w:rPr>
                <w:rFonts w:asciiTheme="minorHAnsi" w:hAnsiTheme="minorHAnsi" w:cstheme="minorHAnsi"/>
                <w:lang w:val="en-GB"/>
              </w:rPr>
              <w:t>Aut</w:t>
            </w:r>
            <w:proofErr w:type="spellEnd"/>
            <w:r w:rsidRPr="00000314">
              <w:rPr>
                <w:rFonts w:asciiTheme="minorHAnsi" w:hAnsiTheme="minorHAnsi" w:cstheme="minorHAnsi"/>
                <w:lang w:val="en-GB"/>
              </w:rPr>
              <w:t xml:space="preserve"> </w:t>
            </w:r>
            <w:proofErr w:type="spellStart"/>
            <w:r w:rsidRPr="00000314">
              <w:rPr>
                <w:rFonts w:asciiTheme="minorHAnsi" w:hAnsiTheme="minorHAnsi" w:cstheme="minorHAnsi"/>
                <w:lang w:val="en-GB"/>
              </w:rPr>
              <w:t>Peribo</w:t>
            </w:r>
            <w:proofErr w:type="spellEnd"/>
          </w:p>
        </w:tc>
        <w:tc>
          <w:tcPr>
            <w:tcW w:w="1275" w:type="dxa"/>
          </w:tcPr>
          <w:p w14:paraId="52FDF58D" w14:textId="4DCD50E1" w:rsidR="00A043D0" w:rsidRPr="00000314" w:rsidRDefault="00A043D0" w:rsidP="00A043D0">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17,588</w:t>
            </w:r>
          </w:p>
        </w:tc>
        <w:tc>
          <w:tcPr>
            <w:tcW w:w="1488" w:type="dxa"/>
          </w:tcPr>
          <w:p w14:paraId="73C210AA" w14:textId="6FE2F1B7" w:rsidR="00A043D0" w:rsidRPr="00000314" w:rsidRDefault="00A043D0" w:rsidP="00A043D0">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September 2021</w:t>
            </w:r>
          </w:p>
        </w:tc>
        <w:tc>
          <w:tcPr>
            <w:tcW w:w="1631" w:type="dxa"/>
          </w:tcPr>
          <w:p w14:paraId="77063FEB" w14:textId="0F8133B3" w:rsidR="00A043D0" w:rsidRPr="00000314" w:rsidRDefault="00BA0277" w:rsidP="00A043D0">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Not for external publication</w:t>
            </w:r>
          </w:p>
        </w:tc>
      </w:tr>
      <w:tr w:rsidR="00BA0277" w:rsidRPr="00000314" w14:paraId="6B10A922" w14:textId="77777777" w:rsidTr="002302CE">
        <w:tc>
          <w:tcPr>
            <w:tcW w:w="3114" w:type="dxa"/>
            <w:tcBorders>
              <w:top w:val="single" w:sz="4" w:space="0" w:color="auto"/>
              <w:left w:val="single" w:sz="4" w:space="0" w:color="auto"/>
              <w:bottom w:val="single" w:sz="4" w:space="0" w:color="auto"/>
              <w:right w:val="single" w:sz="4" w:space="0" w:color="auto"/>
            </w:tcBorders>
          </w:tcPr>
          <w:p w14:paraId="688DA7F3" w14:textId="6575BBBD"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Ground Investigations Report at Killybegs </w:t>
            </w:r>
            <w:r w:rsidRPr="00000314">
              <w:rPr>
                <w:rFonts w:asciiTheme="minorHAnsi" w:hAnsiTheme="minorHAnsi" w:cstheme="minorHAnsi"/>
              </w:rPr>
              <w:t>Fishery Harbour Centre</w:t>
            </w:r>
            <w:r w:rsidRPr="00000314">
              <w:rPr>
                <w:rFonts w:asciiTheme="minorHAnsi" w:eastAsia="Times New Roman" w:hAnsiTheme="minorHAnsi" w:cstheme="minorHAnsi"/>
                <w:color w:val="001A26"/>
                <w:kern w:val="0"/>
                <w:lang w:eastAsia="en-IE"/>
                <w14:ligatures w14:val="none"/>
              </w:rPr>
              <w:t xml:space="preserve"> -Sites 1 and 2</w:t>
            </w:r>
          </w:p>
        </w:tc>
        <w:tc>
          <w:tcPr>
            <w:tcW w:w="2410" w:type="dxa"/>
            <w:tcBorders>
              <w:top w:val="single" w:sz="4" w:space="0" w:color="auto"/>
              <w:left w:val="single" w:sz="4" w:space="0" w:color="auto"/>
              <w:bottom w:val="single" w:sz="4" w:space="0" w:color="auto"/>
              <w:right w:val="single" w:sz="4" w:space="0" w:color="auto"/>
            </w:tcBorders>
          </w:tcPr>
          <w:p w14:paraId="1D70FC4E" w14:textId="70B02DA1"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IGSL</w:t>
            </w:r>
          </w:p>
        </w:tc>
        <w:tc>
          <w:tcPr>
            <w:tcW w:w="1275" w:type="dxa"/>
            <w:tcBorders>
              <w:top w:val="single" w:sz="4" w:space="0" w:color="auto"/>
              <w:left w:val="single" w:sz="4" w:space="0" w:color="auto"/>
              <w:bottom w:val="single" w:sz="4" w:space="0" w:color="auto"/>
              <w:right w:val="single" w:sz="4" w:space="0" w:color="auto"/>
            </w:tcBorders>
          </w:tcPr>
          <w:p w14:paraId="128C0CD0" w14:textId="31D36FE0" w:rsidR="00BA0277" w:rsidRPr="00000314" w:rsidRDefault="00BA0277" w:rsidP="00BA0277">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15,022</w:t>
            </w:r>
          </w:p>
        </w:tc>
        <w:tc>
          <w:tcPr>
            <w:tcW w:w="1488" w:type="dxa"/>
            <w:tcBorders>
              <w:top w:val="single" w:sz="4" w:space="0" w:color="auto"/>
              <w:left w:val="single" w:sz="4" w:space="0" w:color="auto"/>
              <w:bottom w:val="single" w:sz="4" w:space="0" w:color="auto"/>
              <w:right w:val="single" w:sz="4" w:space="0" w:color="auto"/>
            </w:tcBorders>
          </w:tcPr>
          <w:p w14:paraId="21D43E30" w14:textId="4BB16CEE" w:rsidR="00BA0277" w:rsidRPr="00000314" w:rsidRDefault="00BA0277" w:rsidP="00BA0277">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31" w:type="dxa"/>
            <w:tcBorders>
              <w:top w:val="single" w:sz="4" w:space="0" w:color="auto"/>
              <w:left w:val="single" w:sz="4" w:space="0" w:color="auto"/>
              <w:bottom w:val="single" w:sz="4" w:space="0" w:color="auto"/>
              <w:right w:val="single" w:sz="4" w:space="0" w:color="auto"/>
            </w:tcBorders>
          </w:tcPr>
          <w:p w14:paraId="66627ADF" w14:textId="2F31B1F2"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BA0277" w:rsidRPr="00000314" w14:paraId="42005D45" w14:textId="77777777" w:rsidTr="002302CE">
        <w:tc>
          <w:tcPr>
            <w:tcW w:w="3114" w:type="dxa"/>
            <w:tcBorders>
              <w:top w:val="single" w:sz="4" w:space="0" w:color="auto"/>
              <w:left w:val="single" w:sz="4" w:space="0" w:color="auto"/>
              <w:bottom w:val="single" w:sz="4" w:space="0" w:color="auto"/>
              <w:right w:val="single" w:sz="4" w:space="0" w:color="auto"/>
            </w:tcBorders>
          </w:tcPr>
          <w:p w14:paraId="129A082A" w14:textId="6F36D97E"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Engineering Environmental Services in relation to Waste Stabilisation/Remediation Options Study at Killybegs </w:t>
            </w:r>
            <w:r w:rsidRPr="00000314">
              <w:rPr>
                <w:rFonts w:asciiTheme="minorHAnsi" w:hAnsiTheme="minorHAnsi" w:cstheme="minorHAnsi"/>
              </w:rPr>
              <w:t>Fishery Harbour Centre</w:t>
            </w:r>
          </w:p>
        </w:tc>
        <w:tc>
          <w:tcPr>
            <w:tcW w:w="2410" w:type="dxa"/>
            <w:tcBorders>
              <w:top w:val="single" w:sz="4" w:space="0" w:color="auto"/>
              <w:left w:val="single" w:sz="4" w:space="0" w:color="auto"/>
              <w:bottom w:val="single" w:sz="4" w:space="0" w:color="auto"/>
              <w:right w:val="single" w:sz="4" w:space="0" w:color="auto"/>
            </w:tcBorders>
          </w:tcPr>
          <w:p w14:paraId="3A3801B6" w14:textId="2642A9DD"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ATG Services (Irl) ltd</w:t>
            </w:r>
          </w:p>
        </w:tc>
        <w:tc>
          <w:tcPr>
            <w:tcW w:w="1275" w:type="dxa"/>
            <w:tcBorders>
              <w:top w:val="single" w:sz="4" w:space="0" w:color="auto"/>
              <w:left w:val="single" w:sz="4" w:space="0" w:color="auto"/>
              <w:bottom w:val="single" w:sz="4" w:space="0" w:color="auto"/>
              <w:right w:val="single" w:sz="4" w:space="0" w:color="auto"/>
            </w:tcBorders>
          </w:tcPr>
          <w:p w14:paraId="11A6746B" w14:textId="667B5D1F" w:rsidR="00BA0277" w:rsidRPr="00000314" w:rsidRDefault="00BA0277" w:rsidP="00BA0277">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3,512</w:t>
            </w:r>
          </w:p>
        </w:tc>
        <w:tc>
          <w:tcPr>
            <w:tcW w:w="1488" w:type="dxa"/>
            <w:tcBorders>
              <w:top w:val="single" w:sz="4" w:space="0" w:color="auto"/>
              <w:left w:val="single" w:sz="4" w:space="0" w:color="auto"/>
              <w:bottom w:val="single" w:sz="4" w:space="0" w:color="auto"/>
              <w:right w:val="single" w:sz="4" w:space="0" w:color="auto"/>
            </w:tcBorders>
          </w:tcPr>
          <w:p w14:paraId="39CCE36B" w14:textId="2F979C62" w:rsidR="00BA0277" w:rsidRPr="00000314" w:rsidRDefault="00BA0277" w:rsidP="00BA0277">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31" w:type="dxa"/>
            <w:tcBorders>
              <w:top w:val="single" w:sz="4" w:space="0" w:color="auto"/>
              <w:left w:val="single" w:sz="4" w:space="0" w:color="auto"/>
              <w:bottom w:val="single" w:sz="4" w:space="0" w:color="auto"/>
              <w:right w:val="single" w:sz="4" w:space="0" w:color="auto"/>
            </w:tcBorders>
          </w:tcPr>
          <w:p w14:paraId="043D62B5" w14:textId="362675B6"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BA0277" w:rsidRPr="00000314" w14:paraId="148CC6AA" w14:textId="77777777" w:rsidTr="002302CE">
        <w:tc>
          <w:tcPr>
            <w:tcW w:w="3114" w:type="dxa"/>
            <w:tcBorders>
              <w:top w:val="single" w:sz="4" w:space="0" w:color="auto"/>
              <w:left w:val="single" w:sz="4" w:space="0" w:color="auto"/>
              <w:bottom w:val="single" w:sz="4" w:space="0" w:color="auto"/>
              <w:right w:val="single" w:sz="4" w:space="0" w:color="auto"/>
            </w:tcBorders>
          </w:tcPr>
          <w:p w14:paraId="67A39B1C" w14:textId="78B70D39"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Bathymetric Survey at Killybegs </w:t>
            </w:r>
            <w:r w:rsidRPr="00000314">
              <w:rPr>
                <w:rFonts w:asciiTheme="minorHAnsi" w:hAnsiTheme="minorHAnsi" w:cstheme="minorHAnsi"/>
              </w:rPr>
              <w:t>Fishery Harbour Centre</w:t>
            </w:r>
          </w:p>
        </w:tc>
        <w:tc>
          <w:tcPr>
            <w:tcW w:w="2410" w:type="dxa"/>
            <w:tcBorders>
              <w:top w:val="single" w:sz="4" w:space="0" w:color="auto"/>
              <w:left w:val="single" w:sz="4" w:space="0" w:color="auto"/>
              <w:bottom w:val="single" w:sz="4" w:space="0" w:color="auto"/>
              <w:right w:val="single" w:sz="4" w:space="0" w:color="auto"/>
            </w:tcBorders>
          </w:tcPr>
          <w:p w14:paraId="0A827B9C" w14:textId="218335D3"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Hydrographic Surveys Ltd</w:t>
            </w:r>
          </w:p>
        </w:tc>
        <w:tc>
          <w:tcPr>
            <w:tcW w:w="1275" w:type="dxa"/>
            <w:tcBorders>
              <w:top w:val="single" w:sz="4" w:space="0" w:color="auto"/>
              <w:left w:val="single" w:sz="4" w:space="0" w:color="auto"/>
              <w:bottom w:val="single" w:sz="4" w:space="0" w:color="auto"/>
              <w:right w:val="single" w:sz="4" w:space="0" w:color="auto"/>
            </w:tcBorders>
          </w:tcPr>
          <w:p w14:paraId="4ACCBB81" w14:textId="41B4ABB4" w:rsidR="00BA0277" w:rsidRPr="00000314" w:rsidRDefault="00BA0277" w:rsidP="00BA0277">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4,540</w:t>
            </w:r>
          </w:p>
        </w:tc>
        <w:tc>
          <w:tcPr>
            <w:tcW w:w="1488" w:type="dxa"/>
            <w:tcBorders>
              <w:top w:val="single" w:sz="4" w:space="0" w:color="auto"/>
              <w:left w:val="single" w:sz="4" w:space="0" w:color="auto"/>
              <w:bottom w:val="single" w:sz="4" w:space="0" w:color="auto"/>
              <w:right w:val="single" w:sz="4" w:space="0" w:color="auto"/>
            </w:tcBorders>
          </w:tcPr>
          <w:p w14:paraId="2B4227AB" w14:textId="6A0F7DD1" w:rsidR="00BA0277" w:rsidRPr="00000314" w:rsidRDefault="00BA0277" w:rsidP="00BA0277">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31" w:type="dxa"/>
            <w:tcBorders>
              <w:top w:val="single" w:sz="4" w:space="0" w:color="auto"/>
              <w:left w:val="single" w:sz="4" w:space="0" w:color="auto"/>
              <w:bottom w:val="single" w:sz="4" w:space="0" w:color="auto"/>
              <w:right w:val="single" w:sz="4" w:space="0" w:color="auto"/>
            </w:tcBorders>
          </w:tcPr>
          <w:p w14:paraId="23F8A2DD" w14:textId="070BCFB0"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BA0277" w:rsidRPr="00000314" w14:paraId="0D4B56CB" w14:textId="77777777" w:rsidTr="002302CE">
        <w:tc>
          <w:tcPr>
            <w:tcW w:w="3114" w:type="dxa"/>
            <w:tcBorders>
              <w:top w:val="single" w:sz="4" w:space="0" w:color="auto"/>
              <w:left w:val="single" w:sz="4" w:space="0" w:color="auto"/>
              <w:bottom w:val="single" w:sz="4" w:space="0" w:color="auto"/>
              <w:right w:val="single" w:sz="4" w:space="0" w:color="auto"/>
            </w:tcBorders>
          </w:tcPr>
          <w:p w14:paraId="21CFFF94" w14:textId="3B9FA5C1"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Structural Conditional Survey Report at Shore Road, Killybegs </w:t>
            </w:r>
            <w:r w:rsidRPr="00000314">
              <w:rPr>
                <w:rFonts w:asciiTheme="minorHAnsi" w:hAnsiTheme="minorHAnsi" w:cstheme="minorHAnsi"/>
              </w:rPr>
              <w:t>Fishery Harbour Centre</w:t>
            </w:r>
          </w:p>
        </w:tc>
        <w:tc>
          <w:tcPr>
            <w:tcW w:w="2410" w:type="dxa"/>
            <w:tcBorders>
              <w:top w:val="single" w:sz="4" w:space="0" w:color="auto"/>
              <w:left w:val="single" w:sz="4" w:space="0" w:color="auto"/>
              <w:bottom w:val="single" w:sz="4" w:space="0" w:color="auto"/>
              <w:right w:val="single" w:sz="4" w:space="0" w:color="auto"/>
            </w:tcBorders>
          </w:tcPr>
          <w:p w14:paraId="438C8AD6" w14:textId="76A6A4AB"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DSM Consultants</w:t>
            </w:r>
          </w:p>
        </w:tc>
        <w:tc>
          <w:tcPr>
            <w:tcW w:w="1275" w:type="dxa"/>
            <w:tcBorders>
              <w:top w:val="single" w:sz="4" w:space="0" w:color="auto"/>
              <w:left w:val="single" w:sz="4" w:space="0" w:color="auto"/>
              <w:bottom w:val="single" w:sz="4" w:space="0" w:color="auto"/>
              <w:right w:val="single" w:sz="4" w:space="0" w:color="auto"/>
            </w:tcBorders>
          </w:tcPr>
          <w:p w14:paraId="01B704D2" w14:textId="72081FDE" w:rsidR="00BA0277" w:rsidRPr="00000314" w:rsidRDefault="00BA0277" w:rsidP="00BA0277">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1,353</w:t>
            </w:r>
          </w:p>
        </w:tc>
        <w:tc>
          <w:tcPr>
            <w:tcW w:w="1488" w:type="dxa"/>
            <w:tcBorders>
              <w:top w:val="single" w:sz="4" w:space="0" w:color="auto"/>
              <w:left w:val="single" w:sz="4" w:space="0" w:color="auto"/>
              <w:bottom w:val="single" w:sz="4" w:space="0" w:color="auto"/>
              <w:right w:val="single" w:sz="4" w:space="0" w:color="auto"/>
            </w:tcBorders>
          </w:tcPr>
          <w:p w14:paraId="65408DEE" w14:textId="42892FD6" w:rsidR="00BA0277" w:rsidRPr="00000314" w:rsidRDefault="00BA0277" w:rsidP="00BA0277">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31" w:type="dxa"/>
            <w:tcBorders>
              <w:top w:val="single" w:sz="4" w:space="0" w:color="auto"/>
              <w:left w:val="single" w:sz="4" w:space="0" w:color="auto"/>
              <w:bottom w:val="single" w:sz="4" w:space="0" w:color="auto"/>
              <w:right w:val="single" w:sz="4" w:space="0" w:color="auto"/>
            </w:tcBorders>
          </w:tcPr>
          <w:p w14:paraId="7891D2A7" w14:textId="3B357202"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BA0277" w:rsidRPr="00000314" w14:paraId="57F9137D" w14:textId="77777777" w:rsidTr="002302CE">
        <w:tc>
          <w:tcPr>
            <w:tcW w:w="3114" w:type="dxa"/>
            <w:tcBorders>
              <w:top w:val="single" w:sz="4" w:space="0" w:color="auto"/>
              <w:left w:val="single" w:sz="4" w:space="0" w:color="auto"/>
              <w:bottom w:val="single" w:sz="4" w:space="0" w:color="auto"/>
              <w:right w:val="single" w:sz="4" w:space="0" w:color="auto"/>
            </w:tcBorders>
          </w:tcPr>
          <w:p w14:paraId="6DF1F009" w14:textId="55CE4584"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Engineering Services in relation to Boatyard at Killybegs </w:t>
            </w:r>
            <w:r w:rsidRPr="00000314">
              <w:rPr>
                <w:rFonts w:asciiTheme="minorHAnsi" w:hAnsiTheme="minorHAnsi" w:cstheme="minorHAnsi"/>
              </w:rPr>
              <w:t>Fishery Harbour Centre</w:t>
            </w:r>
          </w:p>
        </w:tc>
        <w:tc>
          <w:tcPr>
            <w:tcW w:w="2410" w:type="dxa"/>
            <w:tcBorders>
              <w:top w:val="single" w:sz="4" w:space="0" w:color="auto"/>
              <w:left w:val="single" w:sz="4" w:space="0" w:color="auto"/>
              <w:bottom w:val="single" w:sz="4" w:space="0" w:color="auto"/>
              <w:right w:val="single" w:sz="4" w:space="0" w:color="auto"/>
            </w:tcBorders>
          </w:tcPr>
          <w:p w14:paraId="75927E14" w14:textId="654DCA2B"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DSM Consultants</w:t>
            </w:r>
          </w:p>
        </w:tc>
        <w:tc>
          <w:tcPr>
            <w:tcW w:w="1275" w:type="dxa"/>
            <w:tcBorders>
              <w:top w:val="single" w:sz="4" w:space="0" w:color="auto"/>
              <w:left w:val="single" w:sz="4" w:space="0" w:color="auto"/>
              <w:bottom w:val="single" w:sz="4" w:space="0" w:color="auto"/>
              <w:right w:val="single" w:sz="4" w:space="0" w:color="auto"/>
            </w:tcBorders>
          </w:tcPr>
          <w:p w14:paraId="0FFBCC5D" w14:textId="7451BF11" w:rsidR="00BA0277" w:rsidRPr="00000314" w:rsidRDefault="00BA0277" w:rsidP="00BA0277">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2,619</w:t>
            </w:r>
          </w:p>
        </w:tc>
        <w:tc>
          <w:tcPr>
            <w:tcW w:w="1488" w:type="dxa"/>
            <w:tcBorders>
              <w:top w:val="single" w:sz="4" w:space="0" w:color="auto"/>
              <w:left w:val="single" w:sz="4" w:space="0" w:color="auto"/>
              <w:bottom w:val="single" w:sz="4" w:space="0" w:color="auto"/>
              <w:right w:val="single" w:sz="4" w:space="0" w:color="auto"/>
            </w:tcBorders>
          </w:tcPr>
          <w:p w14:paraId="49DBD271" w14:textId="1F7A30DB" w:rsidR="00BA0277" w:rsidRPr="00000314" w:rsidRDefault="00BA0277" w:rsidP="00BA0277">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31" w:type="dxa"/>
            <w:tcBorders>
              <w:top w:val="single" w:sz="4" w:space="0" w:color="auto"/>
              <w:left w:val="single" w:sz="4" w:space="0" w:color="auto"/>
              <w:bottom w:val="single" w:sz="4" w:space="0" w:color="auto"/>
              <w:right w:val="single" w:sz="4" w:space="0" w:color="auto"/>
            </w:tcBorders>
          </w:tcPr>
          <w:p w14:paraId="11251DE8" w14:textId="7C97BF31"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BA0277" w:rsidRPr="00000314" w14:paraId="24BE1EB5" w14:textId="77777777" w:rsidTr="002302CE">
        <w:tc>
          <w:tcPr>
            <w:tcW w:w="3114" w:type="dxa"/>
            <w:tcBorders>
              <w:top w:val="single" w:sz="4" w:space="0" w:color="auto"/>
              <w:left w:val="single" w:sz="4" w:space="0" w:color="auto"/>
              <w:bottom w:val="single" w:sz="4" w:space="0" w:color="auto"/>
              <w:right w:val="single" w:sz="4" w:space="0" w:color="auto"/>
            </w:tcBorders>
          </w:tcPr>
          <w:p w14:paraId="42CF61CE" w14:textId="729C4E7F"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Annual inspection for Certification to Operate of </w:t>
            </w:r>
            <w:proofErr w:type="spellStart"/>
            <w:r w:rsidRPr="00000314">
              <w:rPr>
                <w:rFonts w:asciiTheme="minorHAnsi" w:eastAsia="Times New Roman" w:hAnsiTheme="minorHAnsi" w:cstheme="minorHAnsi"/>
                <w:color w:val="001A26"/>
                <w:kern w:val="0"/>
                <w:lang w:eastAsia="en-IE"/>
                <w14:ligatures w14:val="none"/>
              </w:rPr>
              <w:t>shiplift</w:t>
            </w:r>
            <w:proofErr w:type="spellEnd"/>
            <w:r w:rsidRPr="00000314">
              <w:rPr>
                <w:rFonts w:asciiTheme="minorHAnsi" w:eastAsia="Times New Roman" w:hAnsiTheme="minorHAnsi" w:cstheme="minorHAnsi"/>
                <w:color w:val="001A26"/>
                <w:kern w:val="0"/>
                <w:lang w:eastAsia="en-IE"/>
                <w14:ligatures w14:val="none"/>
              </w:rPr>
              <w:t xml:space="preserve"> and vessel transfer system in Howth Fishery Harbour Centre</w:t>
            </w:r>
          </w:p>
        </w:tc>
        <w:tc>
          <w:tcPr>
            <w:tcW w:w="2410" w:type="dxa"/>
            <w:tcBorders>
              <w:top w:val="single" w:sz="4" w:space="0" w:color="auto"/>
              <w:left w:val="single" w:sz="4" w:space="0" w:color="auto"/>
              <w:bottom w:val="single" w:sz="4" w:space="0" w:color="auto"/>
              <w:right w:val="single" w:sz="4" w:space="0" w:color="auto"/>
            </w:tcBorders>
          </w:tcPr>
          <w:p w14:paraId="28E7FA19" w14:textId="717C6382"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TTS </w:t>
            </w:r>
            <w:proofErr w:type="spellStart"/>
            <w:r w:rsidRPr="00000314">
              <w:rPr>
                <w:rFonts w:asciiTheme="minorHAnsi" w:eastAsia="Times New Roman" w:hAnsiTheme="minorHAnsi" w:cstheme="minorHAnsi"/>
                <w:color w:val="001A26"/>
                <w:kern w:val="0"/>
                <w:lang w:eastAsia="en-IE"/>
                <w14:ligatures w14:val="none"/>
              </w:rPr>
              <w:t>Syncrolift</w:t>
            </w:r>
            <w:proofErr w:type="spellEnd"/>
          </w:p>
        </w:tc>
        <w:tc>
          <w:tcPr>
            <w:tcW w:w="1275" w:type="dxa"/>
            <w:tcBorders>
              <w:top w:val="single" w:sz="4" w:space="0" w:color="auto"/>
              <w:left w:val="single" w:sz="4" w:space="0" w:color="auto"/>
              <w:bottom w:val="single" w:sz="4" w:space="0" w:color="auto"/>
              <w:right w:val="single" w:sz="4" w:space="0" w:color="auto"/>
            </w:tcBorders>
          </w:tcPr>
          <w:p w14:paraId="667257E3" w14:textId="4C02585A" w:rsidR="00BA0277" w:rsidRPr="00000314" w:rsidRDefault="00BA0277" w:rsidP="00BA0277">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14,145 </w:t>
            </w:r>
          </w:p>
        </w:tc>
        <w:tc>
          <w:tcPr>
            <w:tcW w:w="1488" w:type="dxa"/>
            <w:tcBorders>
              <w:top w:val="single" w:sz="4" w:space="0" w:color="auto"/>
              <w:left w:val="single" w:sz="4" w:space="0" w:color="auto"/>
              <w:bottom w:val="single" w:sz="4" w:space="0" w:color="auto"/>
              <w:right w:val="single" w:sz="4" w:space="0" w:color="auto"/>
            </w:tcBorders>
          </w:tcPr>
          <w:p w14:paraId="4BA29241" w14:textId="703EACB0" w:rsidR="00BA0277" w:rsidRPr="00000314" w:rsidRDefault="00BA0277" w:rsidP="00BA0277">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31" w:type="dxa"/>
            <w:tcBorders>
              <w:top w:val="single" w:sz="4" w:space="0" w:color="auto"/>
              <w:left w:val="single" w:sz="4" w:space="0" w:color="auto"/>
              <w:bottom w:val="single" w:sz="4" w:space="0" w:color="auto"/>
              <w:right w:val="single" w:sz="4" w:space="0" w:color="auto"/>
            </w:tcBorders>
          </w:tcPr>
          <w:p w14:paraId="36D1ABF1" w14:textId="07FFA337"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BA0277" w:rsidRPr="00000314" w14:paraId="0881C251" w14:textId="77777777" w:rsidTr="002302CE">
        <w:tc>
          <w:tcPr>
            <w:tcW w:w="3114" w:type="dxa"/>
            <w:tcBorders>
              <w:top w:val="single" w:sz="4" w:space="0" w:color="auto"/>
              <w:left w:val="single" w:sz="4" w:space="0" w:color="auto"/>
              <w:bottom w:val="single" w:sz="4" w:space="0" w:color="auto"/>
              <w:right w:val="single" w:sz="4" w:space="0" w:color="auto"/>
            </w:tcBorders>
          </w:tcPr>
          <w:p w14:paraId="52CE330C" w14:textId="25B90006"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Environmental Data Submission for Annual Waste Licence Return to Fingal Co. Co. for boatyard drainage system</w:t>
            </w:r>
          </w:p>
        </w:tc>
        <w:tc>
          <w:tcPr>
            <w:tcW w:w="2410" w:type="dxa"/>
            <w:tcBorders>
              <w:top w:val="single" w:sz="4" w:space="0" w:color="auto"/>
              <w:left w:val="single" w:sz="4" w:space="0" w:color="auto"/>
              <w:bottom w:val="single" w:sz="4" w:space="0" w:color="auto"/>
              <w:right w:val="single" w:sz="4" w:space="0" w:color="auto"/>
            </w:tcBorders>
          </w:tcPr>
          <w:p w14:paraId="4B892A5A" w14:textId="7FC5885E"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OX Systems</w:t>
            </w:r>
          </w:p>
        </w:tc>
        <w:tc>
          <w:tcPr>
            <w:tcW w:w="1275" w:type="dxa"/>
            <w:tcBorders>
              <w:top w:val="single" w:sz="4" w:space="0" w:color="auto"/>
              <w:left w:val="single" w:sz="4" w:space="0" w:color="auto"/>
              <w:bottom w:val="single" w:sz="4" w:space="0" w:color="auto"/>
              <w:right w:val="single" w:sz="4" w:space="0" w:color="auto"/>
            </w:tcBorders>
          </w:tcPr>
          <w:p w14:paraId="682A941D" w14:textId="580D70A3" w:rsidR="00BA0277" w:rsidRPr="00000314" w:rsidRDefault="00BA0277" w:rsidP="00BA0277">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2,768 </w:t>
            </w:r>
          </w:p>
        </w:tc>
        <w:tc>
          <w:tcPr>
            <w:tcW w:w="1488" w:type="dxa"/>
            <w:tcBorders>
              <w:top w:val="single" w:sz="4" w:space="0" w:color="auto"/>
              <w:left w:val="single" w:sz="4" w:space="0" w:color="auto"/>
              <w:bottom w:val="single" w:sz="4" w:space="0" w:color="auto"/>
              <w:right w:val="single" w:sz="4" w:space="0" w:color="auto"/>
            </w:tcBorders>
          </w:tcPr>
          <w:p w14:paraId="4480F912" w14:textId="0B935068" w:rsidR="00BA0277" w:rsidRPr="00000314" w:rsidRDefault="00BA0277" w:rsidP="00BA0277">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31" w:type="dxa"/>
            <w:tcBorders>
              <w:top w:val="single" w:sz="4" w:space="0" w:color="auto"/>
              <w:left w:val="single" w:sz="4" w:space="0" w:color="auto"/>
              <w:bottom w:val="single" w:sz="4" w:space="0" w:color="auto"/>
              <w:right w:val="single" w:sz="4" w:space="0" w:color="auto"/>
            </w:tcBorders>
          </w:tcPr>
          <w:p w14:paraId="22E00DE5" w14:textId="2DF0418A"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BA0277" w:rsidRPr="00000314" w14:paraId="2E4AD809" w14:textId="77777777" w:rsidTr="002302CE">
        <w:tc>
          <w:tcPr>
            <w:tcW w:w="3114" w:type="dxa"/>
            <w:tcBorders>
              <w:top w:val="single" w:sz="4" w:space="0" w:color="auto"/>
              <w:left w:val="single" w:sz="4" w:space="0" w:color="auto"/>
              <w:bottom w:val="single" w:sz="4" w:space="0" w:color="auto"/>
              <w:right w:val="single" w:sz="4" w:space="0" w:color="auto"/>
            </w:tcBorders>
          </w:tcPr>
          <w:p w14:paraId="0AC36357" w14:textId="19C7AE41"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Howth Middle Pier Project Quantity Surveying Project Overview monitoring</w:t>
            </w:r>
          </w:p>
        </w:tc>
        <w:tc>
          <w:tcPr>
            <w:tcW w:w="2410" w:type="dxa"/>
            <w:tcBorders>
              <w:top w:val="single" w:sz="4" w:space="0" w:color="auto"/>
              <w:left w:val="single" w:sz="4" w:space="0" w:color="auto"/>
              <w:bottom w:val="single" w:sz="4" w:space="0" w:color="auto"/>
              <w:right w:val="single" w:sz="4" w:space="0" w:color="auto"/>
            </w:tcBorders>
          </w:tcPr>
          <w:p w14:paraId="1C74B7A7" w14:textId="77777777" w:rsidR="00BA0277" w:rsidRPr="00000314" w:rsidRDefault="00BA0277" w:rsidP="00BA0277">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Malachy Walsh &amp; Partners</w:t>
            </w:r>
          </w:p>
          <w:p w14:paraId="04C6C5FE" w14:textId="77777777" w:rsidR="00BA0277" w:rsidRPr="00000314" w:rsidRDefault="00BA0277" w:rsidP="00BA0277">
            <w:pPr>
              <w:rPr>
                <w:rFonts w:asciiTheme="minorHAnsi" w:eastAsia="Times New Roman" w:hAnsiTheme="minorHAnsi" w:cstheme="minorHAnsi"/>
                <w:kern w:val="0"/>
                <w:lang w:eastAsia="en-IE"/>
                <w14:ligatures w14:val="none"/>
              </w:rPr>
            </w:pPr>
          </w:p>
        </w:tc>
        <w:tc>
          <w:tcPr>
            <w:tcW w:w="1275" w:type="dxa"/>
            <w:tcBorders>
              <w:top w:val="single" w:sz="4" w:space="0" w:color="auto"/>
              <w:left w:val="single" w:sz="4" w:space="0" w:color="auto"/>
              <w:bottom w:val="single" w:sz="4" w:space="0" w:color="auto"/>
              <w:right w:val="single" w:sz="4" w:space="0" w:color="auto"/>
            </w:tcBorders>
          </w:tcPr>
          <w:p w14:paraId="58A65C64" w14:textId="44B63272" w:rsidR="00BA0277" w:rsidRPr="00000314" w:rsidRDefault="00BA0277" w:rsidP="00BA0277">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                                                                                                     27,429 </w:t>
            </w:r>
          </w:p>
        </w:tc>
        <w:tc>
          <w:tcPr>
            <w:tcW w:w="1488" w:type="dxa"/>
            <w:tcBorders>
              <w:top w:val="single" w:sz="4" w:space="0" w:color="auto"/>
              <w:left w:val="single" w:sz="4" w:space="0" w:color="auto"/>
              <w:bottom w:val="single" w:sz="4" w:space="0" w:color="auto"/>
              <w:right w:val="single" w:sz="4" w:space="0" w:color="auto"/>
            </w:tcBorders>
          </w:tcPr>
          <w:p w14:paraId="01334E3C" w14:textId="61D84D53" w:rsidR="00BA0277" w:rsidRPr="00000314" w:rsidRDefault="00BA0277" w:rsidP="00BA0277">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31" w:type="dxa"/>
            <w:tcBorders>
              <w:top w:val="single" w:sz="4" w:space="0" w:color="auto"/>
              <w:left w:val="single" w:sz="4" w:space="0" w:color="auto"/>
              <w:bottom w:val="single" w:sz="4" w:space="0" w:color="auto"/>
              <w:right w:val="single" w:sz="4" w:space="0" w:color="auto"/>
            </w:tcBorders>
          </w:tcPr>
          <w:p w14:paraId="284D0879" w14:textId="2E5E2AFD"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BA0277" w:rsidRPr="00000314" w14:paraId="2FC399CD" w14:textId="77777777" w:rsidTr="002302CE">
        <w:tc>
          <w:tcPr>
            <w:tcW w:w="3114" w:type="dxa"/>
            <w:tcBorders>
              <w:top w:val="single" w:sz="4" w:space="0" w:color="auto"/>
              <w:left w:val="single" w:sz="4" w:space="0" w:color="auto"/>
              <w:bottom w:val="single" w:sz="4" w:space="0" w:color="auto"/>
              <w:right w:val="single" w:sz="4" w:space="0" w:color="auto"/>
            </w:tcBorders>
          </w:tcPr>
          <w:p w14:paraId="17EF8201" w14:textId="1A04E607"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Public Consultation Package March2021 - Preparation of documents and drawings for public consultation for Planning Application as part of overall Howth </w:t>
            </w:r>
            <w:r w:rsidRPr="00000314">
              <w:rPr>
                <w:rFonts w:asciiTheme="minorHAnsi" w:hAnsiTheme="minorHAnsi" w:cstheme="minorHAnsi"/>
              </w:rPr>
              <w:t>Fishery Harbour Centre</w:t>
            </w:r>
            <w:r w:rsidRPr="00000314">
              <w:rPr>
                <w:rFonts w:asciiTheme="minorHAnsi" w:eastAsia="Times New Roman" w:hAnsiTheme="minorHAnsi" w:cstheme="minorHAnsi"/>
                <w:color w:val="001A26"/>
                <w:kern w:val="0"/>
                <w:lang w:eastAsia="en-IE"/>
                <w14:ligatures w14:val="none"/>
              </w:rPr>
              <w:t xml:space="preserve"> Full cycle Consultancy Dredging Project</w:t>
            </w:r>
          </w:p>
        </w:tc>
        <w:tc>
          <w:tcPr>
            <w:tcW w:w="2410" w:type="dxa"/>
            <w:tcBorders>
              <w:top w:val="single" w:sz="4" w:space="0" w:color="auto"/>
              <w:left w:val="single" w:sz="4" w:space="0" w:color="auto"/>
              <w:bottom w:val="single" w:sz="4" w:space="0" w:color="auto"/>
              <w:right w:val="single" w:sz="4" w:space="0" w:color="auto"/>
            </w:tcBorders>
          </w:tcPr>
          <w:p w14:paraId="48F94B9F" w14:textId="77777777" w:rsidR="00BA0277" w:rsidRPr="00000314" w:rsidRDefault="00BA0277" w:rsidP="00BA0277">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Malachy Walsh &amp; Partners</w:t>
            </w:r>
          </w:p>
          <w:p w14:paraId="5A5B2406" w14:textId="77777777" w:rsidR="00BA0277" w:rsidRPr="00000314" w:rsidRDefault="00BA0277" w:rsidP="00BA0277">
            <w:pPr>
              <w:rPr>
                <w:rFonts w:asciiTheme="minorHAnsi" w:eastAsia="Times New Roman" w:hAnsiTheme="minorHAnsi" w:cstheme="minorHAnsi"/>
                <w:kern w:val="0"/>
                <w:lang w:eastAsia="en-IE"/>
                <w14:ligatures w14:val="none"/>
              </w:rPr>
            </w:pPr>
          </w:p>
        </w:tc>
        <w:tc>
          <w:tcPr>
            <w:tcW w:w="1275" w:type="dxa"/>
            <w:tcBorders>
              <w:top w:val="single" w:sz="4" w:space="0" w:color="auto"/>
              <w:left w:val="single" w:sz="4" w:space="0" w:color="auto"/>
              <w:bottom w:val="single" w:sz="4" w:space="0" w:color="auto"/>
              <w:right w:val="single" w:sz="4" w:space="0" w:color="auto"/>
            </w:tcBorders>
          </w:tcPr>
          <w:p w14:paraId="1ED6EBA1" w14:textId="77777777" w:rsidR="00BA0277" w:rsidRPr="00000314" w:rsidRDefault="00BA0277" w:rsidP="00BA0277">
            <w:pPr>
              <w:jc w:val="right"/>
              <w:rPr>
                <w:rFonts w:asciiTheme="minorHAnsi" w:eastAsia="Times New Roman" w:hAnsiTheme="minorHAnsi" w:cstheme="minorHAnsi"/>
                <w:color w:val="001A26"/>
                <w:kern w:val="0"/>
                <w:lang w:eastAsia="en-IE"/>
                <w14:ligatures w14:val="none"/>
              </w:rPr>
            </w:pPr>
            <w:r w:rsidRPr="00000314">
              <w:rPr>
                <w:rFonts w:asciiTheme="minorHAnsi" w:eastAsia="Times New Roman" w:hAnsiTheme="minorHAnsi" w:cstheme="minorHAnsi"/>
                <w:color w:val="001A26"/>
                <w:kern w:val="0"/>
                <w:lang w:eastAsia="en-IE"/>
                <w14:ligatures w14:val="none"/>
              </w:rPr>
              <w:t>175,186</w:t>
            </w:r>
          </w:p>
          <w:p w14:paraId="7581D4D7" w14:textId="77777777" w:rsidR="00BA0277" w:rsidRPr="00000314" w:rsidRDefault="00BA0277" w:rsidP="00BA0277">
            <w:pPr>
              <w:jc w:val="right"/>
              <w:rPr>
                <w:rFonts w:asciiTheme="minorHAnsi" w:eastAsia="Times New Roman" w:hAnsiTheme="minorHAnsi" w:cstheme="minorHAnsi"/>
                <w:kern w:val="0"/>
                <w:lang w:eastAsia="en-IE"/>
                <w14:ligatures w14:val="none"/>
              </w:rPr>
            </w:pPr>
          </w:p>
        </w:tc>
        <w:tc>
          <w:tcPr>
            <w:tcW w:w="1488" w:type="dxa"/>
            <w:tcBorders>
              <w:top w:val="single" w:sz="4" w:space="0" w:color="auto"/>
              <w:left w:val="single" w:sz="4" w:space="0" w:color="auto"/>
              <w:bottom w:val="single" w:sz="4" w:space="0" w:color="auto"/>
              <w:right w:val="single" w:sz="4" w:space="0" w:color="auto"/>
            </w:tcBorders>
          </w:tcPr>
          <w:p w14:paraId="10CF3412" w14:textId="770D2923" w:rsidR="00BA0277" w:rsidRPr="00000314" w:rsidRDefault="00BA0277" w:rsidP="00BA0277">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31" w:type="dxa"/>
            <w:tcBorders>
              <w:top w:val="single" w:sz="4" w:space="0" w:color="auto"/>
              <w:left w:val="single" w:sz="4" w:space="0" w:color="auto"/>
              <w:bottom w:val="single" w:sz="4" w:space="0" w:color="auto"/>
              <w:right w:val="single" w:sz="4" w:space="0" w:color="auto"/>
            </w:tcBorders>
          </w:tcPr>
          <w:p w14:paraId="780D42AB" w14:textId="6BF55341"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BA0277" w:rsidRPr="00000314" w14:paraId="02FF99A6" w14:textId="77777777" w:rsidTr="002302CE">
        <w:tc>
          <w:tcPr>
            <w:tcW w:w="3114" w:type="dxa"/>
            <w:tcBorders>
              <w:top w:val="single" w:sz="4" w:space="0" w:color="auto"/>
              <w:left w:val="single" w:sz="4" w:space="0" w:color="auto"/>
              <w:bottom w:val="single" w:sz="4" w:space="0" w:color="auto"/>
              <w:right w:val="single" w:sz="4" w:space="0" w:color="auto"/>
            </w:tcBorders>
          </w:tcPr>
          <w:p w14:paraId="2BBD5391" w14:textId="694617F8"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 xml:space="preserve">Engineering Consultancy for Harbour Support Facilities </w:t>
            </w:r>
            <w:proofErr w:type="spellStart"/>
            <w:r w:rsidRPr="00000314">
              <w:rPr>
                <w:rFonts w:asciiTheme="minorHAnsi" w:eastAsia="Times New Roman" w:hAnsiTheme="minorHAnsi" w:cstheme="minorHAnsi"/>
                <w:lang w:eastAsia="en-IE"/>
              </w:rPr>
              <w:t>Castletownbere</w:t>
            </w:r>
            <w:proofErr w:type="spellEnd"/>
            <w:r w:rsidRPr="00000314">
              <w:rPr>
                <w:rFonts w:asciiTheme="minorHAnsi" w:eastAsia="Times New Roman" w:hAnsiTheme="minorHAnsi" w:cstheme="minorHAnsi"/>
                <w:lang w:eastAsia="en-IE"/>
              </w:rPr>
              <w:t xml:space="preserve"> </w:t>
            </w:r>
            <w:r w:rsidRPr="00000314">
              <w:rPr>
                <w:rFonts w:asciiTheme="minorHAnsi" w:hAnsiTheme="minorHAnsi" w:cstheme="minorHAnsi"/>
              </w:rPr>
              <w:t>Fishery Harbour Centre</w:t>
            </w:r>
          </w:p>
        </w:tc>
        <w:tc>
          <w:tcPr>
            <w:tcW w:w="2410" w:type="dxa"/>
            <w:tcBorders>
              <w:top w:val="single" w:sz="4" w:space="0" w:color="auto"/>
              <w:left w:val="single" w:sz="4" w:space="0" w:color="auto"/>
              <w:bottom w:val="single" w:sz="4" w:space="0" w:color="auto"/>
              <w:right w:val="single" w:sz="4" w:space="0" w:color="auto"/>
            </w:tcBorders>
          </w:tcPr>
          <w:p w14:paraId="41127EA1" w14:textId="77777777" w:rsidR="00BA0277" w:rsidRPr="00000314" w:rsidRDefault="00BA0277" w:rsidP="00BA0277">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Malachy Walsh &amp; Partners</w:t>
            </w:r>
          </w:p>
          <w:p w14:paraId="193BB7B2" w14:textId="77777777" w:rsidR="00BA0277" w:rsidRPr="00000314" w:rsidRDefault="00BA0277" w:rsidP="00BA0277">
            <w:pPr>
              <w:rPr>
                <w:rFonts w:asciiTheme="minorHAnsi" w:eastAsia="Times New Roman" w:hAnsiTheme="minorHAnsi" w:cstheme="minorHAnsi"/>
                <w:kern w:val="0"/>
                <w:lang w:eastAsia="en-IE"/>
                <w14:ligatures w14:val="none"/>
              </w:rPr>
            </w:pPr>
          </w:p>
        </w:tc>
        <w:tc>
          <w:tcPr>
            <w:tcW w:w="1275" w:type="dxa"/>
            <w:tcBorders>
              <w:top w:val="single" w:sz="4" w:space="0" w:color="auto"/>
              <w:left w:val="single" w:sz="4" w:space="0" w:color="auto"/>
              <w:bottom w:val="single" w:sz="4" w:space="0" w:color="auto"/>
              <w:right w:val="single" w:sz="4" w:space="0" w:color="auto"/>
            </w:tcBorders>
          </w:tcPr>
          <w:p w14:paraId="2302EF39" w14:textId="55D3540D" w:rsidR="00BA0277" w:rsidRPr="00000314" w:rsidRDefault="00BA0277" w:rsidP="00BA0277">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9,225</w:t>
            </w:r>
          </w:p>
        </w:tc>
        <w:tc>
          <w:tcPr>
            <w:tcW w:w="1488" w:type="dxa"/>
            <w:tcBorders>
              <w:top w:val="single" w:sz="4" w:space="0" w:color="auto"/>
              <w:left w:val="single" w:sz="4" w:space="0" w:color="auto"/>
              <w:bottom w:val="single" w:sz="4" w:space="0" w:color="auto"/>
              <w:right w:val="single" w:sz="4" w:space="0" w:color="auto"/>
            </w:tcBorders>
          </w:tcPr>
          <w:p w14:paraId="42A02317" w14:textId="54420F0B" w:rsidR="00BA0277" w:rsidRPr="00000314" w:rsidRDefault="00BA0277" w:rsidP="00BA0277">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31" w:type="dxa"/>
            <w:tcBorders>
              <w:top w:val="single" w:sz="4" w:space="0" w:color="auto"/>
              <w:left w:val="single" w:sz="4" w:space="0" w:color="auto"/>
              <w:bottom w:val="single" w:sz="4" w:space="0" w:color="auto"/>
              <w:right w:val="single" w:sz="4" w:space="0" w:color="auto"/>
            </w:tcBorders>
          </w:tcPr>
          <w:p w14:paraId="146F0AD7" w14:textId="33C31E50"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BA0277" w:rsidRPr="00000314" w14:paraId="5B6D00F9" w14:textId="77777777" w:rsidTr="002302CE">
        <w:tc>
          <w:tcPr>
            <w:tcW w:w="3114" w:type="dxa"/>
            <w:tcBorders>
              <w:top w:val="single" w:sz="4" w:space="0" w:color="auto"/>
              <w:left w:val="single" w:sz="4" w:space="0" w:color="auto"/>
              <w:bottom w:val="single" w:sz="4" w:space="0" w:color="auto"/>
              <w:right w:val="single" w:sz="4" w:space="0" w:color="auto"/>
            </w:tcBorders>
          </w:tcPr>
          <w:p w14:paraId="40CAF2EA" w14:textId="55A9D5E7" w:rsidR="00BA0277" w:rsidRPr="00000314" w:rsidRDefault="00BA0277" w:rsidP="00BA0277">
            <w:pPr>
              <w:rPr>
                <w:rFonts w:asciiTheme="minorHAnsi" w:eastAsia="Times New Roman" w:hAnsiTheme="minorHAnsi" w:cstheme="minorHAnsi"/>
                <w:kern w:val="0"/>
                <w:lang w:eastAsia="en-IE"/>
                <w14:ligatures w14:val="none"/>
              </w:rPr>
            </w:pPr>
            <w:proofErr w:type="spellStart"/>
            <w:r w:rsidRPr="00000314">
              <w:rPr>
                <w:rFonts w:asciiTheme="minorHAnsi" w:eastAsia="Times New Roman" w:hAnsiTheme="minorHAnsi" w:cstheme="minorHAnsi"/>
                <w:lang w:eastAsia="en-IE"/>
              </w:rPr>
              <w:lastRenderedPageBreak/>
              <w:t>Dinish</w:t>
            </w:r>
            <w:proofErr w:type="spellEnd"/>
            <w:r w:rsidRPr="00000314">
              <w:rPr>
                <w:rFonts w:asciiTheme="minorHAnsi" w:eastAsia="Times New Roman" w:hAnsiTheme="minorHAnsi" w:cstheme="minorHAnsi"/>
                <w:lang w:eastAsia="en-IE"/>
              </w:rPr>
              <w:t xml:space="preserve"> Wharf Expansion Consultancy Services </w:t>
            </w:r>
            <w:proofErr w:type="spellStart"/>
            <w:r w:rsidRPr="00000314">
              <w:rPr>
                <w:rFonts w:asciiTheme="minorHAnsi" w:eastAsia="Times New Roman" w:hAnsiTheme="minorHAnsi" w:cstheme="minorHAnsi"/>
                <w:lang w:eastAsia="en-IE"/>
              </w:rPr>
              <w:t>Castletownbere</w:t>
            </w:r>
            <w:proofErr w:type="spellEnd"/>
            <w:r w:rsidRPr="00000314">
              <w:rPr>
                <w:rFonts w:asciiTheme="minorHAnsi" w:eastAsia="Times New Roman" w:hAnsiTheme="minorHAnsi" w:cstheme="minorHAnsi"/>
                <w:lang w:eastAsia="en-IE"/>
              </w:rPr>
              <w:t xml:space="preserve"> </w:t>
            </w:r>
            <w:r w:rsidRPr="00000314">
              <w:rPr>
                <w:rFonts w:asciiTheme="minorHAnsi" w:hAnsiTheme="minorHAnsi" w:cstheme="minorHAnsi"/>
              </w:rPr>
              <w:t>Fishery Harbour Centre</w:t>
            </w:r>
          </w:p>
        </w:tc>
        <w:tc>
          <w:tcPr>
            <w:tcW w:w="2410" w:type="dxa"/>
            <w:tcBorders>
              <w:top w:val="single" w:sz="4" w:space="0" w:color="auto"/>
              <w:left w:val="single" w:sz="4" w:space="0" w:color="auto"/>
              <w:bottom w:val="single" w:sz="4" w:space="0" w:color="auto"/>
              <w:right w:val="single" w:sz="4" w:space="0" w:color="auto"/>
            </w:tcBorders>
          </w:tcPr>
          <w:p w14:paraId="6F7FE9B0" w14:textId="77777777" w:rsidR="00BA0277" w:rsidRPr="00000314" w:rsidRDefault="00BA0277" w:rsidP="00BA0277">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RPS</w:t>
            </w:r>
          </w:p>
          <w:p w14:paraId="44D5CC88" w14:textId="77777777" w:rsidR="00BA0277" w:rsidRPr="00000314" w:rsidRDefault="00BA0277" w:rsidP="00BA0277">
            <w:pPr>
              <w:rPr>
                <w:rFonts w:asciiTheme="minorHAnsi" w:eastAsia="Times New Roman" w:hAnsiTheme="minorHAnsi" w:cstheme="minorHAnsi"/>
                <w:kern w:val="0"/>
                <w:lang w:eastAsia="en-IE"/>
                <w14:ligatures w14:val="none"/>
              </w:rPr>
            </w:pPr>
          </w:p>
        </w:tc>
        <w:tc>
          <w:tcPr>
            <w:tcW w:w="1275" w:type="dxa"/>
            <w:tcBorders>
              <w:top w:val="single" w:sz="4" w:space="0" w:color="auto"/>
              <w:left w:val="single" w:sz="4" w:space="0" w:color="auto"/>
              <w:bottom w:val="single" w:sz="4" w:space="0" w:color="auto"/>
              <w:right w:val="single" w:sz="4" w:space="0" w:color="auto"/>
            </w:tcBorders>
          </w:tcPr>
          <w:p w14:paraId="591448DC" w14:textId="51FEB8AD" w:rsidR="00BA0277" w:rsidRPr="00000314" w:rsidRDefault="00BA0277" w:rsidP="00BA0277">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329,161</w:t>
            </w:r>
          </w:p>
        </w:tc>
        <w:tc>
          <w:tcPr>
            <w:tcW w:w="1488" w:type="dxa"/>
            <w:tcBorders>
              <w:top w:val="single" w:sz="4" w:space="0" w:color="auto"/>
              <w:left w:val="single" w:sz="4" w:space="0" w:color="auto"/>
              <w:bottom w:val="single" w:sz="4" w:space="0" w:color="auto"/>
              <w:right w:val="single" w:sz="4" w:space="0" w:color="auto"/>
            </w:tcBorders>
          </w:tcPr>
          <w:p w14:paraId="7A3BF663" w14:textId="19E41980" w:rsidR="00BA0277" w:rsidRPr="00000314" w:rsidRDefault="00BA0277" w:rsidP="00BA0277">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31" w:type="dxa"/>
            <w:tcBorders>
              <w:top w:val="single" w:sz="4" w:space="0" w:color="auto"/>
              <w:left w:val="single" w:sz="4" w:space="0" w:color="auto"/>
              <w:bottom w:val="single" w:sz="4" w:space="0" w:color="auto"/>
              <w:right w:val="single" w:sz="4" w:space="0" w:color="auto"/>
            </w:tcBorders>
          </w:tcPr>
          <w:p w14:paraId="69682554" w14:textId="1318823A"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BA0277" w:rsidRPr="00000314" w14:paraId="7A48BBF7" w14:textId="77777777" w:rsidTr="002302CE">
        <w:tc>
          <w:tcPr>
            <w:tcW w:w="3114" w:type="dxa"/>
            <w:tcBorders>
              <w:top w:val="single" w:sz="4" w:space="0" w:color="auto"/>
              <w:left w:val="single" w:sz="4" w:space="0" w:color="auto"/>
              <w:bottom w:val="single" w:sz="4" w:space="0" w:color="auto"/>
              <w:right w:val="single" w:sz="4" w:space="0" w:color="auto"/>
            </w:tcBorders>
          </w:tcPr>
          <w:p w14:paraId="10570B85" w14:textId="1B28747A"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 xml:space="preserve">Small Craft Harbour Consultancy Work – Preliminary Report </w:t>
            </w:r>
            <w:proofErr w:type="spellStart"/>
            <w:r w:rsidRPr="00000314">
              <w:rPr>
                <w:rFonts w:asciiTheme="minorHAnsi" w:eastAsia="Times New Roman" w:hAnsiTheme="minorHAnsi" w:cstheme="minorHAnsi"/>
                <w:lang w:eastAsia="en-IE"/>
              </w:rPr>
              <w:t>Castletownbere</w:t>
            </w:r>
            <w:proofErr w:type="spellEnd"/>
            <w:r w:rsidRPr="00000314">
              <w:rPr>
                <w:rFonts w:asciiTheme="minorHAnsi" w:eastAsia="Times New Roman" w:hAnsiTheme="minorHAnsi" w:cstheme="minorHAnsi"/>
                <w:lang w:eastAsia="en-IE"/>
              </w:rPr>
              <w:t xml:space="preserve"> </w:t>
            </w:r>
            <w:r w:rsidRPr="00000314">
              <w:rPr>
                <w:rFonts w:asciiTheme="minorHAnsi" w:hAnsiTheme="minorHAnsi" w:cstheme="minorHAnsi"/>
              </w:rPr>
              <w:t>Fishery Harbour Centre</w:t>
            </w:r>
          </w:p>
        </w:tc>
        <w:tc>
          <w:tcPr>
            <w:tcW w:w="2410" w:type="dxa"/>
            <w:tcBorders>
              <w:top w:val="single" w:sz="4" w:space="0" w:color="auto"/>
              <w:left w:val="single" w:sz="4" w:space="0" w:color="auto"/>
              <w:bottom w:val="single" w:sz="4" w:space="0" w:color="auto"/>
              <w:right w:val="single" w:sz="4" w:space="0" w:color="auto"/>
            </w:tcBorders>
          </w:tcPr>
          <w:p w14:paraId="7A092975" w14:textId="77777777" w:rsidR="00BA0277" w:rsidRPr="00000314" w:rsidRDefault="00BA0277" w:rsidP="00BA0277">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Byrne Looby Consulting Eng</w:t>
            </w:r>
          </w:p>
          <w:p w14:paraId="7661A3C9" w14:textId="77777777" w:rsidR="00BA0277" w:rsidRPr="00000314" w:rsidRDefault="00BA0277" w:rsidP="00BA0277">
            <w:pPr>
              <w:rPr>
                <w:rFonts w:asciiTheme="minorHAnsi" w:eastAsia="Times New Roman" w:hAnsiTheme="minorHAnsi" w:cstheme="minorHAnsi"/>
                <w:kern w:val="0"/>
                <w:lang w:eastAsia="en-IE"/>
                <w14:ligatures w14:val="none"/>
              </w:rPr>
            </w:pPr>
          </w:p>
        </w:tc>
        <w:tc>
          <w:tcPr>
            <w:tcW w:w="1275" w:type="dxa"/>
            <w:tcBorders>
              <w:top w:val="single" w:sz="4" w:space="0" w:color="auto"/>
              <w:left w:val="single" w:sz="4" w:space="0" w:color="auto"/>
              <w:bottom w:val="single" w:sz="4" w:space="0" w:color="auto"/>
              <w:right w:val="single" w:sz="4" w:space="0" w:color="auto"/>
            </w:tcBorders>
          </w:tcPr>
          <w:p w14:paraId="1AD5583F" w14:textId="3D3135AE" w:rsidR="00BA0277" w:rsidRPr="00000314" w:rsidRDefault="00BA0277" w:rsidP="00BA0277">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26,764</w:t>
            </w:r>
          </w:p>
        </w:tc>
        <w:tc>
          <w:tcPr>
            <w:tcW w:w="1488" w:type="dxa"/>
            <w:tcBorders>
              <w:top w:val="single" w:sz="4" w:space="0" w:color="auto"/>
              <w:left w:val="single" w:sz="4" w:space="0" w:color="auto"/>
              <w:bottom w:val="single" w:sz="4" w:space="0" w:color="auto"/>
              <w:right w:val="single" w:sz="4" w:space="0" w:color="auto"/>
            </w:tcBorders>
          </w:tcPr>
          <w:p w14:paraId="05A7370A" w14:textId="02AF72F0" w:rsidR="00BA0277" w:rsidRPr="00000314" w:rsidRDefault="00BA0277" w:rsidP="00BA0277">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31" w:type="dxa"/>
            <w:tcBorders>
              <w:top w:val="single" w:sz="4" w:space="0" w:color="auto"/>
              <w:left w:val="single" w:sz="4" w:space="0" w:color="auto"/>
              <w:bottom w:val="single" w:sz="4" w:space="0" w:color="auto"/>
              <w:right w:val="single" w:sz="4" w:space="0" w:color="auto"/>
            </w:tcBorders>
          </w:tcPr>
          <w:p w14:paraId="7AF73F6A" w14:textId="64CF9CE1"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BA0277" w:rsidRPr="00000314" w14:paraId="247AD299" w14:textId="77777777" w:rsidTr="002302CE">
        <w:tc>
          <w:tcPr>
            <w:tcW w:w="3114" w:type="dxa"/>
            <w:tcBorders>
              <w:top w:val="single" w:sz="4" w:space="0" w:color="auto"/>
              <w:left w:val="single" w:sz="4" w:space="0" w:color="auto"/>
              <w:bottom w:val="single" w:sz="4" w:space="0" w:color="auto"/>
              <w:right w:val="single" w:sz="4" w:space="0" w:color="auto"/>
            </w:tcBorders>
          </w:tcPr>
          <w:p w14:paraId="4B9DBD5D" w14:textId="326548BD"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t>Hazardous Area Classification Risk Assessment -</w:t>
            </w:r>
            <w:proofErr w:type="spellStart"/>
            <w:r w:rsidRPr="00000314">
              <w:rPr>
                <w:rFonts w:asciiTheme="minorHAnsi" w:hAnsiTheme="minorHAnsi" w:cstheme="minorHAnsi"/>
              </w:rPr>
              <w:t>Castletownbere</w:t>
            </w:r>
            <w:proofErr w:type="spellEnd"/>
            <w:r w:rsidRPr="00000314">
              <w:rPr>
                <w:rFonts w:asciiTheme="minorHAnsi" w:hAnsiTheme="minorHAnsi" w:cstheme="minorHAnsi"/>
              </w:rPr>
              <w:t xml:space="preserve"> Fishery Harbour Centre</w:t>
            </w:r>
          </w:p>
        </w:tc>
        <w:tc>
          <w:tcPr>
            <w:tcW w:w="2410" w:type="dxa"/>
            <w:tcBorders>
              <w:top w:val="single" w:sz="4" w:space="0" w:color="auto"/>
              <w:left w:val="single" w:sz="4" w:space="0" w:color="auto"/>
              <w:bottom w:val="single" w:sz="4" w:space="0" w:color="auto"/>
              <w:right w:val="single" w:sz="4" w:space="0" w:color="auto"/>
            </w:tcBorders>
          </w:tcPr>
          <w:p w14:paraId="72A43BFF" w14:textId="77777777" w:rsidR="00BA0277" w:rsidRPr="00000314" w:rsidRDefault="00BA0277" w:rsidP="00BA0277">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AVS</w:t>
            </w:r>
          </w:p>
          <w:p w14:paraId="7D768222" w14:textId="77777777" w:rsidR="00BA0277" w:rsidRPr="00000314" w:rsidRDefault="00BA0277" w:rsidP="00BA0277">
            <w:pPr>
              <w:rPr>
                <w:rFonts w:asciiTheme="minorHAnsi" w:eastAsia="Times New Roman" w:hAnsiTheme="minorHAnsi" w:cstheme="minorHAnsi"/>
                <w:kern w:val="0"/>
                <w:lang w:eastAsia="en-IE"/>
                <w14:ligatures w14:val="none"/>
              </w:rPr>
            </w:pPr>
          </w:p>
        </w:tc>
        <w:tc>
          <w:tcPr>
            <w:tcW w:w="1275" w:type="dxa"/>
            <w:tcBorders>
              <w:top w:val="single" w:sz="4" w:space="0" w:color="auto"/>
              <w:left w:val="single" w:sz="4" w:space="0" w:color="auto"/>
              <w:bottom w:val="single" w:sz="4" w:space="0" w:color="auto"/>
              <w:right w:val="single" w:sz="4" w:space="0" w:color="auto"/>
            </w:tcBorders>
          </w:tcPr>
          <w:p w14:paraId="466B3B07" w14:textId="36B9CE0E" w:rsidR="00BA0277" w:rsidRPr="00000314" w:rsidRDefault="00BA0277" w:rsidP="00BA0277">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3,680</w:t>
            </w:r>
          </w:p>
        </w:tc>
        <w:tc>
          <w:tcPr>
            <w:tcW w:w="1488" w:type="dxa"/>
            <w:tcBorders>
              <w:top w:val="single" w:sz="4" w:space="0" w:color="auto"/>
              <w:left w:val="single" w:sz="4" w:space="0" w:color="auto"/>
              <w:bottom w:val="single" w:sz="4" w:space="0" w:color="auto"/>
              <w:right w:val="single" w:sz="4" w:space="0" w:color="auto"/>
            </w:tcBorders>
          </w:tcPr>
          <w:p w14:paraId="1AC44BF2" w14:textId="09FD7625" w:rsidR="00BA0277" w:rsidRPr="00000314" w:rsidRDefault="00BA0277" w:rsidP="00BA0277">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31" w:type="dxa"/>
            <w:tcBorders>
              <w:top w:val="single" w:sz="4" w:space="0" w:color="auto"/>
              <w:left w:val="single" w:sz="4" w:space="0" w:color="auto"/>
              <w:bottom w:val="single" w:sz="4" w:space="0" w:color="auto"/>
              <w:right w:val="single" w:sz="4" w:space="0" w:color="auto"/>
            </w:tcBorders>
          </w:tcPr>
          <w:p w14:paraId="77A23291" w14:textId="270A81B8"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BA0277" w:rsidRPr="00000314" w14:paraId="24664269" w14:textId="77777777" w:rsidTr="002302CE">
        <w:tc>
          <w:tcPr>
            <w:tcW w:w="3114" w:type="dxa"/>
            <w:tcBorders>
              <w:top w:val="single" w:sz="4" w:space="0" w:color="auto"/>
              <w:left w:val="single" w:sz="4" w:space="0" w:color="auto"/>
              <w:bottom w:val="single" w:sz="4" w:space="0" w:color="auto"/>
              <w:right w:val="single" w:sz="4" w:space="0" w:color="auto"/>
            </w:tcBorders>
          </w:tcPr>
          <w:p w14:paraId="434E4F70" w14:textId="1D501B6E"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Harbour Energy Audit, </w:t>
            </w:r>
            <w:proofErr w:type="spellStart"/>
            <w:r w:rsidRPr="00000314">
              <w:rPr>
                <w:rFonts w:asciiTheme="minorHAnsi" w:hAnsiTheme="minorHAnsi" w:cstheme="minorHAnsi"/>
              </w:rPr>
              <w:t>Castletownbere</w:t>
            </w:r>
            <w:proofErr w:type="spellEnd"/>
            <w:r w:rsidRPr="00000314">
              <w:rPr>
                <w:rFonts w:asciiTheme="minorHAnsi" w:hAnsiTheme="minorHAnsi" w:cstheme="minorHAnsi"/>
              </w:rPr>
              <w:t xml:space="preserve"> Fishery Harbour Centre</w:t>
            </w:r>
          </w:p>
        </w:tc>
        <w:tc>
          <w:tcPr>
            <w:tcW w:w="2410" w:type="dxa"/>
            <w:tcBorders>
              <w:top w:val="single" w:sz="4" w:space="0" w:color="auto"/>
              <w:left w:val="single" w:sz="4" w:space="0" w:color="auto"/>
              <w:bottom w:val="single" w:sz="4" w:space="0" w:color="auto"/>
              <w:right w:val="single" w:sz="4" w:space="0" w:color="auto"/>
            </w:tcBorders>
          </w:tcPr>
          <w:p w14:paraId="2539094E" w14:textId="77777777" w:rsidR="00BA0277" w:rsidRPr="00000314" w:rsidRDefault="00BA0277" w:rsidP="00BA0277">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Ultan Technologies Ltd</w:t>
            </w:r>
          </w:p>
          <w:p w14:paraId="2E4A51C8" w14:textId="77777777" w:rsidR="00BA0277" w:rsidRPr="00000314" w:rsidRDefault="00BA0277" w:rsidP="00BA0277">
            <w:pPr>
              <w:rPr>
                <w:rFonts w:asciiTheme="minorHAnsi" w:eastAsia="Times New Roman" w:hAnsiTheme="minorHAnsi" w:cstheme="minorHAnsi"/>
                <w:kern w:val="0"/>
                <w:lang w:eastAsia="en-IE"/>
                <w14:ligatures w14:val="none"/>
              </w:rPr>
            </w:pPr>
          </w:p>
        </w:tc>
        <w:tc>
          <w:tcPr>
            <w:tcW w:w="1275" w:type="dxa"/>
            <w:tcBorders>
              <w:top w:val="single" w:sz="4" w:space="0" w:color="auto"/>
              <w:left w:val="single" w:sz="4" w:space="0" w:color="auto"/>
              <w:bottom w:val="single" w:sz="4" w:space="0" w:color="auto"/>
              <w:right w:val="single" w:sz="4" w:space="0" w:color="auto"/>
            </w:tcBorders>
          </w:tcPr>
          <w:p w14:paraId="7430342E" w14:textId="1C1FE2C0" w:rsidR="00BA0277" w:rsidRPr="00000314" w:rsidRDefault="00BA0277" w:rsidP="00BA0277">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1,353</w:t>
            </w:r>
          </w:p>
        </w:tc>
        <w:tc>
          <w:tcPr>
            <w:tcW w:w="1488" w:type="dxa"/>
            <w:tcBorders>
              <w:top w:val="single" w:sz="4" w:space="0" w:color="auto"/>
              <w:left w:val="single" w:sz="4" w:space="0" w:color="auto"/>
              <w:bottom w:val="single" w:sz="4" w:space="0" w:color="auto"/>
              <w:right w:val="single" w:sz="4" w:space="0" w:color="auto"/>
            </w:tcBorders>
          </w:tcPr>
          <w:p w14:paraId="784EB055" w14:textId="5CEAD14A" w:rsidR="00BA0277" w:rsidRPr="00000314" w:rsidRDefault="00BA0277" w:rsidP="00BA0277">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31" w:type="dxa"/>
            <w:tcBorders>
              <w:top w:val="single" w:sz="4" w:space="0" w:color="auto"/>
              <w:left w:val="single" w:sz="4" w:space="0" w:color="auto"/>
              <w:bottom w:val="single" w:sz="4" w:space="0" w:color="auto"/>
              <w:right w:val="single" w:sz="4" w:space="0" w:color="auto"/>
            </w:tcBorders>
          </w:tcPr>
          <w:p w14:paraId="7DCFB52C" w14:textId="446D029B"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BA0277" w:rsidRPr="00000314" w14:paraId="396B98A4" w14:textId="77777777" w:rsidTr="002302CE">
        <w:tc>
          <w:tcPr>
            <w:tcW w:w="3114" w:type="dxa"/>
            <w:tcBorders>
              <w:top w:val="single" w:sz="4" w:space="0" w:color="auto"/>
              <w:left w:val="single" w:sz="4" w:space="0" w:color="auto"/>
              <w:bottom w:val="single" w:sz="4" w:space="0" w:color="auto"/>
              <w:right w:val="single" w:sz="4" w:space="0" w:color="auto"/>
            </w:tcBorders>
          </w:tcPr>
          <w:p w14:paraId="4DCF1183" w14:textId="395514A4"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t>Harbour Energy Audit, Dingle Fishery Harbour Centre</w:t>
            </w:r>
          </w:p>
        </w:tc>
        <w:tc>
          <w:tcPr>
            <w:tcW w:w="2410" w:type="dxa"/>
            <w:tcBorders>
              <w:top w:val="single" w:sz="4" w:space="0" w:color="auto"/>
              <w:left w:val="single" w:sz="4" w:space="0" w:color="auto"/>
              <w:bottom w:val="single" w:sz="4" w:space="0" w:color="auto"/>
              <w:right w:val="single" w:sz="4" w:space="0" w:color="auto"/>
            </w:tcBorders>
          </w:tcPr>
          <w:p w14:paraId="1005A821" w14:textId="77777777" w:rsidR="00BA0277" w:rsidRPr="00000314" w:rsidRDefault="00BA0277" w:rsidP="00BA0277">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Ultan Technologies Ltd</w:t>
            </w:r>
          </w:p>
          <w:p w14:paraId="1BDFA1FD" w14:textId="77777777" w:rsidR="00BA0277" w:rsidRPr="00000314" w:rsidRDefault="00BA0277" w:rsidP="00BA0277">
            <w:pPr>
              <w:rPr>
                <w:rFonts w:asciiTheme="minorHAnsi" w:eastAsia="Times New Roman" w:hAnsiTheme="minorHAnsi" w:cstheme="minorHAnsi"/>
                <w:kern w:val="0"/>
                <w:lang w:eastAsia="en-IE"/>
                <w14:ligatures w14:val="none"/>
              </w:rPr>
            </w:pPr>
          </w:p>
        </w:tc>
        <w:tc>
          <w:tcPr>
            <w:tcW w:w="1275" w:type="dxa"/>
            <w:tcBorders>
              <w:top w:val="single" w:sz="4" w:space="0" w:color="auto"/>
              <w:left w:val="single" w:sz="4" w:space="0" w:color="auto"/>
              <w:bottom w:val="single" w:sz="4" w:space="0" w:color="auto"/>
              <w:right w:val="single" w:sz="4" w:space="0" w:color="auto"/>
            </w:tcBorders>
          </w:tcPr>
          <w:p w14:paraId="6D5620C1" w14:textId="6D77705C" w:rsidR="00BA0277" w:rsidRPr="00000314" w:rsidRDefault="00BA0277" w:rsidP="00BA0277">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1,353</w:t>
            </w:r>
          </w:p>
        </w:tc>
        <w:tc>
          <w:tcPr>
            <w:tcW w:w="1488" w:type="dxa"/>
            <w:tcBorders>
              <w:top w:val="single" w:sz="4" w:space="0" w:color="auto"/>
              <w:left w:val="single" w:sz="4" w:space="0" w:color="auto"/>
              <w:bottom w:val="single" w:sz="4" w:space="0" w:color="auto"/>
              <w:right w:val="single" w:sz="4" w:space="0" w:color="auto"/>
            </w:tcBorders>
          </w:tcPr>
          <w:p w14:paraId="1C336EA6" w14:textId="5C62F469" w:rsidR="00BA0277" w:rsidRPr="00000314" w:rsidRDefault="00BA0277" w:rsidP="00BA0277">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31" w:type="dxa"/>
            <w:tcBorders>
              <w:top w:val="single" w:sz="4" w:space="0" w:color="auto"/>
              <w:left w:val="single" w:sz="4" w:space="0" w:color="auto"/>
              <w:bottom w:val="single" w:sz="4" w:space="0" w:color="auto"/>
              <w:right w:val="single" w:sz="4" w:space="0" w:color="auto"/>
            </w:tcBorders>
          </w:tcPr>
          <w:p w14:paraId="7C288462" w14:textId="58263798"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BA0277" w:rsidRPr="00000314" w14:paraId="4F7ED00C" w14:textId="77777777" w:rsidTr="002302CE">
        <w:tc>
          <w:tcPr>
            <w:tcW w:w="3114" w:type="dxa"/>
            <w:tcBorders>
              <w:top w:val="single" w:sz="4" w:space="0" w:color="auto"/>
              <w:left w:val="single" w:sz="4" w:space="0" w:color="auto"/>
              <w:bottom w:val="single" w:sz="4" w:space="0" w:color="auto"/>
              <w:right w:val="single" w:sz="4" w:space="0" w:color="auto"/>
            </w:tcBorders>
          </w:tcPr>
          <w:p w14:paraId="610B2075" w14:textId="3453E24D"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 xml:space="preserve">Consultancy Services for proposed Remedial Works to the Mainland Quay Wall in </w:t>
            </w:r>
            <w:proofErr w:type="spellStart"/>
            <w:r w:rsidRPr="00000314">
              <w:rPr>
                <w:rFonts w:asciiTheme="minorHAnsi" w:eastAsia="Times New Roman" w:hAnsiTheme="minorHAnsi" w:cstheme="minorHAnsi"/>
                <w:lang w:eastAsia="en-IE"/>
              </w:rPr>
              <w:t>Castletownbere</w:t>
            </w:r>
            <w:proofErr w:type="spellEnd"/>
            <w:r w:rsidRPr="00000314">
              <w:rPr>
                <w:rFonts w:asciiTheme="minorHAnsi" w:eastAsia="Times New Roman" w:hAnsiTheme="minorHAnsi" w:cstheme="minorHAnsi"/>
                <w:lang w:eastAsia="en-IE"/>
              </w:rPr>
              <w:t xml:space="preserve"> </w:t>
            </w:r>
            <w:r w:rsidRPr="00000314">
              <w:rPr>
                <w:rFonts w:asciiTheme="minorHAnsi" w:hAnsiTheme="minorHAnsi" w:cstheme="minorHAnsi"/>
              </w:rPr>
              <w:t>Fishery Harbour Centre</w:t>
            </w:r>
            <w:r w:rsidRPr="00000314">
              <w:rPr>
                <w:rFonts w:asciiTheme="minorHAnsi" w:eastAsia="Times New Roman" w:hAnsiTheme="minorHAnsi" w:cstheme="minorHAnsi"/>
                <w:lang w:eastAsia="en-IE"/>
              </w:rPr>
              <w:t>, Co. Cork</w:t>
            </w:r>
          </w:p>
        </w:tc>
        <w:tc>
          <w:tcPr>
            <w:tcW w:w="2410" w:type="dxa"/>
            <w:tcBorders>
              <w:top w:val="single" w:sz="4" w:space="0" w:color="auto"/>
              <w:left w:val="single" w:sz="4" w:space="0" w:color="auto"/>
              <w:bottom w:val="single" w:sz="4" w:space="0" w:color="auto"/>
              <w:right w:val="single" w:sz="4" w:space="0" w:color="auto"/>
            </w:tcBorders>
          </w:tcPr>
          <w:p w14:paraId="111D60AB" w14:textId="77777777" w:rsidR="00BA0277" w:rsidRPr="00000314" w:rsidRDefault="00BA0277" w:rsidP="00BA0277">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Byrne Looby Consulting Engineers</w:t>
            </w:r>
          </w:p>
          <w:p w14:paraId="02E90917" w14:textId="77777777" w:rsidR="00BA0277" w:rsidRPr="00000314" w:rsidRDefault="00BA0277" w:rsidP="00BA0277">
            <w:pPr>
              <w:rPr>
                <w:rFonts w:asciiTheme="minorHAnsi" w:eastAsia="Times New Roman" w:hAnsiTheme="minorHAnsi" w:cstheme="minorHAnsi"/>
                <w:kern w:val="0"/>
                <w:lang w:eastAsia="en-IE"/>
                <w14:ligatures w14:val="none"/>
              </w:rPr>
            </w:pPr>
          </w:p>
        </w:tc>
        <w:tc>
          <w:tcPr>
            <w:tcW w:w="1275" w:type="dxa"/>
            <w:tcBorders>
              <w:top w:val="single" w:sz="4" w:space="0" w:color="auto"/>
              <w:left w:val="single" w:sz="4" w:space="0" w:color="auto"/>
              <w:bottom w:val="single" w:sz="4" w:space="0" w:color="auto"/>
              <w:right w:val="single" w:sz="4" w:space="0" w:color="auto"/>
            </w:tcBorders>
          </w:tcPr>
          <w:p w14:paraId="410E7000" w14:textId="79631320" w:rsidR="00BA0277" w:rsidRPr="00000314" w:rsidRDefault="00BA0277" w:rsidP="00BA0277">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37,500</w:t>
            </w:r>
          </w:p>
        </w:tc>
        <w:tc>
          <w:tcPr>
            <w:tcW w:w="1488" w:type="dxa"/>
            <w:tcBorders>
              <w:top w:val="single" w:sz="4" w:space="0" w:color="auto"/>
              <w:left w:val="single" w:sz="4" w:space="0" w:color="auto"/>
              <w:bottom w:val="single" w:sz="4" w:space="0" w:color="auto"/>
              <w:right w:val="single" w:sz="4" w:space="0" w:color="auto"/>
            </w:tcBorders>
          </w:tcPr>
          <w:p w14:paraId="61EB9621" w14:textId="69CEEEBC" w:rsidR="00BA0277" w:rsidRPr="00000314" w:rsidRDefault="00BA0277" w:rsidP="00BA0277">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31" w:type="dxa"/>
            <w:tcBorders>
              <w:top w:val="single" w:sz="4" w:space="0" w:color="auto"/>
              <w:left w:val="single" w:sz="4" w:space="0" w:color="auto"/>
              <w:bottom w:val="single" w:sz="4" w:space="0" w:color="auto"/>
              <w:right w:val="single" w:sz="4" w:space="0" w:color="auto"/>
            </w:tcBorders>
          </w:tcPr>
          <w:p w14:paraId="25EB5093" w14:textId="7D1FE475"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BA0277" w:rsidRPr="00000314" w14:paraId="3758F3EA" w14:textId="77777777" w:rsidTr="002302CE">
        <w:tc>
          <w:tcPr>
            <w:tcW w:w="3114" w:type="dxa"/>
            <w:tcBorders>
              <w:top w:val="single" w:sz="4" w:space="0" w:color="auto"/>
              <w:left w:val="single" w:sz="4" w:space="0" w:color="auto"/>
              <w:bottom w:val="single" w:sz="4" w:space="0" w:color="auto"/>
              <w:right w:val="single" w:sz="4" w:space="0" w:color="auto"/>
            </w:tcBorders>
          </w:tcPr>
          <w:p w14:paraId="538872E0" w14:textId="069F72FA"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 xml:space="preserve">Consultancy Services for Water Metering &amp; Sewer Installation Project at </w:t>
            </w:r>
            <w:proofErr w:type="spellStart"/>
            <w:r w:rsidRPr="00000314">
              <w:rPr>
                <w:rFonts w:asciiTheme="minorHAnsi" w:eastAsia="Times New Roman" w:hAnsiTheme="minorHAnsi" w:cstheme="minorHAnsi"/>
                <w:lang w:eastAsia="en-IE"/>
              </w:rPr>
              <w:t>Castletownbere</w:t>
            </w:r>
            <w:proofErr w:type="spellEnd"/>
            <w:r w:rsidRPr="00000314">
              <w:rPr>
                <w:rFonts w:asciiTheme="minorHAnsi" w:eastAsia="Times New Roman" w:hAnsiTheme="minorHAnsi" w:cstheme="minorHAnsi"/>
                <w:lang w:eastAsia="en-IE"/>
              </w:rPr>
              <w:t xml:space="preserve"> </w:t>
            </w:r>
            <w:r w:rsidRPr="00000314">
              <w:rPr>
                <w:rFonts w:asciiTheme="minorHAnsi" w:hAnsiTheme="minorHAnsi" w:cstheme="minorHAnsi"/>
              </w:rPr>
              <w:t>Fishery Harbour Centre</w:t>
            </w:r>
            <w:r w:rsidRPr="00000314">
              <w:rPr>
                <w:rFonts w:asciiTheme="minorHAnsi" w:eastAsia="Times New Roman" w:hAnsiTheme="minorHAnsi" w:cstheme="minorHAnsi"/>
                <w:lang w:eastAsia="en-IE"/>
              </w:rPr>
              <w:t>, Co. Cork</w:t>
            </w:r>
          </w:p>
        </w:tc>
        <w:tc>
          <w:tcPr>
            <w:tcW w:w="2410" w:type="dxa"/>
            <w:tcBorders>
              <w:top w:val="single" w:sz="4" w:space="0" w:color="auto"/>
              <w:left w:val="single" w:sz="4" w:space="0" w:color="auto"/>
              <w:bottom w:val="single" w:sz="4" w:space="0" w:color="auto"/>
              <w:right w:val="single" w:sz="4" w:space="0" w:color="auto"/>
            </w:tcBorders>
          </w:tcPr>
          <w:p w14:paraId="2E0A83F7" w14:textId="77777777" w:rsidR="00BA0277" w:rsidRPr="00000314" w:rsidRDefault="00BA0277" w:rsidP="00BA0277">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Malachy Walsh &amp; Partners</w:t>
            </w:r>
          </w:p>
          <w:p w14:paraId="34ABDC8F" w14:textId="77777777" w:rsidR="00BA0277" w:rsidRPr="00000314" w:rsidRDefault="00BA0277" w:rsidP="00BA0277">
            <w:pPr>
              <w:rPr>
                <w:rFonts w:asciiTheme="minorHAnsi" w:eastAsia="Times New Roman" w:hAnsiTheme="minorHAnsi" w:cstheme="minorHAnsi"/>
                <w:kern w:val="0"/>
                <w:lang w:eastAsia="en-IE"/>
                <w14:ligatures w14:val="none"/>
              </w:rPr>
            </w:pPr>
          </w:p>
        </w:tc>
        <w:tc>
          <w:tcPr>
            <w:tcW w:w="1275" w:type="dxa"/>
            <w:tcBorders>
              <w:top w:val="single" w:sz="4" w:space="0" w:color="auto"/>
              <w:left w:val="single" w:sz="4" w:space="0" w:color="auto"/>
              <w:bottom w:val="single" w:sz="4" w:space="0" w:color="auto"/>
              <w:right w:val="single" w:sz="4" w:space="0" w:color="auto"/>
            </w:tcBorders>
          </w:tcPr>
          <w:p w14:paraId="64755579" w14:textId="1B0AC087" w:rsidR="00BA0277" w:rsidRPr="00000314" w:rsidRDefault="00BA0277" w:rsidP="00BA0277">
            <w:pPr>
              <w:jc w:val="right"/>
              <w:rPr>
                <w:rFonts w:asciiTheme="minorHAnsi" w:hAnsiTheme="minorHAnsi" w:cstheme="minorHAnsi"/>
              </w:rPr>
            </w:pPr>
            <w:r w:rsidRPr="00000314">
              <w:rPr>
                <w:rFonts w:asciiTheme="minorHAnsi" w:hAnsiTheme="minorHAnsi" w:cstheme="minorHAnsi"/>
              </w:rPr>
              <w:t>66,000</w:t>
            </w:r>
          </w:p>
          <w:p w14:paraId="403923FB" w14:textId="77777777" w:rsidR="00BA0277" w:rsidRPr="00000314" w:rsidRDefault="00BA0277" w:rsidP="00BA0277">
            <w:pPr>
              <w:jc w:val="right"/>
              <w:rPr>
                <w:rFonts w:asciiTheme="minorHAnsi" w:eastAsia="Times New Roman" w:hAnsiTheme="minorHAnsi" w:cstheme="minorHAnsi"/>
                <w:kern w:val="0"/>
                <w:lang w:eastAsia="en-IE"/>
                <w14:ligatures w14:val="none"/>
              </w:rPr>
            </w:pPr>
          </w:p>
        </w:tc>
        <w:tc>
          <w:tcPr>
            <w:tcW w:w="1488" w:type="dxa"/>
            <w:tcBorders>
              <w:top w:val="single" w:sz="4" w:space="0" w:color="auto"/>
              <w:left w:val="single" w:sz="4" w:space="0" w:color="auto"/>
              <w:bottom w:val="single" w:sz="4" w:space="0" w:color="auto"/>
              <w:right w:val="single" w:sz="4" w:space="0" w:color="auto"/>
            </w:tcBorders>
          </w:tcPr>
          <w:p w14:paraId="6B261957" w14:textId="054DD955" w:rsidR="00BA0277" w:rsidRPr="00000314" w:rsidRDefault="00BA0277" w:rsidP="00BA0277">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31" w:type="dxa"/>
            <w:tcBorders>
              <w:top w:val="single" w:sz="4" w:space="0" w:color="auto"/>
              <w:left w:val="single" w:sz="4" w:space="0" w:color="auto"/>
              <w:bottom w:val="single" w:sz="4" w:space="0" w:color="auto"/>
              <w:right w:val="single" w:sz="4" w:space="0" w:color="auto"/>
            </w:tcBorders>
          </w:tcPr>
          <w:p w14:paraId="2FA7118C" w14:textId="4668ED6B"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BA0277" w:rsidRPr="00000314" w14:paraId="68C1788A" w14:textId="77777777" w:rsidTr="002302CE">
        <w:tc>
          <w:tcPr>
            <w:tcW w:w="3114" w:type="dxa"/>
            <w:tcBorders>
              <w:top w:val="single" w:sz="4" w:space="0" w:color="auto"/>
              <w:left w:val="single" w:sz="4" w:space="0" w:color="auto"/>
              <w:bottom w:val="single" w:sz="4" w:space="0" w:color="auto"/>
              <w:right w:val="single" w:sz="4" w:space="0" w:color="auto"/>
            </w:tcBorders>
          </w:tcPr>
          <w:p w14:paraId="776CFE9A" w14:textId="232A8E4E"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t>Upgrades to Marina Building, Dingle Fishery Harbour Centre</w:t>
            </w:r>
          </w:p>
        </w:tc>
        <w:tc>
          <w:tcPr>
            <w:tcW w:w="2410" w:type="dxa"/>
            <w:tcBorders>
              <w:top w:val="single" w:sz="4" w:space="0" w:color="auto"/>
              <w:left w:val="single" w:sz="4" w:space="0" w:color="auto"/>
              <w:bottom w:val="single" w:sz="4" w:space="0" w:color="auto"/>
              <w:right w:val="single" w:sz="4" w:space="0" w:color="auto"/>
            </w:tcBorders>
          </w:tcPr>
          <w:p w14:paraId="32A215D6" w14:textId="77777777" w:rsidR="00BA0277" w:rsidRPr="00000314" w:rsidRDefault="00BA0277" w:rsidP="00BA0277">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ABN</w:t>
            </w:r>
          </w:p>
          <w:p w14:paraId="2B7040AC" w14:textId="77777777" w:rsidR="00BA0277" w:rsidRPr="00000314" w:rsidRDefault="00BA0277" w:rsidP="00BA0277">
            <w:pPr>
              <w:rPr>
                <w:rFonts w:asciiTheme="minorHAnsi" w:eastAsia="Times New Roman" w:hAnsiTheme="minorHAnsi" w:cstheme="minorHAnsi"/>
                <w:kern w:val="0"/>
                <w:lang w:eastAsia="en-IE"/>
                <w14:ligatures w14:val="none"/>
              </w:rPr>
            </w:pPr>
          </w:p>
        </w:tc>
        <w:tc>
          <w:tcPr>
            <w:tcW w:w="1275" w:type="dxa"/>
            <w:tcBorders>
              <w:top w:val="single" w:sz="4" w:space="0" w:color="auto"/>
              <w:left w:val="single" w:sz="4" w:space="0" w:color="auto"/>
              <w:bottom w:val="single" w:sz="4" w:space="0" w:color="auto"/>
              <w:right w:val="single" w:sz="4" w:space="0" w:color="auto"/>
            </w:tcBorders>
          </w:tcPr>
          <w:p w14:paraId="0F2C81DF" w14:textId="40117784" w:rsidR="00BA0277" w:rsidRPr="00000314" w:rsidRDefault="00BA0277" w:rsidP="00BA0277">
            <w:pPr>
              <w:jc w:val="right"/>
              <w:rPr>
                <w:rFonts w:asciiTheme="minorHAnsi" w:hAnsiTheme="minorHAnsi" w:cstheme="minorHAnsi"/>
              </w:rPr>
            </w:pPr>
            <w:r w:rsidRPr="00000314">
              <w:rPr>
                <w:rFonts w:asciiTheme="minorHAnsi" w:hAnsiTheme="minorHAnsi" w:cstheme="minorHAnsi"/>
              </w:rPr>
              <w:t>36,900</w:t>
            </w:r>
          </w:p>
          <w:p w14:paraId="0C6DE187" w14:textId="77777777" w:rsidR="00BA0277" w:rsidRPr="00000314" w:rsidRDefault="00BA0277" w:rsidP="00BA0277">
            <w:pPr>
              <w:jc w:val="right"/>
              <w:rPr>
                <w:rFonts w:asciiTheme="minorHAnsi" w:eastAsia="Times New Roman" w:hAnsiTheme="minorHAnsi" w:cstheme="minorHAnsi"/>
                <w:kern w:val="0"/>
                <w:lang w:eastAsia="en-IE"/>
                <w14:ligatures w14:val="none"/>
              </w:rPr>
            </w:pPr>
          </w:p>
        </w:tc>
        <w:tc>
          <w:tcPr>
            <w:tcW w:w="1488" w:type="dxa"/>
            <w:tcBorders>
              <w:top w:val="single" w:sz="4" w:space="0" w:color="auto"/>
              <w:left w:val="single" w:sz="4" w:space="0" w:color="auto"/>
              <w:bottom w:val="single" w:sz="4" w:space="0" w:color="auto"/>
              <w:right w:val="single" w:sz="4" w:space="0" w:color="auto"/>
            </w:tcBorders>
          </w:tcPr>
          <w:p w14:paraId="6E719FC1" w14:textId="63A44B46" w:rsidR="00BA0277" w:rsidRPr="00000314" w:rsidRDefault="00BA0277" w:rsidP="00BA0277">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31" w:type="dxa"/>
            <w:tcBorders>
              <w:top w:val="single" w:sz="4" w:space="0" w:color="auto"/>
              <w:left w:val="single" w:sz="4" w:space="0" w:color="auto"/>
              <w:bottom w:val="single" w:sz="4" w:space="0" w:color="auto"/>
              <w:right w:val="single" w:sz="4" w:space="0" w:color="auto"/>
            </w:tcBorders>
          </w:tcPr>
          <w:p w14:paraId="180A934C" w14:textId="6777941D"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BA0277" w:rsidRPr="00000314" w14:paraId="7F2C4D0D" w14:textId="77777777" w:rsidTr="002302CE">
        <w:tc>
          <w:tcPr>
            <w:tcW w:w="3114" w:type="dxa"/>
            <w:tcBorders>
              <w:top w:val="single" w:sz="4" w:space="0" w:color="auto"/>
              <w:left w:val="single" w:sz="4" w:space="0" w:color="auto"/>
              <w:bottom w:val="single" w:sz="4" w:space="0" w:color="auto"/>
              <w:right w:val="single" w:sz="4" w:space="0" w:color="auto"/>
            </w:tcBorders>
          </w:tcPr>
          <w:p w14:paraId="1298ACF8" w14:textId="730E9583"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t>Pollution and Waste Services Ltd Review at Fishery Harbour Centres Oil Spill Response Plans</w:t>
            </w:r>
          </w:p>
        </w:tc>
        <w:tc>
          <w:tcPr>
            <w:tcW w:w="2410" w:type="dxa"/>
            <w:tcBorders>
              <w:top w:val="single" w:sz="4" w:space="0" w:color="auto"/>
              <w:left w:val="single" w:sz="4" w:space="0" w:color="auto"/>
              <w:bottom w:val="single" w:sz="4" w:space="0" w:color="auto"/>
              <w:right w:val="single" w:sz="4" w:space="0" w:color="auto"/>
            </w:tcBorders>
          </w:tcPr>
          <w:p w14:paraId="063052E8" w14:textId="118AB994"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PWS Ltd</w:t>
            </w:r>
          </w:p>
        </w:tc>
        <w:tc>
          <w:tcPr>
            <w:tcW w:w="1275" w:type="dxa"/>
            <w:tcBorders>
              <w:top w:val="single" w:sz="4" w:space="0" w:color="auto"/>
              <w:left w:val="single" w:sz="4" w:space="0" w:color="auto"/>
              <w:bottom w:val="single" w:sz="4" w:space="0" w:color="auto"/>
              <w:right w:val="single" w:sz="4" w:space="0" w:color="auto"/>
            </w:tcBorders>
          </w:tcPr>
          <w:p w14:paraId="06E9333A" w14:textId="448001C6" w:rsidR="00BA0277" w:rsidRPr="00000314" w:rsidRDefault="00BA0277" w:rsidP="00BA0277">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9,750</w:t>
            </w:r>
          </w:p>
        </w:tc>
        <w:tc>
          <w:tcPr>
            <w:tcW w:w="1488" w:type="dxa"/>
            <w:tcBorders>
              <w:top w:val="single" w:sz="4" w:space="0" w:color="auto"/>
              <w:left w:val="single" w:sz="4" w:space="0" w:color="auto"/>
              <w:bottom w:val="single" w:sz="4" w:space="0" w:color="auto"/>
              <w:right w:val="single" w:sz="4" w:space="0" w:color="auto"/>
            </w:tcBorders>
          </w:tcPr>
          <w:p w14:paraId="3B5EDA3D" w14:textId="0FA368DF" w:rsidR="00BA0277" w:rsidRPr="00000314" w:rsidRDefault="00BA0277" w:rsidP="00BA0277">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31" w:type="dxa"/>
            <w:tcBorders>
              <w:top w:val="single" w:sz="4" w:space="0" w:color="auto"/>
              <w:left w:val="single" w:sz="4" w:space="0" w:color="auto"/>
              <w:bottom w:val="single" w:sz="4" w:space="0" w:color="auto"/>
              <w:right w:val="single" w:sz="4" w:space="0" w:color="auto"/>
            </w:tcBorders>
          </w:tcPr>
          <w:p w14:paraId="40E72968" w14:textId="55D0C1EF"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BA0277" w:rsidRPr="00000314" w14:paraId="1D813A22" w14:textId="77777777" w:rsidTr="002302CE">
        <w:tc>
          <w:tcPr>
            <w:tcW w:w="3114" w:type="dxa"/>
            <w:tcBorders>
              <w:top w:val="single" w:sz="4" w:space="0" w:color="auto"/>
              <w:left w:val="single" w:sz="4" w:space="0" w:color="auto"/>
              <w:bottom w:val="single" w:sz="4" w:space="0" w:color="auto"/>
              <w:right w:val="single" w:sz="4" w:space="0" w:color="auto"/>
            </w:tcBorders>
          </w:tcPr>
          <w:p w14:paraId="3DF4838B" w14:textId="5E95890A"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t>Natura Impact Statement for Small Craft Harbour Extension Project, Dingle Fishery Harbour Centre</w:t>
            </w:r>
          </w:p>
        </w:tc>
        <w:tc>
          <w:tcPr>
            <w:tcW w:w="2410" w:type="dxa"/>
            <w:tcBorders>
              <w:top w:val="single" w:sz="4" w:space="0" w:color="auto"/>
              <w:left w:val="single" w:sz="4" w:space="0" w:color="auto"/>
              <w:bottom w:val="single" w:sz="4" w:space="0" w:color="auto"/>
              <w:right w:val="single" w:sz="4" w:space="0" w:color="auto"/>
            </w:tcBorders>
          </w:tcPr>
          <w:p w14:paraId="29B73973" w14:textId="77777777" w:rsidR="00BA0277" w:rsidRPr="00000314" w:rsidRDefault="00BA0277" w:rsidP="00BA0277">
            <w:pPr>
              <w:rPr>
                <w:rFonts w:asciiTheme="minorHAnsi" w:hAnsiTheme="minorHAnsi" w:cstheme="minorHAnsi"/>
              </w:rPr>
            </w:pPr>
            <w:r w:rsidRPr="00000314">
              <w:rPr>
                <w:rFonts w:asciiTheme="minorHAnsi" w:hAnsiTheme="minorHAnsi" w:cstheme="minorHAnsi"/>
              </w:rPr>
              <w:t>AQUAFACT International Services Ltd.</w:t>
            </w:r>
          </w:p>
          <w:p w14:paraId="68673932" w14:textId="77777777" w:rsidR="00BA0277" w:rsidRPr="00000314" w:rsidRDefault="00BA0277" w:rsidP="00BA0277">
            <w:pPr>
              <w:rPr>
                <w:rFonts w:asciiTheme="minorHAnsi" w:eastAsia="Times New Roman" w:hAnsiTheme="minorHAnsi" w:cstheme="minorHAnsi"/>
                <w:kern w:val="0"/>
                <w:lang w:eastAsia="en-IE"/>
                <w14:ligatures w14:val="none"/>
              </w:rPr>
            </w:pPr>
          </w:p>
        </w:tc>
        <w:tc>
          <w:tcPr>
            <w:tcW w:w="1275" w:type="dxa"/>
            <w:tcBorders>
              <w:top w:val="single" w:sz="4" w:space="0" w:color="auto"/>
              <w:left w:val="single" w:sz="4" w:space="0" w:color="auto"/>
              <w:bottom w:val="single" w:sz="4" w:space="0" w:color="auto"/>
              <w:right w:val="single" w:sz="4" w:space="0" w:color="auto"/>
            </w:tcBorders>
          </w:tcPr>
          <w:p w14:paraId="5B0A1ADD" w14:textId="7523AB12" w:rsidR="00BA0277" w:rsidRPr="00000314" w:rsidRDefault="00BA0277" w:rsidP="00BA0277">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8,856</w:t>
            </w:r>
          </w:p>
        </w:tc>
        <w:tc>
          <w:tcPr>
            <w:tcW w:w="1488" w:type="dxa"/>
            <w:tcBorders>
              <w:top w:val="single" w:sz="4" w:space="0" w:color="auto"/>
              <w:left w:val="single" w:sz="4" w:space="0" w:color="auto"/>
              <w:bottom w:val="single" w:sz="4" w:space="0" w:color="auto"/>
              <w:right w:val="single" w:sz="4" w:space="0" w:color="auto"/>
            </w:tcBorders>
          </w:tcPr>
          <w:p w14:paraId="2DB5791C" w14:textId="2FBE113F" w:rsidR="00BA0277" w:rsidRPr="00000314" w:rsidRDefault="00BA0277" w:rsidP="00BA0277">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31" w:type="dxa"/>
            <w:tcBorders>
              <w:top w:val="single" w:sz="4" w:space="0" w:color="auto"/>
              <w:left w:val="single" w:sz="4" w:space="0" w:color="auto"/>
              <w:bottom w:val="single" w:sz="4" w:space="0" w:color="auto"/>
              <w:right w:val="single" w:sz="4" w:space="0" w:color="auto"/>
            </w:tcBorders>
          </w:tcPr>
          <w:p w14:paraId="25F4056F" w14:textId="3AB05E2A"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BA0277" w:rsidRPr="00000314" w14:paraId="347F275D" w14:textId="77777777" w:rsidTr="002302CE">
        <w:tc>
          <w:tcPr>
            <w:tcW w:w="3114" w:type="dxa"/>
            <w:tcBorders>
              <w:top w:val="single" w:sz="4" w:space="0" w:color="auto"/>
              <w:left w:val="single" w:sz="4" w:space="0" w:color="auto"/>
              <w:bottom w:val="single" w:sz="4" w:space="0" w:color="auto"/>
              <w:right w:val="single" w:sz="4" w:space="0" w:color="auto"/>
            </w:tcBorders>
          </w:tcPr>
          <w:p w14:paraId="62BCBD46" w14:textId="11E89B45"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 xml:space="preserve">Condition Report, High Mast Lighting, </w:t>
            </w:r>
            <w:proofErr w:type="spellStart"/>
            <w:r w:rsidRPr="00000314">
              <w:rPr>
                <w:rFonts w:asciiTheme="minorHAnsi" w:eastAsia="Times New Roman" w:hAnsiTheme="minorHAnsi" w:cstheme="minorHAnsi"/>
                <w:lang w:eastAsia="en-IE"/>
              </w:rPr>
              <w:t>Castletownbere</w:t>
            </w:r>
            <w:proofErr w:type="spellEnd"/>
            <w:r w:rsidRPr="00000314">
              <w:rPr>
                <w:rFonts w:asciiTheme="minorHAnsi" w:eastAsia="Times New Roman" w:hAnsiTheme="minorHAnsi" w:cstheme="minorHAnsi"/>
                <w:lang w:eastAsia="en-IE"/>
              </w:rPr>
              <w:t xml:space="preserve"> </w:t>
            </w:r>
            <w:r w:rsidRPr="00000314">
              <w:rPr>
                <w:rFonts w:asciiTheme="minorHAnsi" w:hAnsiTheme="minorHAnsi" w:cstheme="minorHAnsi"/>
              </w:rPr>
              <w:t>Fishery Harbour Centre</w:t>
            </w:r>
          </w:p>
        </w:tc>
        <w:tc>
          <w:tcPr>
            <w:tcW w:w="2410" w:type="dxa"/>
            <w:tcBorders>
              <w:top w:val="single" w:sz="4" w:space="0" w:color="auto"/>
              <w:left w:val="single" w:sz="4" w:space="0" w:color="auto"/>
              <w:bottom w:val="single" w:sz="4" w:space="0" w:color="auto"/>
              <w:right w:val="single" w:sz="4" w:space="0" w:color="auto"/>
            </w:tcBorders>
          </w:tcPr>
          <w:p w14:paraId="2399671B" w14:textId="77777777" w:rsidR="00BA0277" w:rsidRPr="00000314" w:rsidRDefault="00BA0277" w:rsidP="00BA0277">
            <w:pPr>
              <w:rPr>
                <w:rFonts w:asciiTheme="minorHAnsi" w:eastAsia="Times New Roman" w:hAnsiTheme="minorHAnsi" w:cstheme="minorHAnsi"/>
                <w:lang w:eastAsia="en-IE"/>
              </w:rPr>
            </w:pPr>
            <w:proofErr w:type="spellStart"/>
            <w:r w:rsidRPr="00000314">
              <w:rPr>
                <w:rFonts w:asciiTheme="minorHAnsi" w:eastAsia="Times New Roman" w:hAnsiTheme="minorHAnsi" w:cstheme="minorHAnsi"/>
                <w:lang w:eastAsia="en-IE"/>
              </w:rPr>
              <w:t>Ballinphellic</w:t>
            </w:r>
            <w:proofErr w:type="spellEnd"/>
            <w:r w:rsidRPr="00000314">
              <w:rPr>
                <w:rFonts w:asciiTheme="minorHAnsi" w:eastAsia="Times New Roman" w:hAnsiTheme="minorHAnsi" w:cstheme="minorHAnsi"/>
                <w:lang w:eastAsia="en-IE"/>
              </w:rPr>
              <w:t xml:space="preserve"> Engineering</w:t>
            </w:r>
          </w:p>
          <w:p w14:paraId="7DB624AE" w14:textId="77777777" w:rsidR="00BA0277" w:rsidRPr="00000314" w:rsidRDefault="00BA0277" w:rsidP="00BA0277">
            <w:pPr>
              <w:rPr>
                <w:rFonts w:asciiTheme="minorHAnsi" w:eastAsia="Times New Roman" w:hAnsiTheme="minorHAnsi" w:cstheme="minorHAnsi"/>
                <w:kern w:val="0"/>
                <w:lang w:eastAsia="en-IE"/>
                <w14:ligatures w14:val="none"/>
              </w:rPr>
            </w:pPr>
          </w:p>
        </w:tc>
        <w:tc>
          <w:tcPr>
            <w:tcW w:w="1275" w:type="dxa"/>
            <w:tcBorders>
              <w:top w:val="single" w:sz="4" w:space="0" w:color="auto"/>
              <w:left w:val="single" w:sz="4" w:space="0" w:color="auto"/>
              <w:bottom w:val="single" w:sz="4" w:space="0" w:color="auto"/>
              <w:right w:val="single" w:sz="4" w:space="0" w:color="auto"/>
            </w:tcBorders>
          </w:tcPr>
          <w:p w14:paraId="4FAA29E3" w14:textId="56C878F3" w:rsidR="00BA0277" w:rsidRPr="00000314" w:rsidRDefault="00BA0277" w:rsidP="00BA0277">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9,840.</w:t>
            </w:r>
          </w:p>
        </w:tc>
        <w:tc>
          <w:tcPr>
            <w:tcW w:w="1488" w:type="dxa"/>
            <w:tcBorders>
              <w:top w:val="single" w:sz="4" w:space="0" w:color="auto"/>
              <w:left w:val="single" w:sz="4" w:space="0" w:color="auto"/>
              <w:bottom w:val="single" w:sz="4" w:space="0" w:color="auto"/>
              <w:right w:val="single" w:sz="4" w:space="0" w:color="auto"/>
            </w:tcBorders>
          </w:tcPr>
          <w:p w14:paraId="4E15BAE9" w14:textId="5D0ED450" w:rsidR="00BA0277" w:rsidRPr="00000314" w:rsidRDefault="00BA0277" w:rsidP="00BA0277">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31" w:type="dxa"/>
            <w:tcBorders>
              <w:top w:val="single" w:sz="4" w:space="0" w:color="auto"/>
              <w:left w:val="single" w:sz="4" w:space="0" w:color="auto"/>
              <w:bottom w:val="single" w:sz="4" w:space="0" w:color="auto"/>
              <w:right w:val="single" w:sz="4" w:space="0" w:color="auto"/>
            </w:tcBorders>
          </w:tcPr>
          <w:p w14:paraId="32B0677E" w14:textId="5501807B"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BA0277" w:rsidRPr="00000314" w14:paraId="6DC3287D" w14:textId="77777777" w:rsidTr="002302CE">
        <w:tc>
          <w:tcPr>
            <w:tcW w:w="3114" w:type="dxa"/>
            <w:tcBorders>
              <w:top w:val="single" w:sz="4" w:space="0" w:color="auto"/>
              <w:left w:val="single" w:sz="4" w:space="0" w:color="auto"/>
              <w:bottom w:val="single" w:sz="4" w:space="0" w:color="auto"/>
              <w:right w:val="single" w:sz="4" w:space="0" w:color="auto"/>
            </w:tcBorders>
          </w:tcPr>
          <w:p w14:paraId="15FDF621" w14:textId="12259C0B"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Environmental report for planning permission for small craft harbour phase 3 at Ros An </w:t>
            </w:r>
            <w:proofErr w:type="spellStart"/>
            <w:r w:rsidRPr="00000314">
              <w:rPr>
                <w:rFonts w:asciiTheme="minorHAnsi" w:hAnsiTheme="minorHAnsi" w:cstheme="minorHAnsi"/>
              </w:rPr>
              <w:t>Mhíl</w:t>
            </w:r>
            <w:proofErr w:type="spellEnd"/>
            <w:r w:rsidRPr="00000314">
              <w:rPr>
                <w:rFonts w:asciiTheme="minorHAnsi" w:hAnsiTheme="minorHAnsi" w:cstheme="minorHAnsi"/>
              </w:rPr>
              <w:t xml:space="preserve"> Fishery Harbour Centre</w:t>
            </w:r>
          </w:p>
        </w:tc>
        <w:tc>
          <w:tcPr>
            <w:tcW w:w="2410" w:type="dxa"/>
            <w:tcBorders>
              <w:top w:val="single" w:sz="4" w:space="0" w:color="auto"/>
              <w:left w:val="single" w:sz="4" w:space="0" w:color="auto"/>
              <w:bottom w:val="single" w:sz="4" w:space="0" w:color="auto"/>
              <w:right w:val="single" w:sz="4" w:space="0" w:color="auto"/>
            </w:tcBorders>
          </w:tcPr>
          <w:p w14:paraId="47E01CB3" w14:textId="77777777" w:rsidR="00BA0277" w:rsidRPr="00000314" w:rsidRDefault="00BA0277" w:rsidP="00BA0277">
            <w:pPr>
              <w:spacing w:after="150"/>
              <w:contextualSpacing/>
              <w:rPr>
                <w:rFonts w:asciiTheme="minorHAnsi" w:hAnsiTheme="minorHAnsi" w:cstheme="minorHAnsi"/>
              </w:rPr>
            </w:pPr>
            <w:proofErr w:type="spellStart"/>
            <w:r w:rsidRPr="00000314">
              <w:rPr>
                <w:rFonts w:asciiTheme="minorHAnsi" w:hAnsiTheme="minorHAnsi" w:cstheme="minorHAnsi"/>
              </w:rPr>
              <w:t>Aquafact</w:t>
            </w:r>
            <w:proofErr w:type="spellEnd"/>
          </w:p>
          <w:p w14:paraId="4AD804D0" w14:textId="77777777" w:rsidR="00BA0277" w:rsidRPr="00000314" w:rsidRDefault="00BA0277" w:rsidP="00BA0277">
            <w:pPr>
              <w:rPr>
                <w:rFonts w:asciiTheme="minorHAnsi" w:eastAsia="Times New Roman" w:hAnsiTheme="minorHAnsi" w:cstheme="minorHAnsi"/>
                <w:kern w:val="0"/>
                <w:lang w:eastAsia="en-IE"/>
                <w14:ligatures w14:val="none"/>
              </w:rPr>
            </w:pPr>
          </w:p>
        </w:tc>
        <w:tc>
          <w:tcPr>
            <w:tcW w:w="1275" w:type="dxa"/>
            <w:tcBorders>
              <w:top w:val="single" w:sz="4" w:space="0" w:color="auto"/>
              <w:left w:val="single" w:sz="4" w:space="0" w:color="auto"/>
              <w:bottom w:val="single" w:sz="4" w:space="0" w:color="auto"/>
              <w:right w:val="single" w:sz="4" w:space="0" w:color="auto"/>
            </w:tcBorders>
          </w:tcPr>
          <w:p w14:paraId="5C3D7B93" w14:textId="7621C041" w:rsidR="00BA0277" w:rsidRPr="00000314" w:rsidRDefault="00BA0277" w:rsidP="00BA0277">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4,920</w:t>
            </w:r>
          </w:p>
        </w:tc>
        <w:tc>
          <w:tcPr>
            <w:tcW w:w="1488" w:type="dxa"/>
            <w:tcBorders>
              <w:top w:val="single" w:sz="4" w:space="0" w:color="auto"/>
              <w:left w:val="single" w:sz="4" w:space="0" w:color="auto"/>
              <w:bottom w:val="single" w:sz="4" w:space="0" w:color="auto"/>
              <w:right w:val="single" w:sz="4" w:space="0" w:color="auto"/>
            </w:tcBorders>
          </w:tcPr>
          <w:p w14:paraId="3DBA9257" w14:textId="22A3E647" w:rsidR="00BA0277" w:rsidRPr="00000314" w:rsidRDefault="00BA0277" w:rsidP="00BA0277">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31" w:type="dxa"/>
            <w:tcBorders>
              <w:top w:val="single" w:sz="4" w:space="0" w:color="auto"/>
              <w:left w:val="single" w:sz="4" w:space="0" w:color="auto"/>
              <w:bottom w:val="single" w:sz="4" w:space="0" w:color="auto"/>
              <w:right w:val="single" w:sz="4" w:space="0" w:color="auto"/>
            </w:tcBorders>
          </w:tcPr>
          <w:p w14:paraId="398CE893" w14:textId="373B76C4"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BA0277" w:rsidRPr="00000314" w14:paraId="02490C25" w14:textId="77777777" w:rsidTr="002302CE">
        <w:tc>
          <w:tcPr>
            <w:tcW w:w="3114" w:type="dxa"/>
            <w:tcBorders>
              <w:top w:val="single" w:sz="4" w:space="0" w:color="auto"/>
              <w:left w:val="single" w:sz="4" w:space="0" w:color="auto"/>
              <w:bottom w:val="single" w:sz="4" w:space="0" w:color="auto"/>
              <w:right w:val="single" w:sz="4" w:space="0" w:color="auto"/>
            </w:tcBorders>
          </w:tcPr>
          <w:p w14:paraId="7F173DF4" w14:textId="55EF7963"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Archaeological report for planning permission for small craft harbour phase 3 at Ros An </w:t>
            </w:r>
            <w:proofErr w:type="spellStart"/>
            <w:r w:rsidRPr="00000314">
              <w:rPr>
                <w:rFonts w:asciiTheme="minorHAnsi" w:hAnsiTheme="minorHAnsi" w:cstheme="minorHAnsi"/>
              </w:rPr>
              <w:t>Mhíl</w:t>
            </w:r>
            <w:proofErr w:type="spellEnd"/>
            <w:r w:rsidRPr="00000314">
              <w:rPr>
                <w:rFonts w:asciiTheme="minorHAnsi" w:hAnsiTheme="minorHAnsi" w:cstheme="minorHAnsi"/>
              </w:rPr>
              <w:t xml:space="preserve"> Fishery Harbour Centre</w:t>
            </w:r>
          </w:p>
        </w:tc>
        <w:tc>
          <w:tcPr>
            <w:tcW w:w="2410" w:type="dxa"/>
            <w:tcBorders>
              <w:top w:val="single" w:sz="4" w:space="0" w:color="auto"/>
              <w:left w:val="single" w:sz="4" w:space="0" w:color="auto"/>
              <w:bottom w:val="single" w:sz="4" w:space="0" w:color="auto"/>
              <w:right w:val="single" w:sz="4" w:space="0" w:color="auto"/>
            </w:tcBorders>
          </w:tcPr>
          <w:p w14:paraId="771F510F" w14:textId="77777777" w:rsidR="00BA0277" w:rsidRPr="00000314" w:rsidRDefault="00BA0277" w:rsidP="00BA0277">
            <w:pPr>
              <w:spacing w:after="150"/>
              <w:contextualSpacing/>
              <w:rPr>
                <w:rFonts w:asciiTheme="minorHAnsi" w:hAnsiTheme="minorHAnsi" w:cstheme="minorHAnsi"/>
              </w:rPr>
            </w:pPr>
            <w:r w:rsidRPr="00000314">
              <w:rPr>
                <w:rFonts w:asciiTheme="minorHAnsi" w:hAnsiTheme="minorHAnsi" w:cstheme="minorHAnsi"/>
              </w:rPr>
              <w:t>Mizen Archaeology</w:t>
            </w:r>
          </w:p>
          <w:p w14:paraId="39B0C7A1" w14:textId="77777777" w:rsidR="00BA0277" w:rsidRPr="00000314" w:rsidRDefault="00BA0277" w:rsidP="00BA0277">
            <w:pPr>
              <w:rPr>
                <w:rFonts w:asciiTheme="minorHAnsi" w:eastAsia="Times New Roman" w:hAnsiTheme="minorHAnsi" w:cstheme="minorHAnsi"/>
                <w:kern w:val="0"/>
                <w:lang w:eastAsia="en-IE"/>
                <w14:ligatures w14:val="none"/>
              </w:rPr>
            </w:pPr>
          </w:p>
        </w:tc>
        <w:tc>
          <w:tcPr>
            <w:tcW w:w="1275" w:type="dxa"/>
            <w:tcBorders>
              <w:top w:val="single" w:sz="4" w:space="0" w:color="auto"/>
              <w:left w:val="single" w:sz="4" w:space="0" w:color="auto"/>
              <w:bottom w:val="single" w:sz="4" w:space="0" w:color="auto"/>
              <w:right w:val="single" w:sz="4" w:space="0" w:color="auto"/>
            </w:tcBorders>
          </w:tcPr>
          <w:p w14:paraId="0775A0E4" w14:textId="5A428921" w:rsidR="00BA0277" w:rsidRPr="00000314" w:rsidRDefault="00BA0277" w:rsidP="00BA0277">
            <w:pPr>
              <w:jc w:val="right"/>
              <w:rPr>
                <w:rFonts w:asciiTheme="minorHAnsi" w:eastAsia="Times New Roman" w:hAnsiTheme="minorHAnsi" w:cstheme="minorHAnsi"/>
                <w:lang w:eastAsia="en-IE"/>
              </w:rPr>
            </w:pPr>
            <w:r w:rsidRPr="00000314">
              <w:rPr>
                <w:rFonts w:asciiTheme="minorHAnsi" w:hAnsiTheme="minorHAnsi" w:cstheme="minorHAnsi"/>
                <w:lang w:eastAsia="en-IE"/>
              </w:rPr>
              <w:t>4,000</w:t>
            </w:r>
          </w:p>
          <w:p w14:paraId="4DE74D6B" w14:textId="77777777" w:rsidR="00BA0277" w:rsidRPr="00000314" w:rsidRDefault="00BA0277" w:rsidP="00BA0277">
            <w:pPr>
              <w:jc w:val="right"/>
              <w:rPr>
                <w:rFonts w:asciiTheme="minorHAnsi" w:eastAsia="Times New Roman" w:hAnsiTheme="minorHAnsi" w:cstheme="minorHAnsi"/>
                <w:kern w:val="0"/>
                <w:lang w:eastAsia="en-IE"/>
                <w14:ligatures w14:val="none"/>
              </w:rPr>
            </w:pPr>
          </w:p>
        </w:tc>
        <w:tc>
          <w:tcPr>
            <w:tcW w:w="1488" w:type="dxa"/>
            <w:tcBorders>
              <w:top w:val="single" w:sz="4" w:space="0" w:color="auto"/>
              <w:left w:val="single" w:sz="4" w:space="0" w:color="auto"/>
              <w:bottom w:val="single" w:sz="4" w:space="0" w:color="auto"/>
              <w:right w:val="single" w:sz="4" w:space="0" w:color="auto"/>
            </w:tcBorders>
          </w:tcPr>
          <w:p w14:paraId="3D91EB39" w14:textId="19440BBD" w:rsidR="00BA0277" w:rsidRPr="00000314" w:rsidRDefault="00BA0277" w:rsidP="00BA0277">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31" w:type="dxa"/>
            <w:tcBorders>
              <w:top w:val="single" w:sz="4" w:space="0" w:color="auto"/>
              <w:left w:val="single" w:sz="4" w:space="0" w:color="auto"/>
              <w:bottom w:val="single" w:sz="4" w:space="0" w:color="auto"/>
              <w:right w:val="single" w:sz="4" w:space="0" w:color="auto"/>
            </w:tcBorders>
          </w:tcPr>
          <w:p w14:paraId="21F9AC05" w14:textId="5BD3FE7F"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BA0277" w:rsidRPr="00000314" w14:paraId="53986945" w14:textId="77777777" w:rsidTr="002302CE">
        <w:tc>
          <w:tcPr>
            <w:tcW w:w="3114" w:type="dxa"/>
            <w:tcBorders>
              <w:top w:val="single" w:sz="4" w:space="0" w:color="auto"/>
              <w:left w:val="single" w:sz="4" w:space="0" w:color="auto"/>
              <w:bottom w:val="single" w:sz="4" w:space="0" w:color="auto"/>
              <w:right w:val="single" w:sz="4" w:space="0" w:color="auto"/>
            </w:tcBorders>
          </w:tcPr>
          <w:p w14:paraId="4C0F8049" w14:textId="62C0B6CF"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lastRenderedPageBreak/>
              <w:t xml:space="preserve">Wave modelling and analysis for DWQ at Ros An </w:t>
            </w:r>
            <w:proofErr w:type="spellStart"/>
            <w:r w:rsidRPr="00000314">
              <w:rPr>
                <w:rFonts w:asciiTheme="minorHAnsi" w:hAnsiTheme="minorHAnsi" w:cstheme="minorHAnsi"/>
              </w:rPr>
              <w:t>Mhíl</w:t>
            </w:r>
            <w:proofErr w:type="spellEnd"/>
            <w:r w:rsidRPr="00000314">
              <w:rPr>
                <w:rFonts w:asciiTheme="minorHAnsi" w:hAnsiTheme="minorHAnsi" w:cstheme="minorHAnsi"/>
              </w:rPr>
              <w:t xml:space="preserve"> Fishery Harbour Centre</w:t>
            </w:r>
          </w:p>
        </w:tc>
        <w:tc>
          <w:tcPr>
            <w:tcW w:w="2410" w:type="dxa"/>
            <w:tcBorders>
              <w:top w:val="single" w:sz="4" w:space="0" w:color="auto"/>
              <w:left w:val="single" w:sz="4" w:space="0" w:color="auto"/>
              <w:bottom w:val="single" w:sz="4" w:space="0" w:color="auto"/>
              <w:right w:val="single" w:sz="4" w:space="0" w:color="auto"/>
            </w:tcBorders>
          </w:tcPr>
          <w:p w14:paraId="1631FF84" w14:textId="77777777" w:rsidR="00BA0277" w:rsidRPr="00000314" w:rsidRDefault="00BA0277" w:rsidP="00BA0277">
            <w:pPr>
              <w:spacing w:after="150"/>
              <w:contextualSpacing/>
              <w:rPr>
                <w:rFonts w:asciiTheme="minorHAnsi" w:hAnsiTheme="minorHAnsi" w:cstheme="minorHAnsi"/>
              </w:rPr>
            </w:pPr>
            <w:r w:rsidRPr="00000314">
              <w:rPr>
                <w:rFonts w:asciiTheme="minorHAnsi" w:hAnsiTheme="minorHAnsi" w:cstheme="minorHAnsi"/>
              </w:rPr>
              <w:t xml:space="preserve">Gavin Doherty </w:t>
            </w:r>
            <w:proofErr w:type="spellStart"/>
            <w:r w:rsidRPr="00000314">
              <w:rPr>
                <w:rFonts w:asciiTheme="minorHAnsi" w:hAnsiTheme="minorHAnsi" w:cstheme="minorHAnsi"/>
              </w:rPr>
              <w:t>Geosolutions</w:t>
            </w:r>
            <w:proofErr w:type="spellEnd"/>
          </w:p>
          <w:p w14:paraId="09B9493D" w14:textId="77777777" w:rsidR="00BA0277" w:rsidRPr="00000314" w:rsidRDefault="00BA0277" w:rsidP="00BA0277">
            <w:pPr>
              <w:rPr>
                <w:rFonts w:asciiTheme="minorHAnsi" w:eastAsia="Times New Roman" w:hAnsiTheme="minorHAnsi" w:cstheme="minorHAnsi"/>
                <w:kern w:val="0"/>
                <w:lang w:eastAsia="en-IE"/>
                <w14:ligatures w14:val="none"/>
              </w:rPr>
            </w:pPr>
          </w:p>
        </w:tc>
        <w:tc>
          <w:tcPr>
            <w:tcW w:w="1275" w:type="dxa"/>
            <w:tcBorders>
              <w:top w:val="single" w:sz="4" w:space="0" w:color="auto"/>
              <w:left w:val="single" w:sz="4" w:space="0" w:color="auto"/>
              <w:bottom w:val="single" w:sz="4" w:space="0" w:color="auto"/>
              <w:right w:val="single" w:sz="4" w:space="0" w:color="auto"/>
            </w:tcBorders>
          </w:tcPr>
          <w:p w14:paraId="243B5F09" w14:textId="35A87A70" w:rsidR="00BA0277" w:rsidRPr="00000314" w:rsidRDefault="00BA0277" w:rsidP="00BA0277">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56,334</w:t>
            </w:r>
          </w:p>
        </w:tc>
        <w:tc>
          <w:tcPr>
            <w:tcW w:w="1488" w:type="dxa"/>
            <w:tcBorders>
              <w:top w:val="single" w:sz="4" w:space="0" w:color="auto"/>
              <w:left w:val="single" w:sz="4" w:space="0" w:color="auto"/>
              <w:bottom w:val="single" w:sz="4" w:space="0" w:color="auto"/>
              <w:right w:val="single" w:sz="4" w:space="0" w:color="auto"/>
            </w:tcBorders>
          </w:tcPr>
          <w:p w14:paraId="14B9A6C0" w14:textId="5D3E2905" w:rsidR="00BA0277" w:rsidRPr="00000314" w:rsidRDefault="00BA0277" w:rsidP="00BA0277">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31" w:type="dxa"/>
            <w:tcBorders>
              <w:top w:val="single" w:sz="4" w:space="0" w:color="auto"/>
              <w:left w:val="single" w:sz="4" w:space="0" w:color="auto"/>
              <w:bottom w:val="single" w:sz="4" w:space="0" w:color="auto"/>
              <w:right w:val="single" w:sz="4" w:space="0" w:color="auto"/>
            </w:tcBorders>
          </w:tcPr>
          <w:p w14:paraId="313EDC5B" w14:textId="272D0A31"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BA0277" w:rsidRPr="00000314" w14:paraId="78A931F9" w14:textId="77777777" w:rsidTr="002302CE">
        <w:tc>
          <w:tcPr>
            <w:tcW w:w="3114" w:type="dxa"/>
            <w:tcBorders>
              <w:top w:val="single" w:sz="4" w:space="0" w:color="auto"/>
              <w:left w:val="single" w:sz="4" w:space="0" w:color="auto"/>
              <w:bottom w:val="single" w:sz="4" w:space="0" w:color="auto"/>
              <w:right w:val="single" w:sz="4" w:space="0" w:color="auto"/>
            </w:tcBorders>
          </w:tcPr>
          <w:p w14:paraId="59D5E78D" w14:textId="4CEEAD0A"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Architectural services for Welfare building at Ros An </w:t>
            </w:r>
            <w:proofErr w:type="spellStart"/>
            <w:r w:rsidRPr="00000314">
              <w:rPr>
                <w:rFonts w:asciiTheme="minorHAnsi" w:hAnsiTheme="minorHAnsi" w:cstheme="minorHAnsi"/>
              </w:rPr>
              <w:t>Mhíl</w:t>
            </w:r>
            <w:proofErr w:type="spellEnd"/>
            <w:r w:rsidRPr="00000314">
              <w:rPr>
                <w:rFonts w:asciiTheme="minorHAnsi" w:hAnsiTheme="minorHAnsi" w:cstheme="minorHAnsi"/>
              </w:rPr>
              <w:t xml:space="preserve"> Fishery Harbour Centre</w:t>
            </w:r>
          </w:p>
        </w:tc>
        <w:tc>
          <w:tcPr>
            <w:tcW w:w="2410" w:type="dxa"/>
            <w:tcBorders>
              <w:top w:val="single" w:sz="4" w:space="0" w:color="auto"/>
              <w:left w:val="single" w:sz="4" w:space="0" w:color="auto"/>
              <w:bottom w:val="single" w:sz="4" w:space="0" w:color="auto"/>
              <w:right w:val="single" w:sz="4" w:space="0" w:color="auto"/>
            </w:tcBorders>
          </w:tcPr>
          <w:p w14:paraId="7B712F2C" w14:textId="77777777" w:rsidR="00BA0277" w:rsidRPr="00000314" w:rsidRDefault="00BA0277" w:rsidP="00BA0277">
            <w:pPr>
              <w:rPr>
                <w:rFonts w:asciiTheme="minorHAnsi" w:hAnsiTheme="minorHAnsi" w:cstheme="minorHAnsi"/>
              </w:rPr>
            </w:pPr>
            <w:r w:rsidRPr="00000314">
              <w:rPr>
                <w:rFonts w:asciiTheme="minorHAnsi" w:hAnsiTheme="minorHAnsi" w:cstheme="minorHAnsi"/>
              </w:rPr>
              <w:t>SFA42 Architects</w:t>
            </w:r>
          </w:p>
          <w:p w14:paraId="7E2102C1" w14:textId="77777777" w:rsidR="00BA0277" w:rsidRPr="00000314" w:rsidRDefault="00BA0277" w:rsidP="00BA0277">
            <w:pPr>
              <w:rPr>
                <w:rFonts w:asciiTheme="minorHAnsi" w:eastAsia="Times New Roman" w:hAnsiTheme="minorHAnsi" w:cstheme="minorHAnsi"/>
                <w:kern w:val="0"/>
                <w:lang w:eastAsia="en-IE"/>
                <w14:ligatures w14:val="none"/>
              </w:rPr>
            </w:pPr>
          </w:p>
        </w:tc>
        <w:tc>
          <w:tcPr>
            <w:tcW w:w="1275" w:type="dxa"/>
            <w:tcBorders>
              <w:top w:val="single" w:sz="4" w:space="0" w:color="auto"/>
              <w:left w:val="single" w:sz="4" w:space="0" w:color="auto"/>
              <w:bottom w:val="single" w:sz="4" w:space="0" w:color="auto"/>
              <w:right w:val="single" w:sz="4" w:space="0" w:color="auto"/>
            </w:tcBorders>
          </w:tcPr>
          <w:p w14:paraId="5373B3F4" w14:textId="2ED27848" w:rsidR="00BA0277" w:rsidRPr="00000314" w:rsidRDefault="00BA0277" w:rsidP="00BA0277">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42,404</w:t>
            </w:r>
          </w:p>
        </w:tc>
        <w:tc>
          <w:tcPr>
            <w:tcW w:w="1488" w:type="dxa"/>
            <w:tcBorders>
              <w:top w:val="single" w:sz="4" w:space="0" w:color="auto"/>
              <w:left w:val="single" w:sz="4" w:space="0" w:color="auto"/>
              <w:bottom w:val="single" w:sz="4" w:space="0" w:color="auto"/>
              <w:right w:val="single" w:sz="4" w:space="0" w:color="auto"/>
            </w:tcBorders>
          </w:tcPr>
          <w:p w14:paraId="18CB6BA3" w14:textId="3F660369" w:rsidR="00BA0277" w:rsidRPr="00000314" w:rsidRDefault="00BA0277" w:rsidP="00BA0277">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31" w:type="dxa"/>
            <w:tcBorders>
              <w:top w:val="single" w:sz="4" w:space="0" w:color="auto"/>
              <w:left w:val="single" w:sz="4" w:space="0" w:color="auto"/>
              <w:bottom w:val="single" w:sz="4" w:space="0" w:color="auto"/>
              <w:right w:val="single" w:sz="4" w:space="0" w:color="auto"/>
            </w:tcBorders>
          </w:tcPr>
          <w:p w14:paraId="4EED1771" w14:textId="05196735"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BA0277" w:rsidRPr="00000314" w14:paraId="324EFFE7" w14:textId="77777777" w:rsidTr="002302CE">
        <w:tc>
          <w:tcPr>
            <w:tcW w:w="3114" w:type="dxa"/>
            <w:tcBorders>
              <w:top w:val="single" w:sz="4" w:space="0" w:color="auto"/>
              <w:left w:val="single" w:sz="4" w:space="0" w:color="auto"/>
              <w:bottom w:val="single" w:sz="4" w:space="0" w:color="auto"/>
              <w:right w:val="single" w:sz="4" w:space="0" w:color="auto"/>
            </w:tcBorders>
          </w:tcPr>
          <w:p w14:paraId="2773954A" w14:textId="0F950208"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Structural steel design for net compound slab at Ros An </w:t>
            </w:r>
            <w:proofErr w:type="spellStart"/>
            <w:r w:rsidRPr="00000314">
              <w:rPr>
                <w:rFonts w:asciiTheme="minorHAnsi" w:hAnsiTheme="minorHAnsi" w:cstheme="minorHAnsi"/>
              </w:rPr>
              <w:t>Mhíl</w:t>
            </w:r>
            <w:proofErr w:type="spellEnd"/>
            <w:r w:rsidRPr="00000314">
              <w:rPr>
                <w:rFonts w:asciiTheme="minorHAnsi" w:hAnsiTheme="minorHAnsi" w:cstheme="minorHAnsi"/>
              </w:rPr>
              <w:t xml:space="preserve"> Fishery Harbour Centre</w:t>
            </w:r>
          </w:p>
        </w:tc>
        <w:tc>
          <w:tcPr>
            <w:tcW w:w="2410" w:type="dxa"/>
            <w:tcBorders>
              <w:top w:val="single" w:sz="4" w:space="0" w:color="auto"/>
              <w:left w:val="single" w:sz="4" w:space="0" w:color="auto"/>
              <w:bottom w:val="single" w:sz="4" w:space="0" w:color="auto"/>
              <w:right w:val="single" w:sz="4" w:space="0" w:color="auto"/>
            </w:tcBorders>
          </w:tcPr>
          <w:p w14:paraId="1832FE78" w14:textId="627BAB8B"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t>Murphy Consulting Engineers</w:t>
            </w:r>
          </w:p>
        </w:tc>
        <w:tc>
          <w:tcPr>
            <w:tcW w:w="1275" w:type="dxa"/>
            <w:tcBorders>
              <w:top w:val="single" w:sz="4" w:space="0" w:color="auto"/>
              <w:left w:val="single" w:sz="4" w:space="0" w:color="auto"/>
              <w:bottom w:val="single" w:sz="4" w:space="0" w:color="auto"/>
              <w:right w:val="single" w:sz="4" w:space="0" w:color="auto"/>
            </w:tcBorders>
          </w:tcPr>
          <w:p w14:paraId="7758F91D" w14:textId="4F777224" w:rsidR="00BA0277" w:rsidRPr="00000314" w:rsidRDefault="00BA0277" w:rsidP="00BA0277">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3,075</w:t>
            </w:r>
          </w:p>
        </w:tc>
        <w:tc>
          <w:tcPr>
            <w:tcW w:w="1488" w:type="dxa"/>
            <w:tcBorders>
              <w:top w:val="single" w:sz="4" w:space="0" w:color="auto"/>
              <w:left w:val="single" w:sz="4" w:space="0" w:color="auto"/>
              <w:bottom w:val="single" w:sz="4" w:space="0" w:color="auto"/>
              <w:right w:val="single" w:sz="4" w:space="0" w:color="auto"/>
            </w:tcBorders>
          </w:tcPr>
          <w:p w14:paraId="2B59BE3B" w14:textId="77CC43E4" w:rsidR="00BA0277" w:rsidRPr="00000314" w:rsidRDefault="00BA0277" w:rsidP="00BA0277">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31" w:type="dxa"/>
            <w:tcBorders>
              <w:top w:val="single" w:sz="4" w:space="0" w:color="auto"/>
              <w:left w:val="single" w:sz="4" w:space="0" w:color="auto"/>
              <w:bottom w:val="single" w:sz="4" w:space="0" w:color="auto"/>
              <w:right w:val="single" w:sz="4" w:space="0" w:color="auto"/>
            </w:tcBorders>
          </w:tcPr>
          <w:p w14:paraId="2CE3981B" w14:textId="56EE4D45"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BA0277" w:rsidRPr="00000314" w14:paraId="70179341" w14:textId="77777777" w:rsidTr="002302CE">
        <w:tc>
          <w:tcPr>
            <w:tcW w:w="3114" w:type="dxa"/>
            <w:tcBorders>
              <w:top w:val="single" w:sz="4" w:space="0" w:color="auto"/>
              <w:left w:val="single" w:sz="4" w:space="0" w:color="auto"/>
              <w:bottom w:val="single" w:sz="4" w:space="0" w:color="auto"/>
              <w:right w:val="single" w:sz="4" w:space="0" w:color="auto"/>
            </w:tcBorders>
          </w:tcPr>
          <w:p w14:paraId="2DB3D023" w14:textId="0DA706B0"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Wastewater and storm water network assessment report for Dunmore </w:t>
            </w:r>
            <w:r w:rsidRPr="00000314">
              <w:rPr>
                <w:rFonts w:asciiTheme="minorHAnsi" w:hAnsiTheme="minorHAnsi" w:cstheme="minorHAnsi"/>
              </w:rPr>
              <w:t>Fishery Harbour Centre</w:t>
            </w:r>
          </w:p>
        </w:tc>
        <w:tc>
          <w:tcPr>
            <w:tcW w:w="2410" w:type="dxa"/>
            <w:tcBorders>
              <w:top w:val="single" w:sz="4" w:space="0" w:color="auto"/>
              <w:left w:val="single" w:sz="4" w:space="0" w:color="auto"/>
              <w:bottom w:val="single" w:sz="4" w:space="0" w:color="auto"/>
              <w:right w:val="single" w:sz="4" w:space="0" w:color="auto"/>
            </w:tcBorders>
          </w:tcPr>
          <w:p w14:paraId="6644AB8D" w14:textId="5BB858CA"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Malone O’Regan</w:t>
            </w:r>
          </w:p>
        </w:tc>
        <w:tc>
          <w:tcPr>
            <w:tcW w:w="1275" w:type="dxa"/>
            <w:tcBorders>
              <w:top w:val="single" w:sz="4" w:space="0" w:color="auto"/>
              <w:left w:val="single" w:sz="4" w:space="0" w:color="auto"/>
              <w:bottom w:val="single" w:sz="4" w:space="0" w:color="auto"/>
              <w:right w:val="single" w:sz="4" w:space="0" w:color="auto"/>
            </w:tcBorders>
          </w:tcPr>
          <w:p w14:paraId="73761C15" w14:textId="1F9B8AA7" w:rsidR="00BA0277" w:rsidRPr="00000314" w:rsidRDefault="00BA0277" w:rsidP="00BA0277">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4,690</w:t>
            </w:r>
          </w:p>
        </w:tc>
        <w:tc>
          <w:tcPr>
            <w:tcW w:w="1488" w:type="dxa"/>
            <w:tcBorders>
              <w:top w:val="single" w:sz="4" w:space="0" w:color="auto"/>
              <w:left w:val="single" w:sz="4" w:space="0" w:color="auto"/>
              <w:bottom w:val="single" w:sz="4" w:space="0" w:color="auto"/>
              <w:right w:val="single" w:sz="4" w:space="0" w:color="auto"/>
            </w:tcBorders>
          </w:tcPr>
          <w:p w14:paraId="152045FF" w14:textId="017860BB" w:rsidR="00BA0277" w:rsidRPr="00000314" w:rsidRDefault="00BA0277" w:rsidP="00BA0277">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31" w:type="dxa"/>
            <w:tcBorders>
              <w:top w:val="single" w:sz="4" w:space="0" w:color="auto"/>
              <w:left w:val="single" w:sz="4" w:space="0" w:color="auto"/>
              <w:bottom w:val="single" w:sz="4" w:space="0" w:color="auto"/>
              <w:right w:val="single" w:sz="4" w:space="0" w:color="auto"/>
            </w:tcBorders>
          </w:tcPr>
          <w:p w14:paraId="1229FE90" w14:textId="022390A6"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E92F41" w:rsidRPr="00000314" w14:paraId="697DC87C" w14:textId="77777777" w:rsidTr="002302CE">
        <w:tc>
          <w:tcPr>
            <w:tcW w:w="3114" w:type="dxa"/>
            <w:tcBorders>
              <w:top w:val="single" w:sz="4" w:space="0" w:color="auto"/>
              <w:left w:val="single" w:sz="4" w:space="0" w:color="auto"/>
              <w:bottom w:val="single" w:sz="4" w:space="0" w:color="auto"/>
              <w:right w:val="single" w:sz="4" w:space="0" w:color="auto"/>
            </w:tcBorders>
          </w:tcPr>
          <w:p w14:paraId="02D1A39F" w14:textId="0A59D75E" w:rsidR="00E92F41" w:rsidRPr="00000314" w:rsidRDefault="00E92F41"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AA &amp; </w:t>
            </w:r>
            <w:proofErr w:type="spellStart"/>
            <w:r w:rsidRPr="00000314">
              <w:rPr>
                <w:rFonts w:asciiTheme="minorHAnsi" w:eastAsia="Times New Roman" w:hAnsiTheme="minorHAnsi" w:cstheme="minorHAnsi"/>
                <w:color w:val="001A26"/>
                <w:kern w:val="0"/>
                <w:lang w:eastAsia="en-IE"/>
                <w14:ligatures w14:val="none"/>
              </w:rPr>
              <w:t>EclA</w:t>
            </w:r>
            <w:proofErr w:type="spellEnd"/>
            <w:r w:rsidRPr="00000314">
              <w:rPr>
                <w:rFonts w:asciiTheme="minorHAnsi" w:eastAsia="Times New Roman" w:hAnsiTheme="minorHAnsi" w:cstheme="minorHAnsi"/>
                <w:color w:val="001A26"/>
                <w:kern w:val="0"/>
                <w:lang w:eastAsia="en-IE"/>
                <w14:ligatures w14:val="none"/>
              </w:rPr>
              <w:t xml:space="preserve"> Report for Pedestrian Access at Dunmore East </w:t>
            </w:r>
            <w:r w:rsidRPr="00000314">
              <w:rPr>
                <w:rFonts w:asciiTheme="minorHAnsi" w:hAnsiTheme="minorHAnsi" w:cstheme="minorHAnsi"/>
              </w:rPr>
              <w:t>Fishery Harbour Centre</w:t>
            </w:r>
          </w:p>
        </w:tc>
        <w:tc>
          <w:tcPr>
            <w:tcW w:w="2410" w:type="dxa"/>
            <w:tcBorders>
              <w:top w:val="single" w:sz="4" w:space="0" w:color="auto"/>
              <w:left w:val="single" w:sz="4" w:space="0" w:color="auto"/>
              <w:bottom w:val="single" w:sz="4" w:space="0" w:color="auto"/>
              <w:right w:val="single" w:sz="4" w:space="0" w:color="auto"/>
            </w:tcBorders>
          </w:tcPr>
          <w:p w14:paraId="3F7EB745" w14:textId="33A7E706" w:rsidR="00E92F41" w:rsidRPr="00000314" w:rsidRDefault="00E92F41" w:rsidP="00E92F41">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MORES</w:t>
            </w:r>
          </w:p>
        </w:tc>
        <w:tc>
          <w:tcPr>
            <w:tcW w:w="1275" w:type="dxa"/>
            <w:tcBorders>
              <w:top w:val="single" w:sz="4" w:space="0" w:color="auto"/>
              <w:left w:val="single" w:sz="4" w:space="0" w:color="auto"/>
              <w:bottom w:val="single" w:sz="4" w:space="0" w:color="auto"/>
              <w:right w:val="single" w:sz="4" w:space="0" w:color="auto"/>
            </w:tcBorders>
          </w:tcPr>
          <w:p w14:paraId="7B49A7DC" w14:textId="43E4B936" w:rsidR="00E92F41" w:rsidRPr="00000314" w:rsidRDefault="00E92F41" w:rsidP="00E92F41">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3,100</w:t>
            </w:r>
          </w:p>
        </w:tc>
        <w:tc>
          <w:tcPr>
            <w:tcW w:w="1488" w:type="dxa"/>
            <w:tcBorders>
              <w:top w:val="single" w:sz="4" w:space="0" w:color="auto"/>
              <w:left w:val="single" w:sz="4" w:space="0" w:color="auto"/>
              <w:bottom w:val="single" w:sz="4" w:space="0" w:color="auto"/>
              <w:right w:val="single" w:sz="4" w:space="0" w:color="auto"/>
            </w:tcBorders>
          </w:tcPr>
          <w:p w14:paraId="53B992F0" w14:textId="549E6B00" w:rsidR="00E92F41" w:rsidRPr="00000314" w:rsidRDefault="00E92F41" w:rsidP="00E92F41">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N/A</w:t>
            </w:r>
          </w:p>
        </w:tc>
        <w:tc>
          <w:tcPr>
            <w:tcW w:w="1631" w:type="dxa"/>
            <w:tcBorders>
              <w:top w:val="single" w:sz="4" w:space="0" w:color="auto"/>
              <w:left w:val="single" w:sz="4" w:space="0" w:color="auto"/>
              <w:bottom w:val="single" w:sz="4" w:space="0" w:color="auto"/>
              <w:right w:val="single" w:sz="4" w:space="0" w:color="auto"/>
            </w:tcBorders>
          </w:tcPr>
          <w:p w14:paraId="1146F04F" w14:textId="5A147F8E" w:rsidR="00E92F41" w:rsidRPr="00000314" w:rsidRDefault="00BA0277" w:rsidP="00E92F41">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December 2021</w:t>
            </w:r>
          </w:p>
        </w:tc>
      </w:tr>
      <w:tr w:rsidR="00E92F41" w:rsidRPr="00000314" w14:paraId="626EAE73" w14:textId="77777777" w:rsidTr="002302CE">
        <w:tc>
          <w:tcPr>
            <w:tcW w:w="3114" w:type="dxa"/>
            <w:tcBorders>
              <w:top w:val="single" w:sz="4" w:space="0" w:color="auto"/>
              <w:left w:val="single" w:sz="4" w:space="0" w:color="auto"/>
              <w:bottom w:val="single" w:sz="4" w:space="0" w:color="auto"/>
              <w:right w:val="single" w:sz="4" w:space="0" w:color="auto"/>
            </w:tcBorders>
          </w:tcPr>
          <w:p w14:paraId="0A3B2425" w14:textId="117D4122" w:rsidR="00E92F41" w:rsidRPr="00000314" w:rsidRDefault="00E92F41"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AA &amp; </w:t>
            </w:r>
            <w:proofErr w:type="spellStart"/>
            <w:r w:rsidRPr="00000314">
              <w:rPr>
                <w:rFonts w:asciiTheme="minorHAnsi" w:eastAsia="Times New Roman" w:hAnsiTheme="minorHAnsi" w:cstheme="minorHAnsi"/>
                <w:color w:val="001A26"/>
                <w:kern w:val="0"/>
                <w:lang w:eastAsia="en-IE"/>
                <w14:ligatures w14:val="none"/>
              </w:rPr>
              <w:t>EclA</w:t>
            </w:r>
            <w:proofErr w:type="spellEnd"/>
            <w:r w:rsidRPr="00000314">
              <w:rPr>
                <w:rFonts w:asciiTheme="minorHAnsi" w:eastAsia="Times New Roman" w:hAnsiTheme="minorHAnsi" w:cstheme="minorHAnsi"/>
                <w:color w:val="001A26"/>
                <w:kern w:val="0"/>
                <w:lang w:eastAsia="en-IE"/>
                <w14:ligatures w14:val="none"/>
              </w:rPr>
              <w:t xml:space="preserve"> Report for Pontoon Extension at Dunmore East </w:t>
            </w:r>
            <w:r w:rsidRPr="00000314">
              <w:rPr>
                <w:rFonts w:asciiTheme="minorHAnsi" w:hAnsiTheme="minorHAnsi" w:cstheme="minorHAnsi"/>
              </w:rPr>
              <w:t>Fishery Harbour Centre</w:t>
            </w:r>
          </w:p>
        </w:tc>
        <w:tc>
          <w:tcPr>
            <w:tcW w:w="2410" w:type="dxa"/>
            <w:tcBorders>
              <w:top w:val="single" w:sz="4" w:space="0" w:color="auto"/>
              <w:left w:val="single" w:sz="4" w:space="0" w:color="auto"/>
              <w:bottom w:val="single" w:sz="4" w:space="0" w:color="auto"/>
              <w:right w:val="single" w:sz="4" w:space="0" w:color="auto"/>
            </w:tcBorders>
          </w:tcPr>
          <w:p w14:paraId="19E65A6A" w14:textId="0D387A24" w:rsidR="00E92F41" w:rsidRPr="00000314" w:rsidRDefault="00E92F41" w:rsidP="00E92F41">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MORES</w:t>
            </w:r>
          </w:p>
        </w:tc>
        <w:tc>
          <w:tcPr>
            <w:tcW w:w="1275" w:type="dxa"/>
            <w:tcBorders>
              <w:top w:val="single" w:sz="4" w:space="0" w:color="auto"/>
              <w:left w:val="single" w:sz="4" w:space="0" w:color="auto"/>
              <w:bottom w:val="single" w:sz="4" w:space="0" w:color="auto"/>
              <w:right w:val="single" w:sz="4" w:space="0" w:color="auto"/>
            </w:tcBorders>
          </w:tcPr>
          <w:p w14:paraId="3527461D" w14:textId="0317F263" w:rsidR="00E92F41" w:rsidRPr="00000314" w:rsidRDefault="00E92F41" w:rsidP="00E92F41">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3,100</w:t>
            </w:r>
          </w:p>
        </w:tc>
        <w:tc>
          <w:tcPr>
            <w:tcW w:w="1488" w:type="dxa"/>
            <w:tcBorders>
              <w:top w:val="single" w:sz="4" w:space="0" w:color="auto"/>
              <w:left w:val="single" w:sz="4" w:space="0" w:color="auto"/>
              <w:bottom w:val="single" w:sz="4" w:space="0" w:color="auto"/>
              <w:right w:val="single" w:sz="4" w:space="0" w:color="auto"/>
            </w:tcBorders>
          </w:tcPr>
          <w:p w14:paraId="3EB98374" w14:textId="3838EC12" w:rsidR="00E92F41" w:rsidRPr="00000314" w:rsidRDefault="00E92F41" w:rsidP="00E92F41">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N/A</w:t>
            </w:r>
          </w:p>
        </w:tc>
        <w:tc>
          <w:tcPr>
            <w:tcW w:w="1631" w:type="dxa"/>
            <w:tcBorders>
              <w:top w:val="single" w:sz="4" w:space="0" w:color="auto"/>
              <w:left w:val="single" w:sz="4" w:space="0" w:color="auto"/>
              <w:bottom w:val="single" w:sz="4" w:space="0" w:color="auto"/>
              <w:right w:val="single" w:sz="4" w:space="0" w:color="auto"/>
            </w:tcBorders>
          </w:tcPr>
          <w:p w14:paraId="6DF4C677" w14:textId="7D36B85D" w:rsidR="00E92F41" w:rsidRPr="00000314" w:rsidRDefault="00BA0277" w:rsidP="00E92F41">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December 2021</w:t>
            </w:r>
          </w:p>
        </w:tc>
      </w:tr>
      <w:tr w:rsidR="00BA0277" w:rsidRPr="00000314" w14:paraId="296481A9" w14:textId="77777777" w:rsidTr="002302CE">
        <w:tc>
          <w:tcPr>
            <w:tcW w:w="3114" w:type="dxa"/>
            <w:tcBorders>
              <w:top w:val="single" w:sz="4" w:space="0" w:color="auto"/>
              <w:left w:val="single" w:sz="4" w:space="0" w:color="auto"/>
              <w:bottom w:val="single" w:sz="4" w:space="0" w:color="auto"/>
              <w:right w:val="single" w:sz="4" w:space="0" w:color="auto"/>
            </w:tcBorders>
          </w:tcPr>
          <w:p w14:paraId="6DCD65BE" w14:textId="7D318603"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Site inspection and Concept Design Reports at North Harbour, Cape Clear.</w:t>
            </w:r>
          </w:p>
        </w:tc>
        <w:tc>
          <w:tcPr>
            <w:tcW w:w="2410" w:type="dxa"/>
            <w:tcBorders>
              <w:top w:val="single" w:sz="4" w:space="0" w:color="auto"/>
              <w:left w:val="single" w:sz="4" w:space="0" w:color="auto"/>
              <w:bottom w:val="single" w:sz="4" w:space="0" w:color="auto"/>
              <w:right w:val="single" w:sz="4" w:space="0" w:color="auto"/>
            </w:tcBorders>
          </w:tcPr>
          <w:p w14:paraId="7BC51432" w14:textId="6FEF10CE"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Richard Browne Consulting Engineers</w:t>
            </w:r>
          </w:p>
        </w:tc>
        <w:tc>
          <w:tcPr>
            <w:tcW w:w="1275" w:type="dxa"/>
            <w:tcBorders>
              <w:top w:val="single" w:sz="4" w:space="0" w:color="auto"/>
              <w:left w:val="single" w:sz="4" w:space="0" w:color="auto"/>
              <w:bottom w:val="single" w:sz="4" w:space="0" w:color="auto"/>
              <w:right w:val="single" w:sz="4" w:space="0" w:color="auto"/>
            </w:tcBorders>
          </w:tcPr>
          <w:p w14:paraId="52A4AAD7" w14:textId="5FD6E69E" w:rsidR="00BA0277" w:rsidRPr="00000314" w:rsidRDefault="00BA0277" w:rsidP="00BA0277">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8,896</w:t>
            </w:r>
          </w:p>
        </w:tc>
        <w:tc>
          <w:tcPr>
            <w:tcW w:w="1488" w:type="dxa"/>
            <w:tcBorders>
              <w:top w:val="single" w:sz="4" w:space="0" w:color="auto"/>
              <w:left w:val="single" w:sz="4" w:space="0" w:color="auto"/>
              <w:bottom w:val="single" w:sz="4" w:space="0" w:color="auto"/>
              <w:right w:val="single" w:sz="4" w:space="0" w:color="auto"/>
            </w:tcBorders>
          </w:tcPr>
          <w:p w14:paraId="123ACA82" w14:textId="305A038A" w:rsidR="00BA0277" w:rsidRPr="00000314" w:rsidRDefault="00BA0277" w:rsidP="00BA0277">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31" w:type="dxa"/>
            <w:tcBorders>
              <w:top w:val="single" w:sz="4" w:space="0" w:color="auto"/>
              <w:left w:val="single" w:sz="4" w:space="0" w:color="auto"/>
              <w:bottom w:val="single" w:sz="4" w:space="0" w:color="auto"/>
              <w:right w:val="single" w:sz="4" w:space="0" w:color="auto"/>
            </w:tcBorders>
          </w:tcPr>
          <w:p w14:paraId="74778CE1" w14:textId="08468965" w:rsidR="00BA0277" w:rsidRPr="00000314" w:rsidRDefault="00BA0277" w:rsidP="00BA0277">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C347CB" w:rsidRPr="00000314" w14:paraId="397C0B47" w14:textId="77777777" w:rsidTr="002302CE">
        <w:tc>
          <w:tcPr>
            <w:tcW w:w="3114" w:type="dxa"/>
          </w:tcPr>
          <w:p w14:paraId="4F9E4C8D" w14:textId="00CC06CB" w:rsidR="00E92F41" w:rsidRPr="00000314" w:rsidRDefault="00E92F41" w:rsidP="001F7A03">
            <w:pPr>
              <w:rPr>
                <w:rFonts w:asciiTheme="minorHAnsi" w:eastAsia="Times New Roman" w:hAnsiTheme="minorHAnsi" w:cstheme="minorHAnsi"/>
                <w:color w:val="001A26"/>
                <w:kern w:val="0"/>
                <w:lang w:eastAsia="en-IE"/>
                <w14:ligatures w14:val="none"/>
              </w:rPr>
            </w:pPr>
            <w:r w:rsidRPr="00000314">
              <w:rPr>
                <w:rFonts w:asciiTheme="minorHAnsi" w:eastAsia="Times New Roman" w:hAnsiTheme="minorHAnsi" w:cstheme="minorHAnsi"/>
                <w:color w:val="001A26"/>
                <w:kern w:val="0"/>
                <w:lang w:eastAsia="en-IE"/>
                <w14:ligatures w14:val="none"/>
              </w:rPr>
              <w:t>Howth Dredging Project</w:t>
            </w:r>
          </w:p>
        </w:tc>
        <w:tc>
          <w:tcPr>
            <w:tcW w:w="2410" w:type="dxa"/>
          </w:tcPr>
          <w:p w14:paraId="06EBA35B" w14:textId="2E2D420F" w:rsidR="00E92F41" w:rsidRPr="00000314" w:rsidRDefault="00E92F41" w:rsidP="00E92F41">
            <w:pPr>
              <w:rPr>
                <w:rFonts w:asciiTheme="minorHAnsi" w:eastAsia="Times New Roman" w:hAnsiTheme="minorHAnsi" w:cstheme="minorHAnsi"/>
                <w:color w:val="001A26"/>
                <w:kern w:val="0"/>
                <w:lang w:eastAsia="en-IE"/>
                <w14:ligatures w14:val="none"/>
              </w:rPr>
            </w:pPr>
            <w:r w:rsidRPr="00000314">
              <w:rPr>
                <w:rFonts w:asciiTheme="minorHAnsi" w:eastAsia="Times New Roman" w:hAnsiTheme="minorHAnsi" w:cstheme="minorHAnsi"/>
                <w:color w:val="001A26"/>
                <w:kern w:val="0"/>
                <w:lang w:eastAsia="en-IE"/>
                <w14:ligatures w14:val="none"/>
              </w:rPr>
              <w:t>Malachy Walsh &amp; Partners</w:t>
            </w:r>
          </w:p>
        </w:tc>
        <w:tc>
          <w:tcPr>
            <w:tcW w:w="1275" w:type="dxa"/>
          </w:tcPr>
          <w:p w14:paraId="18E67D47" w14:textId="603B1309" w:rsidR="00E92F41" w:rsidRPr="00000314" w:rsidRDefault="00E92F41" w:rsidP="00E92F41">
            <w:pPr>
              <w:jc w:val="right"/>
              <w:rPr>
                <w:rFonts w:asciiTheme="minorHAnsi" w:eastAsia="Times New Roman" w:hAnsiTheme="minorHAnsi" w:cstheme="minorHAnsi"/>
                <w:color w:val="001A26"/>
                <w:kern w:val="0"/>
                <w:lang w:eastAsia="en-IE"/>
                <w14:ligatures w14:val="none"/>
              </w:rPr>
            </w:pPr>
            <w:r w:rsidRPr="00000314">
              <w:rPr>
                <w:rFonts w:asciiTheme="minorHAnsi" w:eastAsia="Times New Roman" w:hAnsiTheme="minorHAnsi" w:cstheme="minorHAnsi"/>
                <w:color w:val="001A26"/>
                <w:kern w:val="0"/>
                <w:lang w:eastAsia="en-IE"/>
                <w14:ligatures w14:val="none"/>
              </w:rPr>
              <w:t>766,708</w:t>
            </w:r>
          </w:p>
        </w:tc>
        <w:tc>
          <w:tcPr>
            <w:tcW w:w="1488" w:type="dxa"/>
          </w:tcPr>
          <w:p w14:paraId="5D60CE81" w14:textId="0525A162" w:rsidR="00E92F41" w:rsidRPr="00000314" w:rsidRDefault="00BA0277" w:rsidP="00E92F41">
            <w:pPr>
              <w:jc w:val="both"/>
              <w:rPr>
                <w:rFonts w:asciiTheme="minorHAnsi" w:eastAsia="Times New Roman" w:hAnsiTheme="minorHAnsi" w:cstheme="minorHAnsi"/>
                <w:color w:val="001A26"/>
                <w:kern w:val="0"/>
                <w:lang w:eastAsia="en-IE"/>
                <w14:ligatures w14:val="none"/>
              </w:rPr>
            </w:pPr>
            <w:r w:rsidRPr="00000314">
              <w:rPr>
                <w:rFonts w:asciiTheme="minorHAnsi" w:eastAsia="Times New Roman" w:hAnsiTheme="minorHAnsi" w:cstheme="minorHAnsi"/>
                <w:color w:val="001A26"/>
                <w:kern w:val="0"/>
                <w:lang w:eastAsia="en-IE"/>
                <w14:ligatures w14:val="none"/>
              </w:rPr>
              <w:t>March 2021</w:t>
            </w:r>
          </w:p>
        </w:tc>
        <w:tc>
          <w:tcPr>
            <w:tcW w:w="1631" w:type="dxa"/>
          </w:tcPr>
          <w:p w14:paraId="65DF102A" w14:textId="3F360D2E" w:rsidR="00E92F41" w:rsidRPr="00000314" w:rsidRDefault="00BA0277" w:rsidP="00BA0277">
            <w:pPr>
              <w:spacing w:after="150"/>
              <w:contextualSpacing/>
              <w:rPr>
                <w:rFonts w:asciiTheme="minorHAnsi" w:eastAsia="Times New Roman" w:hAnsiTheme="minorHAnsi" w:cstheme="minorHAnsi"/>
                <w:color w:val="001A26"/>
                <w:kern w:val="0"/>
                <w:lang w:eastAsia="en-IE"/>
                <w14:ligatures w14:val="none"/>
              </w:rPr>
            </w:pPr>
            <w:r w:rsidRPr="00000314">
              <w:rPr>
                <w:rFonts w:asciiTheme="minorHAnsi" w:eastAsia="Times New Roman" w:hAnsiTheme="minorHAnsi" w:cstheme="minorHAnsi"/>
                <w:color w:val="001A26"/>
                <w:kern w:val="0"/>
                <w:lang w:eastAsia="en-IE"/>
                <w14:ligatures w14:val="none"/>
              </w:rPr>
              <w:t>Not for external publication</w:t>
            </w:r>
          </w:p>
        </w:tc>
      </w:tr>
      <w:tr w:rsidR="00B07B9D" w:rsidRPr="00000314" w14:paraId="171009FD" w14:textId="77777777" w:rsidTr="002302CE">
        <w:tc>
          <w:tcPr>
            <w:tcW w:w="3114" w:type="dxa"/>
          </w:tcPr>
          <w:p w14:paraId="771776AC" w14:textId="02130C60" w:rsidR="00B07B9D" w:rsidRPr="00000314" w:rsidRDefault="00B07B9D" w:rsidP="00B07B9D">
            <w:pPr>
              <w:rPr>
                <w:rFonts w:asciiTheme="minorHAnsi" w:eastAsia="Times New Roman" w:hAnsiTheme="minorHAnsi" w:cstheme="minorHAnsi"/>
                <w:color w:val="001A26"/>
                <w:kern w:val="0"/>
                <w:lang w:eastAsia="en-IE"/>
                <w14:ligatures w14:val="none"/>
              </w:rPr>
            </w:pPr>
            <w:r w:rsidRPr="00000314">
              <w:rPr>
                <w:rFonts w:asciiTheme="minorHAnsi" w:hAnsiTheme="minorHAnsi" w:cstheme="minorHAnsi"/>
              </w:rPr>
              <w:t>Department of Agriculture, Food and the Marine – EAGF AND EAFRD Annual Accounts Certification for Financial Year – Financial Year 2021</w:t>
            </w:r>
          </w:p>
        </w:tc>
        <w:tc>
          <w:tcPr>
            <w:tcW w:w="2410" w:type="dxa"/>
          </w:tcPr>
          <w:p w14:paraId="5A308D02" w14:textId="2FCE78DF" w:rsidR="00B07B9D" w:rsidRPr="00000314" w:rsidRDefault="00B07B9D" w:rsidP="00B07B9D">
            <w:pPr>
              <w:rPr>
                <w:rFonts w:asciiTheme="minorHAnsi" w:eastAsia="Times New Roman" w:hAnsiTheme="minorHAnsi" w:cstheme="minorHAnsi"/>
                <w:color w:val="001A26"/>
                <w:kern w:val="0"/>
                <w:lang w:eastAsia="en-IE"/>
                <w14:ligatures w14:val="none"/>
              </w:rPr>
            </w:pPr>
            <w:r w:rsidRPr="00000314">
              <w:rPr>
                <w:rFonts w:asciiTheme="minorHAnsi" w:hAnsiTheme="minorHAnsi" w:cstheme="minorHAnsi"/>
              </w:rPr>
              <w:t>ERNST &amp; YOUNG</w:t>
            </w:r>
          </w:p>
        </w:tc>
        <w:tc>
          <w:tcPr>
            <w:tcW w:w="1275" w:type="dxa"/>
          </w:tcPr>
          <w:p w14:paraId="139E6E8E" w14:textId="15D303D6" w:rsidR="00B07B9D" w:rsidRPr="00000314" w:rsidRDefault="00B07B9D" w:rsidP="00B07B9D">
            <w:pPr>
              <w:jc w:val="right"/>
              <w:rPr>
                <w:rFonts w:asciiTheme="minorHAnsi" w:eastAsia="Times New Roman" w:hAnsiTheme="minorHAnsi" w:cstheme="minorHAnsi"/>
                <w:color w:val="001A26"/>
                <w:kern w:val="0"/>
                <w:lang w:eastAsia="en-IE"/>
                <w14:ligatures w14:val="none"/>
              </w:rPr>
            </w:pPr>
            <w:r w:rsidRPr="00000314">
              <w:rPr>
                <w:rFonts w:asciiTheme="minorHAnsi" w:hAnsiTheme="minorHAnsi" w:cstheme="minorHAnsi"/>
              </w:rPr>
              <w:t>621,000</w:t>
            </w:r>
          </w:p>
        </w:tc>
        <w:tc>
          <w:tcPr>
            <w:tcW w:w="1488" w:type="dxa"/>
          </w:tcPr>
          <w:p w14:paraId="4003F57C" w14:textId="60E3D615" w:rsidR="00B07B9D" w:rsidRPr="00000314" w:rsidRDefault="00B07B9D" w:rsidP="00B07B9D">
            <w:pPr>
              <w:jc w:val="both"/>
              <w:rPr>
                <w:rFonts w:asciiTheme="minorHAnsi" w:eastAsia="Times New Roman" w:hAnsiTheme="minorHAnsi" w:cstheme="minorHAnsi"/>
                <w:color w:val="001A26"/>
                <w:kern w:val="0"/>
                <w:lang w:eastAsia="en-IE"/>
                <w14:ligatures w14:val="none"/>
              </w:rPr>
            </w:pPr>
            <w:r w:rsidRPr="00000314">
              <w:rPr>
                <w:rFonts w:asciiTheme="minorHAnsi" w:hAnsiTheme="minorHAnsi" w:cstheme="minorHAnsi"/>
              </w:rPr>
              <w:t xml:space="preserve">N/A </w:t>
            </w:r>
          </w:p>
        </w:tc>
        <w:tc>
          <w:tcPr>
            <w:tcW w:w="1631" w:type="dxa"/>
          </w:tcPr>
          <w:p w14:paraId="72ED5CDA" w14:textId="41EB934B" w:rsidR="00B07B9D" w:rsidRPr="00000314" w:rsidRDefault="00B07B9D" w:rsidP="00B07B9D">
            <w:pPr>
              <w:spacing w:after="150"/>
              <w:contextualSpacing/>
              <w:rPr>
                <w:rFonts w:asciiTheme="minorHAnsi" w:eastAsia="Times New Roman" w:hAnsiTheme="minorHAnsi" w:cstheme="minorHAnsi"/>
                <w:color w:val="001A26"/>
                <w:kern w:val="0"/>
                <w:lang w:eastAsia="en-IE"/>
                <w14:ligatures w14:val="none"/>
              </w:rPr>
            </w:pPr>
            <w:r w:rsidRPr="00000314">
              <w:rPr>
                <w:rFonts w:asciiTheme="minorHAnsi" w:hAnsiTheme="minorHAnsi" w:cstheme="minorHAnsi"/>
              </w:rPr>
              <w:t>Not for external publication</w:t>
            </w:r>
          </w:p>
        </w:tc>
      </w:tr>
      <w:tr w:rsidR="00DB290E" w:rsidRPr="00000314" w14:paraId="53D00D4C" w14:textId="77777777" w:rsidTr="00FB26E3">
        <w:tc>
          <w:tcPr>
            <w:tcW w:w="3114" w:type="dxa"/>
            <w:tcBorders>
              <w:top w:val="single" w:sz="4" w:space="0" w:color="auto"/>
              <w:left w:val="single" w:sz="4" w:space="0" w:color="auto"/>
              <w:bottom w:val="single" w:sz="4" w:space="0" w:color="auto"/>
              <w:right w:val="single" w:sz="4" w:space="0" w:color="auto"/>
            </w:tcBorders>
          </w:tcPr>
          <w:p w14:paraId="0A9886B2" w14:textId="02A8A78D" w:rsidR="00DB290E" w:rsidRPr="00000314" w:rsidRDefault="00DB290E" w:rsidP="00DB290E">
            <w:pPr>
              <w:rPr>
                <w:rFonts w:asciiTheme="minorHAnsi" w:eastAsia="Times New Roman" w:hAnsiTheme="minorHAnsi" w:cstheme="minorHAnsi"/>
                <w:color w:val="FF0000"/>
                <w:kern w:val="0"/>
                <w:lang w:eastAsia="en-IE"/>
                <w14:ligatures w14:val="none"/>
              </w:rPr>
            </w:pPr>
            <w:r w:rsidRPr="00000314">
              <w:rPr>
                <w:rFonts w:asciiTheme="minorHAnsi" w:hAnsiTheme="minorHAnsi" w:cstheme="minorHAnsi"/>
              </w:rPr>
              <w:t>An investigation into the role of land-use and wildlife vectors in Bovine Tuberculosis (</w:t>
            </w:r>
            <w:proofErr w:type="spellStart"/>
            <w:r w:rsidRPr="00000314">
              <w:rPr>
                <w:rFonts w:asciiTheme="minorHAnsi" w:hAnsiTheme="minorHAnsi" w:cstheme="minorHAnsi"/>
              </w:rPr>
              <w:t>bTB</w:t>
            </w:r>
            <w:proofErr w:type="spellEnd"/>
            <w:r w:rsidRPr="00000314">
              <w:rPr>
                <w:rFonts w:asciiTheme="minorHAnsi" w:hAnsiTheme="minorHAnsi" w:cstheme="minorHAnsi"/>
              </w:rPr>
              <w:t>) in the Republic of Ireland. A nationwide study to examine casual factors and identify high-risk areas for BTB breakdowns.</w:t>
            </w:r>
          </w:p>
        </w:tc>
        <w:tc>
          <w:tcPr>
            <w:tcW w:w="2410" w:type="dxa"/>
            <w:tcBorders>
              <w:top w:val="single" w:sz="4" w:space="0" w:color="auto"/>
              <w:left w:val="single" w:sz="4" w:space="0" w:color="auto"/>
              <w:bottom w:val="single" w:sz="4" w:space="0" w:color="auto"/>
              <w:right w:val="single" w:sz="4" w:space="0" w:color="auto"/>
            </w:tcBorders>
          </w:tcPr>
          <w:p w14:paraId="187414E3" w14:textId="1B307908" w:rsidR="00DB290E" w:rsidRPr="00000314" w:rsidRDefault="00DB290E" w:rsidP="00DB290E">
            <w:pPr>
              <w:rPr>
                <w:rFonts w:asciiTheme="minorHAnsi" w:eastAsia="Times New Roman" w:hAnsiTheme="minorHAnsi" w:cstheme="minorHAnsi"/>
                <w:color w:val="FF0000"/>
                <w:kern w:val="0"/>
                <w:lang w:eastAsia="en-IE"/>
                <w14:ligatures w14:val="none"/>
              </w:rPr>
            </w:pPr>
            <w:r w:rsidRPr="00000314">
              <w:rPr>
                <w:rFonts w:asciiTheme="minorHAnsi" w:eastAsia="Times New Roman" w:hAnsiTheme="minorHAnsi" w:cstheme="minorHAnsi"/>
                <w:color w:val="001A26"/>
                <w:kern w:val="0"/>
                <w:lang w:eastAsia="en-IE"/>
                <w14:ligatures w14:val="none"/>
              </w:rPr>
              <w:t>UCD O’Brien Centre for Science</w:t>
            </w:r>
          </w:p>
        </w:tc>
        <w:tc>
          <w:tcPr>
            <w:tcW w:w="1275" w:type="dxa"/>
            <w:tcBorders>
              <w:top w:val="single" w:sz="4" w:space="0" w:color="auto"/>
              <w:left w:val="single" w:sz="4" w:space="0" w:color="auto"/>
              <w:bottom w:val="single" w:sz="4" w:space="0" w:color="auto"/>
              <w:right w:val="single" w:sz="4" w:space="0" w:color="auto"/>
            </w:tcBorders>
          </w:tcPr>
          <w:p w14:paraId="3852011D" w14:textId="2D9FF337" w:rsidR="00DB290E" w:rsidRPr="00000314" w:rsidRDefault="00DB290E" w:rsidP="00DB290E">
            <w:pPr>
              <w:jc w:val="right"/>
              <w:rPr>
                <w:rFonts w:asciiTheme="minorHAnsi" w:eastAsia="Times New Roman" w:hAnsiTheme="minorHAnsi" w:cstheme="minorHAnsi"/>
                <w:color w:val="FF0000"/>
                <w:kern w:val="0"/>
                <w:lang w:eastAsia="en-IE"/>
                <w14:ligatures w14:val="none"/>
              </w:rPr>
            </w:pPr>
            <w:r w:rsidRPr="00000314">
              <w:rPr>
                <w:rFonts w:asciiTheme="minorHAnsi" w:eastAsia="Times New Roman" w:hAnsiTheme="minorHAnsi" w:cstheme="minorHAnsi"/>
                <w:color w:val="001A26"/>
                <w:kern w:val="0"/>
                <w:lang w:eastAsia="en-IE"/>
                <w14:ligatures w14:val="none"/>
              </w:rPr>
              <w:t>66,500</w:t>
            </w:r>
          </w:p>
        </w:tc>
        <w:tc>
          <w:tcPr>
            <w:tcW w:w="1488" w:type="dxa"/>
            <w:tcBorders>
              <w:top w:val="single" w:sz="4" w:space="0" w:color="auto"/>
              <w:left w:val="single" w:sz="4" w:space="0" w:color="auto"/>
              <w:bottom w:val="single" w:sz="4" w:space="0" w:color="auto"/>
              <w:right w:val="single" w:sz="4" w:space="0" w:color="auto"/>
            </w:tcBorders>
          </w:tcPr>
          <w:p w14:paraId="3D01754D" w14:textId="6C423E26" w:rsidR="00DB290E" w:rsidRPr="00000314" w:rsidRDefault="00DB290E" w:rsidP="00DB290E">
            <w:pPr>
              <w:jc w:val="both"/>
              <w:rPr>
                <w:rFonts w:asciiTheme="minorHAnsi" w:hAnsiTheme="minorHAnsi" w:cstheme="minorHAnsi"/>
                <w:color w:val="FF0000"/>
              </w:rPr>
            </w:pPr>
            <w:r w:rsidRPr="00000314">
              <w:rPr>
                <w:rFonts w:asciiTheme="minorHAnsi" w:eastAsia="Times New Roman" w:hAnsiTheme="minorHAnsi" w:cstheme="minorHAnsi"/>
                <w:color w:val="001A26"/>
                <w:kern w:val="0"/>
                <w:lang w:eastAsia="en-IE"/>
                <w14:ligatures w14:val="none"/>
              </w:rPr>
              <w:t>Ongoing</w:t>
            </w:r>
          </w:p>
        </w:tc>
        <w:tc>
          <w:tcPr>
            <w:tcW w:w="1631" w:type="dxa"/>
            <w:tcBorders>
              <w:top w:val="single" w:sz="4" w:space="0" w:color="auto"/>
              <w:left w:val="single" w:sz="4" w:space="0" w:color="auto"/>
              <w:bottom w:val="single" w:sz="4" w:space="0" w:color="auto"/>
              <w:right w:val="single" w:sz="4" w:space="0" w:color="auto"/>
            </w:tcBorders>
          </w:tcPr>
          <w:p w14:paraId="7BFDD48D" w14:textId="44572859" w:rsidR="00DB290E" w:rsidRPr="00000314" w:rsidRDefault="00DB290E" w:rsidP="00DB290E">
            <w:pPr>
              <w:spacing w:after="150"/>
              <w:contextualSpacing/>
              <w:rPr>
                <w:rFonts w:asciiTheme="minorHAnsi" w:eastAsia="Times New Roman" w:hAnsiTheme="minorHAnsi" w:cstheme="minorHAnsi"/>
                <w:color w:val="FF0000"/>
                <w:kern w:val="0"/>
                <w:lang w:eastAsia="en-IE"/>
                <w14:ligatures w14:val="none"/>
              </w:rPr>
            </w:pPr>
            <w:r w:rsidRPr="00000314">
              <w:rPr>
                <w:rFonts w:asciiTheme="minorHAnsi" w:eastAsia="Times New Roman" w:hAnsiTheme="minorHAnsi" w:cstheme="minorHAnsi"/>
                <w:color w:val="001A26"/>
                <w:kern w:val="0"/>
                <w:lang w:eastAsia="en-IE"/>
                <w14:ligatures w14:val="none"/>
              </w:rPr>
              <w:t>Ongoing</w:t>
            </w:r>
          </w:p>
        </w:tc>
      </w:tr>
      <w:tr w:rsidR="00DB290E" w:rsidRPr="00000314" w14:paraId="2F49AB26" w14:textId="77777777" w:rsidTr="00FB26E3">
        <w:tc>
          <w:tcPr>
            <w:tcW w:w="3114" w:type="dxa"/>
            <w:tcBorders>
              <w:top w:val="single" w:sz="4" w:space="0" w:color="auto"/>
              <w:left w:val="single" w:sz="4" w:space="0" w:color="auto"/>
              <w:bottom w:val="single" w:sz="4" w:space="0" w:color="auto"/>
              <w:right w:val="single" w:sz="4" w:space="0" w:color="auto"/>
            </w:tcBorders>
          </w:tcPr>
          <w:p w14:paraId="2EDDB3DF" w14:textId="58599946" w:rsidR="00DB290E" w:rsidRPr="00000314" w:rsidRDefault="00DB290E" w:rsidP="00DB290E">
            <w:pPr>
              <w:rPr>
                <w:rFonts w:asciiTheme="minorHAnsi" w:eastAsia="Times New Roman" w:hAnsiTheme="minorHAnsi" w:cstheme="minorHAnsi"/>
                <w:color w:val="FF0000"/>
                <w:kern w:val="0"/>
                <w:lang w:eastAsia="en-IE"/>
                <w14:ligatures w14:val="none"/>
              </w:rPr>
            </w:pPr>
            <w:r w:rsidRPr="00000314">
              <w:rPr>
                <w:rFonts w:asciiTheme="minorHAnsi" w:hAnsiTheme="minorHAnsi" w:cstheme="minorHAnsi"/>
                <w:color w:val="000000"/>
              </w:rPr>
              <w:t xml:space="preserve">Estimating the burden of cattle disease in Ireland to inform private and public sector animal health investment policy considerations: A project contributing to the Global Burden of Animal Disease </w:t>
            </w:r>
            <w:r w:rsidRPr="00000314">
              <w:rPr>
                <w:rFonts w:asciiTheme="minorHAnsi" w:hAnsiTheme="minorHAnsi" w:cstheme="minorHAnsi"/>
              </w:rPr>
              <w:t>programme</w:t>
            </w:r>
          </w:p>
        </w:tc>
        <w:tc>
          <w:tcPr>
            <w:tcW w:w="2410" w:type="dxa"/>
            <w:tcBorders>
              <w:top w:val="single" w:sz="4" w:space="0" w:color="auto"/>
              <w:left w:val="single" w:sz="4" w:space="0" w:color="auto"/>
              <w:bottom w:val="single" w:sz="4" w:space="0" w:color="auto"/>
              <w:right w:val="single" w:sz="4" w:space="0" w:color="auto"/>
            </w:tcBorders>
          </w:tcPr>
          <w:p w14:paraId="0A4A3022" w14:textId="0059EC6C" w:rsidR="00DB290E" w:rsidRPr="00000314" w:rsidRDefault="00DB290E" w:rsidP="00DB290E">
            <w:pPr>
              <w:rPr>
                <w:rFonts w:asciiTheme="minorHAnsi" w:eastAsia="Times New Roman" w:hAnsiTheme="minorHAnsi" w:cstheme="minorHAnsi"/>
                <w:color w:val="FF0000"/>
                <w:kern w:val="0"/>
                <w:lang w:eastAsia="en-IE"/>
                <w14:ligatures w14:val="none"/>
              </w:rPr>
            </w:pPr>
            <w:r w:rsidRPr="00000314">
              <w:rPr>
                <w:rFonts w:asciiTheme="minorHAnsi" w:eastAsia="Times New Roman" w:hAnsiTheme="minorHAnsi" w:cstheme="minorHAnsi"/>
                <w:color w:val="001A26"/>
                <w:kern w:val="0"/>
                <w:lang w:eastAsia="en-IE"/>
                <w14:ligatures w14:val="none"/>
              </w:rPr>
              <w:t>UCD School of Veterinary Medicine</w:t>
            </w:r>
          </w:p>
        </w:tc>
        <w:tc>
          <w:tcPr>
            <w:tcW w:w="1275" w:type="dxa"/>
            <w:tcBorders>
              <w:top w:val="single" w:sz="4" w:space="0" w:color="auto"/>
              <w:left w:val="single" w:sz="4" w:space="0" w:color="auto"/>
              <w:bottom w:val="single" w:sz="4" w:space="0" w:color="auto"/>
              <w:right w:val="single" w:sz="4" w:space="0" w:color="auto"/>
            </w:tcBorders>
          </w:tcPr>
          <w:p w14:paraId="5B252BB7" w14:textId="14CFA47C" w:rsidR="00DB290E" w:rsidRPr="00000314" w:rsidRDefault="00DB290E" w:rsidP="00DB290E">
            <w:pPr>
              <w:jc w:val="right"/>
              <w:rPr>
                <w:rFonts w:asciiTheme="minorHAnsi" w:eastAsia="Times New Roman" w:hAnsiTheme="minorHAnsi" w:cstheme="minorHAnsi"/>
                <w:color w:val="FF0000"/>
                <w:kern w:val="0"/>
                <w:lang w:eastAsia="en-IE"/>
                <w14:ligatures w14:val="none"/>
              </w:rPr>
            </w:pPr>
            <w:r w:rsidRPr="00000314">
              <w:rPr>
                <w:rFonts w:asciiTheme="minorHAnsi" w:eastAsia="Times New Roman" w:hAnsiTheme="minorHAnsi" w:cstheme="minorHAnsi"/>
                <w:color w:val="001A26"/>
                <w:kern w:val="0"/>
                <w:lang w:eastAsia="en-IE"/>
                <w14:ligatures w14:val="none"/>
              </w:rPr>
              <w:t>133,500</w:t>
            </w:r>
          </w:p>
        </w:tc>
        <w:tc>
          <w:tcPr>
            <w:tcW w:w="1488" w:type="dxa"/>
            <w:tcBorders>
              <w:top w:val="single" w:sz="4" w:space="0" w:color="auto"/>
              <w:left w:val="single" w:sz="4" w:space="0" w:color="auto"/>
              <w:bottom w:val="single" w:sz="4" w:space="0" w:color="auto"/>
              <w:right w:val="single" w:sz="4" w:space="0" w:color="auto"/>
            </w:tcBorders>
          </w:tcPr>
          <w:p w14:paraId="3C0B017E" w14:textId="334F74E0" w:rsidR="00DB290E" w:rsidRPr="00000314" w:rsidRDefault="00DB290E" w:rsidP="00DB290E">
            <w:pPr>
              <w:jc w:val="both"/>
              <w:rPr>
                <w:rFonts w:asciiTheme="minorHAnsi" w:hAnsiTheme="minorHAnsi" w:cstheme="minorHAnsi"/>
              </w:rPr>
            </w:pPr>
            <w:r w:rsidRPr="00000314">
              <w:rPr>
                <w:rFonts w:asciiTheme="minorHAnsi" w:hAnsiTheme="minorHAnsi" w:cstheme="minorHAnsi"/>
              </w:rPr>
              <w:t>Ongoing</w:t>
            </w:r>
          </w:p>
        </w:tc>
        <w:tc>
          <w:tcPr>
            <w:tcW w:w="1631" w:type="dxa"/>
            <w:tcBorders>
              <w:top w:val="single" w:sz="4" w:space="0" w:color="auto"/>
              <w:left w:val="single" w:sz="4" w:space="0" w:color="auto"/>
              <w:bottom w:val="single" w:sz="4" w:space="0" w:color="auto"/>
              <w:right w:val="single" w:sz="4" w:space="0" w:color="auto"/>
            </w:tcBorders>
          </w:tcPr>
          <w:p w14:paraId="0D451BD6" w14:textId="3CBDD4F4" w:rsidR="00DB290E" w:rsidRPr="00000314" w:rsidRDefault="00DB290E" w:rsidP="00DB290E">
            <w:pPr>
              <w:spacing w:after="150"/>
              <w:contextualSpacing/>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Ongoing</w:t>
            </w:r>
          </w:p>
        </w:tc>
      </w:tr>
      <w:tr w:rsidR="0046524E" w:rsidRPr="00000314" w14:paraId="0CB65AB0" w14:textId="77777777" w:rsidTr="00430C37">
        <w:tc>
          <w:tcPr>
            <w:tcW w:w="3114" w:type="dxa"/>
            <w:tcBorders>
              <w:top w:val="single" w:sz="4" w:space="0" w:color="auto"/>
              <w:left w:val="single" w:sz="4" w:space="0" w:color="auto"/>
              <w:bottom w:val="single" w:sz="4" w:space="0" w:color="auto"/>
              <w:right w:val="single" w:sz="4" w:space="0" w:color="auto"/>
            </w:tcBorders>
          </w:tcPr>
          <w:p w14:paraId="75A09B09" w14:textId="77777777" w:rsidR="0046524E" w:rsidRPr="00000314" w:rsidRDefault="0046524E" w:rsidP="0046524E">
            <w:pPr>
              <w:spacing w:after="150"/>
              <w:contextualSpacing/>
              <w:rPr>
                <w:rFonts w:asciiTheme="minorHAnsi" w:hAnsiTheme="minorHAnsi" w:cstheme="minorHAnsi"/>
              </w:rPr>
            </w:pPr>
            <w:r w:rsidRPr="00000314">
              <w:rPr>
                <w:rFonts w:asciiTheme="minorHAnsi" w:hAnsiTheme="minorHAnsi" w:cstheme="minorHAnsi"/>
              </w:rPr>
              <w:t>Ireland’s Dog Population – numbers &amp; dynamics</w:t>
            </w:r>
          </w:p>
          <w:p w14:paraId="2E9C0CEE" w14:textId="77777777" w:rsidR="0046524E" w:rsidRPr="00000314" w:rsidRDefault="0046524E" w:rsidP="0046524E">
            <w:pPr>
              <w:rPr>
                <w:rFonts w:asciiTheme="minorHAnsi" w:eastAsia="Times New Roman" w:hAnsiTheme="minorHAnsi" w:cstheme="minorHAnsi"/>
                <w:kern w:val="0"/>
                <w:lang w:eastAsia="en-IE"/>
                <w14:ligatures w14:val="none"/>
              </w:rPr>
            </w:pPr>
          </w:p>
          <w:p w14:paraId="60D41D87" w14:textId="77777777" w:rsidR="0046524E" w:rsidRPr="00000314" w:rsidRDefault="0046524E" w:rsidP="0046524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 xml:space="preserve">A microbial risk analysis of the public health risk posed by Mycobacterium </w:t>
            </w:r>
            <w:proofErr w:type="spellStart"/>
            <w:r w:rsidRPr="00000314">
              <w:rPr>
                <w:rFonts w:asciiTheme="minorHAnsi" w:eastAsia="Times New Roman" w:hAnsiTheme="minorHAnsi" w:cstheme="minorHAnsi"/>
                <w:kern w:val="0"/>
                <w:lang w:eastAsia="en-IE"/>
                <w14:ligatures w14:val="none"/>
              </w:rPr>
              <w:t>bovis</w:t>
            </w:r>
            <w:proofErr w:type="spellEnd"/>
            <w:r w:rsidRPr="00000314">
              <w:rPr>
                <w:rFonts w:asciiTheme="minorHAnsi" w:eastAsia="Times New Roman" w:hAnsiTheme="minorHAnsi" w:cstheme="minorHAnsi"/>
                <w:kern w:val="0"/>
                <w:lang w:eastAsia="en-IE"/>
                <w14:ligatures w14:val="none"/>
              </w:rPr>
              <w:t xml:space="preserve"> from the </w:t>
            </w:r>
            <w:r w:rsidRPr="00000314">
              <w:rPr>
                <w:rFonts w:asciiTheme="minorHAnsi" w:eastAsia="Times New Roman" w:hAnsiTheme="minorHAnsi" w:cstheme="minorHAnsi"/>
                <w:kern w:val="0"/>
                <w:lang w:eastAsia="en-IE"/>
                <w14:ligatures w14:val="none"/>
              </w:rPr>
              <w:lastRenderedPageBreak/>
              <w:t>consumption of cheese produced from raw milk originating in infected bovine herds</w:t>
            </w:r>
          </w:p>
          <w:p w14:paraId="26D042B8" w14:textId="77777777" w:rsidR="0046524E" w:rsidRPr="00000314" w:rsidRDefault="0046524E" w:rsidP="0046524E">
            <w:pPr>
              <w:rPr>
                <w:rFonts w:asciiTheme="minorHAnsi" w:eastAsia="Times New Roman" w:hAnsiTheme="minorHAnsi" w:cstheme="minorHAnsi"/>
                <w:kern w:val="0"/>
                <w:lang w:eastAsia="en-IE"/>
                <w14:ligatures w14:val="none"/>
              </w:rPr>
            </w:pPr>
          </w:p>
          <w:p w14:paraId="6A721147" w14:textId="77777777" w:rsidR="0046524E" w:rsidRPr="00000314" w:rsidRDefault="0046524E" w:rsidP="0046524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Bovine abortion: risk factors, pathogens and diagnostics</w:t>
            </w:r>
          </w:p>
          <w:p w14:paraId="6C2EEE4B" w14:textId="77777777" w:rsidR="0046524E" w:rsidRPr="00000314" w:rsidRDefault="0046524E" w:rsidP="0046524E">
            <w:pPr>
              <w:rPr>
                <w:rFonts w:asciiTheme="minorHAnsi" w:eastAsia="Times New Roman" w:hAnsiTheme="minorHAnsi" w:cstheme="minorHAnsi"/>
                <w:kern w:val="0"/>
                <w:lang w:eastAsia="en-IE"/>
                <w14:ligatures w14:val="none"/>
              </w:rPr>
            </w:pPr>
          </w:p>
          <w:p w14:paraId="778FAF9A" w14:textId="77777777" w:rsidR="0046524E" w:rsidRPr="00000314" w:rsidRDefault="0046524E" w:rsidP="0046524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Bulk tank milk and abattoir surveillance, analysis of antibody testing for BVD, IBR and JD and integration into control and eradication programmes</w:t>
            </w:r>
          </w:p>
          <w:p w14:paraId="54DEC8EF" w14:textId="77777777" w:rsidR="0046524E" w:rsidRPr="00000314" w:rsidRDefault="0046524E" w:rsidP="0046524E">
            <w:pPr>
              <w:rPr>
                <w:rFonts w:asciiTheme="minorHAnsi" w:eastAsia="Times New Roman" w:hAnsiTheme="minorHAnsi" w:cstheme="minorHAnsi"/>
                <w:kern w:val="0"/>
                <w:lang w:eastAsia="en-IE"/>
                <w14:ligatures w14:val="none"/>
              </w:rPr>
            </w:pPr>
          </w:p>
          <w:p w14:paraId="525890D9" w14:textId="36BADDAB" w:rsidR="0046524E" w:rsidRPr="00000314" w:rsidRDefault="0046524E" w:rsidP="0046524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 xml:space="preserve">Bayesian Modelling of </w:t>
            </w:r>
            <w:proofErr w:type="spellStart"/>
            <w:r w:rsidRPr="00000314">
              <w:rPr>
                <w:rFonts w:asciiTheme="minorHAnsi" w:eastAsia="Times New Roman" w:hAnsiTheme="minorHAnsi" w:cstheme="minorHAnsi"/>
                <w:kern w:val="0"/>
                <w:lang w:eastAsia="en-IE"/>
                <w14:ligatures w14:val="none"/>
              </w:rPr>
              <w:t>bTB</w:t>
            </w:r>
            <w:proofErr w:type="spellEnd"/>
            <w:r w:rsidRPr="00000314">
              <w:rPr>
                <w:rFonts w:asciiTheme="minorHAnsi" w:eastAsia="Times New Roman" w:hAnsiTheme="minorHAnsi" w:cstheme="minorHAnsi"/>
                <w:kern w:val="0"/>
                <w:lang w:eastAsia="en-IE"/>
                <w14:ligatures w14:val="none"/>
              </w:rPr>
              <w:t xml:space="preserve"> Transmission Factors in Irish Cattle Herds</w:t>
            </w:r>
          </w:p>
        </w:tc>
        <w:tc>
          <w:tcPr>
            <w:tcW w:w="2410" w:type="dxa"/>
            <w:tcBorders>
              <w:top w:val="single" w:sz="4" w:space="0" w:color="auto"/>
              <w:left w:val="single" w:sz="4" w:space="0" w:color="auto"/>
              <w:right w:val="single" w:sz="4" w:space="0" w:color="auto"/>
            </w:tcBorders>
          </w:tcPr>
          <w:p w14:paraId="2AB9BA5D" w14:textId="579E29D4" w:rsidR="0046524E" w:rsidRPr="00000314" w:rsidRDefault="0046524E" w:rsidP="0046524E">
            <w:pPr>
              <w:rPr>
                <w:rFonts w:asciiTheme="minorHAnsi" w:eastAsia="Times New Roman" w:hAnsiTheme="minorHAnsi" w:cstheme="minorHAnsi"/>
                <w:kern w:val="0"/>
                <w:lang w:eastAsia="en-IE"/>
                <w14:ligatures w14:val="none"/>
              </w:rPr>
            </w:pPr>
            <w:r w:rsidRPr="00000314">
              <w:rPr>
                <w:rFonts w:asciiTheme="minorHAnsi" w:hAnsiTheme="minorHAnsi" w:cstheme="minorHAnsi"/>
              </w:rPr>
              <w:lastRenderedPageBreak/>
              <w:t>UCD CVERA</w:t>
            </w:r>
          </w:p>
        </w:tc>
        <w:tc>
          <w:tcPr>
            <w:tcW w:w="1275" w:type="dxa"/>
            <w:tcBorders>
              <w:top w:val="single" w:sz="4" w:space="0" w:color="auto"/>
              <w:left w:val="single" w:sz="4" w:space="0" w:color="auto"/>
              <w:right w:val="single" w:sz="4" w:space="0" w:color="auto"/>
            </w:tcBorders>
          </w:tcPr>
          <w:p w14:paraId="322F39FC" w14:textId="5A044142" w:rsidR="0046524E" w:rsidRPr="00000314" w:rsidRDefault="0046524E" w:rsidP="0046524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 xml:space="preserve">1,347,433 </w:t>
            </w:r>
          </w:p>
        </w:tc>
        <w:tc>
          <w:tcPr>
            <w:tcW w:w="1488" w:type="dxa"/>
            <w:tcBorders>
              <w:top w:val="single" w:sz="4" w:space="0" w:color="auto"/>
              <w:left w:val="single" w:sz="4" w:space="0" w:color="auto"/>
              <w:bottom w:val="single" w:sz="4" w:space="0" w:color="auto"/>
              <w:right w:val="single" w:sz="4" w:space="0" w:color="auto"/>
            </w:tcBorders>
          </w:tcPr>
          <w:p w14:paraId="65D788EB" w14:textId="77777777" w:rsidR="0046524E" w:rsidRPr="00000314" w:rsidRDefault="0046524E" w:rsidP="0046524E">
            <w:pPr>
              <w:jc w:val="both"/>
              <w:rPr>
                <w:rFonts w:asciiTheme="minorHAnsi" w:hAnsiTheme="minorHAnsi" w:cstheme="minorHAnsi"/>
              </w:rPr>
            </w:pPr>
            <w:r w:rsidRPr="00000314">
              <w:rPr>
                <w:rFonts w:asciiTheme="minorHAnsi" w:hAnsiTheme="minorHAnsi" w:cstheme="minorHAnsi"/>
              </w:rPr>
              <w:t>October 2023</w:t>
            </w:r>
          </w:p>
          <w:p w14:paraId="2C7C2319" w14:textId="77777777" w:rsidR="0046524E" w:rsidRPr="00000314" w:rsidRDefault="0046524E" w:rsidP="0046524E">
            <w:pPr>
              <w:jc w:val="both"/>
              <w:rPr>
                <w:rFonts w:asciiTheme="minorHAnsi" w:hAnsiTheme="minorHAnsi" w:cstheme="minorHAnsi"/>
              </w:rPr>
            </w:pPr>
          </w:p>
          <w:p w14:paraId="17803DA0" w14:textId="77777777" w:rsidR="0046524E" w:rsidRPr="00000314" w:rsidRDefault="0046524E" w:rsidP="0046524E">
            <w:pPr>
              <w:jc w:val="both"/>
              <w:rPr>
                <w:rFonts w:asciiTheme="minorHAnsi" w:hAnsiTheme="minorHAnsi" w:cstheme="minorHAnsi"/>
              </w:rPr>
            </w:pPr>
          </w:p>
          <w:p w14:paraId="1735A227" w14:textId="77777777" w:rsidR="0046524E" w:rsidRPr="00000314" w:rsidRDefault="0046524E" w:rsidP="0046524E">
            <w:pPr>
              <w:jc w:val="both"/>
              <w:rPr>
                <w:rFonts w:asciiTheme="minorHAnsi" w:hAnsiTheme="minorHAnsi" w:cstheme="minorHAnsi"/>
              </w:rPr>
            </w:pPr>
            <w:r w:rsidRPr="00000314">
              <w:rPr>
                <w:rFonts w:asciiTheme="minorHAnsi" w:hAnsiTheme="minorHAnsi" w:cstheme="minorHAnsi"/>
              </w:rPr>
              <w:t>October 2023</w:t>
            </w:r>
          </w:p>
          <w:p w14:paraId="63FA7CED" w14:textId="77777777" w:rsidR="0046524E" w:rsidRPr="00000314" w:rsidRDefault="0046524E" w:rsidP="0046524E">
            <w:pPr>
              <w:jc w:val="both"/>
              <w:rPr>
                <w:rFonts w:asciiTheme="minorHAnsi" w:hAnsiTheme="minorHAnsi" w:cstheme="minorHAnsi"/>
              </w:rPr>
            </w:pPr>
          </w:p>
          <w:p w14:paraId="1EA4C160" w14:textId="77777777" w:rsidR="0046524E" w:rsidRPr="00000314" w:rsidRDefault="0046524E" w:rsidP="0046524E">
            <w:pPr>
              <w:jc w:val="both"/>
              <w:rPr>
                <w:rFonts w:asciiTheme="minorHAnsi" w:hAnsiTheme="minorHAnsi" w:cstheme="minorHAnsi"/>
              </w:rPr>
            </w:pPr>
          </w:p>
          <w:p w14:paraId="2A41930A" w14:textId="77777777" w:rsidR="0046524E" w:rsidRPr="00000314" w:rsidRDefault="0046524E" w:rsidP="0046524E">
            <w:pPr>
              <w:jc w:val="both"/>
              <w:rPr>
                <w:rFonts w:asciiTheme="minorHAnsi" w:hAnsiTheme="minorHAnsi" w:cstheme="minorHAnsi"/>
              </w:rPr>
            </w:pPr>
          </w:p>
          <w:p w14:paraId="54DF3002" w14:textId="77777777" w:rsidR="0046524E" w:rsidRPr="00000314" w:rsidRDefault="0046524E" w:rsidP="0046524E">
            <w:pPr>
              <w:jc w:val="both"/>
              <w:rPr>
                <w:rFonts w:asciiTheme="minorHAnsi" w:hAnsiTheme="minorHAnsi" w:cstheme="minorHAnsi"/>
              </w:rPr>
            </w:pPr>
          </w:p>
          <w:p w14:paraId="1C1D4BA5" w14:textId="77777777" w:rsidR="0046524E" w:rsidRPr="00000314" w:rsidRDefault="0046524E" w:rsidP="0046524E">
            <w:pPr>
              <w:jc w:val="both"/>
              <w:rPr>
                <w:rFonts w:asciiTheme="minorHAnsi" w:hAnsiTheme="minorHAnsi" w:cstheme="minorHAnsi"/>
              </w:rPr>
            </w:pPr>
          </w:p>
          <w:p w14:paraId="2E9E5268" w14:textId="77777777" w:rsidR="0046524E" w:rsidRPr="00000314" w:rsidRDefault="0046524E" w:rsidP="0046524E">
            <w:pPr>
              <w:jc w:val="both"/>
              <w:rPr>
                <w:rFonts w:asciiTheme="minorHAnsi" w:hAnsiTheme="minorHAnsi" w:cstheme="minorHAnsi"/>
              </w:rPr>
            </w:pPr>
          </w:p>
          <w:p w14:paraId="5536382D" w14:textId="77777777" w:rsidR="0046524E" w:rsidRPr="00000314" w:rsidRDefault="0046524E" w:rsidP="0046524E">
            <w:pPr>
              <w:jc w:val="both"/>
              <w:rPr>
                <w:rFonts w:asciiTheme="minorHAnsi" w:hAnsiTheme="minorHAnsi" w:cstheme="minorHAnsi"/>
              </w:rPr>
            </w:pPr>
          </w:p>
          <w:p w14:paraId="4C5EE2A3" w14:textId="77777777" w:rsidR="0046524E" w:rsidRPr="00000314" w:rsidRDefault="0046524E" w:rsidP="0046524E">
            <w:pPr>
              <w:jc w:val="both"/>
              <w:rPr>
                <w:rFonts w:asciiTheme="minorHAnsi" w:hAnsiTheme="minorHAnsi" w:cstheme="minorHAnsi"/>
              </w:rPr>
            </w:pPr>
            <w:r w:rsidRPr="00000314">
              <w:rPr>
                <w:rFonts w:asciiTheme="minorHAnsi" w:hAnsiTheme="minorHAnsi" w:cstheme="minorHAnsi"/>
              </w:rPr>
              <w:t>Ongoing</w:t>
            </w:r>
          </w:p>
          <w:p w14:paraId="248824B6" w14:textId="77777777" w:rsidR="0046524E" w:rsidRPr="00000314" w:rsidRDefault="0046524E" w:rsidP="0046524E">
            <w:pPr>
              <w:jc w:val="both"/>
              <w:rPr>
                <w:rFonts w:asciiTheme="minorHAnsi" w:hAnsiTheme="minorHAnsi" w:cstheme="minorHAnsi"/>
              </w:rPr>
            </w:pPr>
          </w:p>
          <w:p w14:paraId="7A24D7B1" w14:textId="77777777" w:rsidR="0046524E" w:rsidRPr="00000314" w:rsidRDefault="0046524E" w:rsidP="0046524E">
            <w:pPr>
              <w:jc w:val="both"/>
              <w:rPr>
                <w:rFonts w:asciiTheme="minorHAnsi" w:hAnsiTheme="minorHAnsi" w:cstheme="minorHAnsi"/>
              </w:rPr>
            </w:pPr>
          </w:p>
          <w:p w14:paraId="75CF0F1C" w14:textId="77777777" w:rsidR="0046524E" w:rsidRPr="00000314" w:rsidRDefault="0046524E" w:rsidP="0046524E">
            <w:pPr>
              <w:jc w:val="both"/>
              <w:rPr>
                <w:rFonts w:asciiTheme="minorHAnsi" w:hAnsiTheme="minorHAnsi" w:cstheme="minorHAnsi"/>
              </w:rPr>
            </w:pPr>
            <w:r w:rsidRPr="00000314">
              <w:rPr>
                <w:rFonts w:asciiTheme="minorHAnsi" w:hAnsiTheme="minorHAnsi" w:cstheme="minorHAnsi"/>
              </w:rPr>
              <w:t>January 2025</w:t>
            </w:r>
          </w:p>
          <w:p w14:paraId="0D521B47" w14:textId="77777777" w:rsidR="0046524E" w:rsidRPr="00000314" w:rsidRDefault="0046524E" w:rsidP="0046524E">
            <w:pPr>
              <w:jc w:val="both"/>
              <w:rPr>
                <w:rFonts w:asciiTheme="minorHAnsi" w:hAnsiTheme="minorHAnsi" w:cstheme="minorHAnsi"/>
              </w:rPr>
            </w:pPr>
          </w:p>
          <w:p w14:paraId="2531F097" w14:textId="77777777" w:rsidR="0046524E" w:rsidRPr="00000314" w:rsidRDefault="0046524E" w:rsidP="0046524E">
            <w:pPr>
              <w:jc w:val="both"/>
              <w:rPr>
                <w:rFonts w:asciiTheme="minorHAnsi" w:hAnsiTheme="minorHAnsi" w:cstheme="minorHAnsi"/>
              </w:rPr>
            </w:pPr>
          </w:p>
          <w:p w14:paraId="59844EC3" w14:textId="77777777" w:rsidR="0046524E" w:rsidRPr="00000314" w:rsidRDefault="0046524E" w:rsidP="0046524E">
            <w:pPr>
              <w:jc w:val="both"/>
              <w:rPr>
                <w:rFonts w:asciiTheme="minorHAnsi" w:hAnsiTheme="minorHAnsi" w:cstheme="minorHAnsi"/>
              </w:rPr>
            </w:pPr>
          </w:p>
          <w:p w14:paraId="63C02848" w14:textId="77777777" w:rsidR="0046524E" w:rsidRPr="00000314" w:rsidRDefault="0046524E" w:rsidP="0046524E">
            <w:pPr>
              <w:jc w:val="both"/>
              <w:rPr>
                <w:rFonts w:asciiTheme="minorHAnsi" w:hAnsiTheme="minorHAnsi" w:cstheme="minorHAnsi"/>
              </w:rPr>
            </w:pPr>
          </w:p>
          <w:p w14:paraId="7FC3E061" w14:textId="77777777" w:rsidR="0046524E" w:rsidRPr="00000314" w:rsidRDefault="0046524E" w:rsidP="0046524E">
            <w:pPr>
              <w:jc w:val="both"/>
              <w:rPr>
                <w:rFonts w:asciiTheme="minorHAnsi" w:hAnsiTheme="minorHAnsi" w:cstheme="minorHAnsi"/>
              </w:rPr>
            </w:pPr>
          </w:p>
          <w:p w14:paraId="15A29CC4" w14:textId="77777777" w:rsidR="0046524E" w:rsidRPr="00000314" w:rsidRDefault="0046524E" w:rsidP="0046524E">
            <w:pPr>
              <w:jc w:val="both"/>
              <w:rPr>
                <w:rFonts w:asciiTheme="minorHAnsi" w:hAnsiTheme="minorHAnsi" w:cstheme="minorHAnsi"/>
              </w:rPr>
            </w:pPr>
          </w:p>
          <w:p w14:paraId="58D034DD" w14:textId="3B25641F" w:rsidR="0046524E" w:rsidRPr="00000314" w:rsidRDefault="0046524E" w:rsidP="0046524E">
            <w:pPr>
              <w:jc w:val="both"/>
              <w:rPr>
                <w:rFonts w:asciiTheme="minorHAnsi" w:hAnsiTheme="minorHAnsi" w:cstheme="minorHAnsi"/>
              </w:rPr>
            </w:pPr>
            <w:r w:rsidRPr="00000314">
              <w:rPr>
                <w:rFonts w:asciiTheme="minorHAnsi" w:hAnsiTheme="minorHAnsi" w:cstheme="minorHAnsi"/>
              </w:rPr>
              <w:t>Ongoing</w:t>
            </w:r>
          </w:p>
        </w:tc>
        <w:tc>
          <w:tcPr>
            <w:tcW w:w="1631" w:type="dxa"/>
            <w:tcBorders>
              <w:top w:val="single" w:sz="4" w:space="0" w:color="auto"/>
              <w:left w:val="single" w:sz="4" w:space="0" w:color="auto"/>
              <w:bottom w:val="single" w:sz="4" w:space="0" w:color="auto"/>
              <w:right w:val="single" w:sz="4" w:space="0" w:color="auto"/>
            </w:tcBorders>
          </w:tcPr>
          <w:p w14:paraId="1C5E03EA" w14:textId="77777777" w:rsidR="0046524E" w:rsidRPr="00000314" w:rsidRDefault="0046524E" w:rsidP="0046524E">
            <w:pPr>
              <w:spacing w:after="150"/>
              <w:contextualSpacing/>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lastRenderedPageBreak/>
              <w:t>October 2023</w:t>
            </w:r>
          </w:p>
          <w:p w14:paraId="7DDDF29D" w14:textId="77777777" w:rsidR="0046524E" w:rsidRPr="00000314" w:rsidRDefault="0046524E" w:rsidP="0046524E">
            <w:pPr>
              <w:spacing w:after="150"/>
              <w:contextualSpacing/>
              <w:rPr>
                <w:rFonts w:asciiTheme="minorHAnsi" w:eastAsia="Times New Roman" w:hAnsiTheme="minorHAnsi" w:cstheme="minorHAnsi"/>
                <w:kern w:val="0"/>
                <w:lang w:eastAsia="en-IE"/>
                <w14:ligatures w14:val="none"/>
              </w:rPr>
            </w:pPr>
          </w:p>
          <w:p w14:paraId="1CEDE9F7" w14:textId="77777777" w:rsidR="0046524E" w:rsidRPr="00000314" w:rsidRDefault="0046524E" w:rsidP="0046524E">
            <w:pPr>
              <w:spacing w:after="150"/>
              <w:contextualSpacing/>
              <w:rPr>
                <w:rFonts w:asciiTheme="minorHAnsi" w:eastAsia="Times New Roman" w:hAnsiTheme="minorHAnsi" w:cstheme="minorHAnsi"/>
                <w:kern w:val="0"/>
                <w:lang w:eastAsia="en-IE"/>
                <w14:ligatures w14:val="none"/>
              </w:rPr>
            </w:pPr>
          </w:p>
          <w:p w14:paraId="4CB00158" w14:textId="77777777" w:rsidR="0046524E" w:rsidRPr="00000314" w:rsidRDefault="0046524E" w:rsidP="0046524E">
            <w:pPr>
              <w:spacing w:after="150"/>
              <w:contextualSpacing/>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October 2023</w:t>
            </w:r>
          </w:p>
          <w:p w14:paraId="3507BA57" w14:textId="77777777" w:rsidR="0046524E" w:rsidRPr="00000314" w:rsidRDefault="0046524E" w:rsidP="0046524E">
            <w:pPr>
              <w:spacing w:after="150"/>
              <w:contextualSpacing/>
              <w:rPr>
                <w:rFonts w:asciiTheme="minorHAnsi" w:eastAsia="Times New Roman" w:hAnsiTheme="minorHAnsi" w:cstheme="minorHAnsi"/>
                <w:kern w:val="0"/>
                <w:lang w:eastAsia="en-IE"/>
                <w14:ligatures w14:val="none"/>
              </w:rPr>
            </w:pPr>
          </w:p>
          <w:p w14:paraId="6791F3FB" w14:textId="77777777" w:rsidR="0046524E" w:rsidRPr="00000314" w:rsidRDefault="0046524E" w:rsidP="0046524E">
            <w:pPr>
              <w:spacing w:after="150"/>
              <w:contextualSpacing/>
              <w:rPr>
                <w:rFonts w:asciiTheme="minorHAnsi" w:eastAsia="Times New Roman" w:hAnsiTheme="minorHAnsi" w:cstheme="minorHAnsi"/>
                <w:kern w:val="0"/>
                <w:lang w:eastAsia="en-IE"/>
                <w14:ligatures w14:val="none"/>
              </w:rPr>
            </w:pPr>
          </w:p>
          <w:p w14:paraId="5E0DC42C" w14:textId="77777777" w:rsidR="0046524E" w:rsidRPr="00000314" w:rsidRDefault="0046524E" w:rsidP="0046524E">
            <w:pPr>
              <w:spacing w:after="150"/>
              <w:contextualSpacing/>
              <w:rPr>
                <w:rFonts w:asciiTheme="minorHAnsi" w:eastAsia="Times New Roman" w:hAnsiTheme="minorHAnsi" w:cstheme="minorHAnsi"/>
                <w:kern w:val="0"/>
                <w:lang w:eastAsia="en-IE"/>
                <w14:ligatures w14:val="none"/>
              </w:rPr>
            </w:pPr>
          </w:p>
          <w:p w14:paraId="12F85C27" w14:textId="77777777" w:rsidR="0046524E" w:rsidRPr="00000314" w:rsidRDefault="0046524E" w:rsidP="0046524E">
            <w:pPr>
              <w:spacing w:after="150"/>
              <w:contextualSpacing/>
              <w:rPr>
                <w:rFonts w:asciiTheme="minorHAnsi" w:eastAsia="Times New Roman" w:hAnsiTheme="minorHAnsi" w:cstheme="minorHAnsi"/>
                <w:kern w:val="0"/>
                <w:lang w:eastAsia="en-IE"/>
                <w14:ligatures w14:val="none"/>
              </w:rPr>
            </w:pPr>
          </w:p>
          <w:p w14:paraId="1A69D8D6" w14:textId="77777777" w:rsidR="0046524E" w:rsidRPr="00000314" w:rsidRDefault="0046524E" w:rsidP="0046524E">
            <w:pPr>
              <w:spacing w:after="150"/>
              <w:contextualSpacing/>
              <w:rPr>
                <w:rFonts w:asciiTheme="minorHAnsi" w:eastAsia="Times New Roman" w:hAnsiTheme="minorHAnsi" w:cstheme="minorHAnsi"/>
                <w:kern w:val="0"/>
                <w:lang w:eastAsia="en-IE"/>
                <w14:ligatures w14:val="none"/>
              </w:rPr>
            </w:pPr>
          </w:p>
          <w:p w14:paraId="28EFE19B" w14:textId="77777777" w:rsidR="0046524E" w:rsidRPr="00000314" w:rsidRDefault="0046524E" w:rsidP="0046524E">
            <w:pPr>
              <w:spacing w:after="150"/>
              <w:contextualSpacing/>
              <w:rPr>
                <w:rFonts w:asciiTheme="minorHAnsi" w:eastAsia="Times New Roman" w:hAnsiTheme="minorHAnsi" w:cstheme="minorHAnsi"/>
                <w:kern w:val="0"/>
                <w:lang w:eastAsia="en-IE"/>
                <w14:ligatures w14:val="none"/>
              </w:rPr>
            </w:pPr>
          </w:p>
          <w:p w14:paraId="69A3E9A3" w14:textId="77777777" w:rsidR="0046524E" w:rsidRPr="00000314" w:rsidRDefault="0046524E" w:rsidP="0046524E">
            <w:pPr>
              <w:spacing w:after="150"/>
              <w:contextualSpacing/>
              <w:rPr>
                <w:rFonts w:asciiTheme="minorHAnsi" w:eastAsia="Times New Roman" w:hAnsiTheme="minorHAnsi" w:cstheme="minorHAnsi"/>
                <w:kern w:val="0"/>
                <w:lang w:eastAsia="en-IE"/>
                <w14:ligatures w14:val="none"/>
              </w:rPr>
            </w:pPr>
          </w:p>
          <w:p w14:paraId="65330A80" w14:textId="77777777" w:rsidR="0046524E" w:rsidRPr="00000314" w:rsidRDefault="0046524E" w:rsidP="0046524E">
            <w:pPr>
              <w:spacing w:after="150"/>
              <w:contextualSpacing/>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Ongoing</w:t>
            </w:r>
          </w:p>
          <w:p w14:paraId="5172B0FE" w14:textId="77777777" w:rsidR="0046524E" w:rsidRPr="00000314" w:rsidRDefault="0046524E" w:rsidP="0046524E">
            <w:pPr>
              <w:spacing w:after="150"/>
              <w:contextualSpacing/>
              <w:rPr>
                <w:rFonts w:asciiTheme="minorHAnsi" w:eastAsia="Times New Roman" w:hAnsiTheme="minorHAnsi" w:cstheme="minorHAnsi"/>
                <w:kern w:val="0"/>
                <w:lang w:eastAsia="en-IE"/>
                <w14:ligatures w14:val="none"/>
              </w:rPr>
            </w:pPr>
          </w:p>
          <w:p w14:paraId="790C2A6E" w14:textId="77777777" w:rsidR="0046524E" w:rsidRPr="00000314" w:rsidRDefault="0046524E" w:rsidP="0046524E">
            <w:pPr>
              <w:spacing w:after="150"/>
              <w:contextualSpacing/>
              <w:rPr>
                <w:rFonts w:asciiTheme="minorHAnsi" w:eastAsia="Times New Roman" w:hAnsiTheme="minorHAnsi" w:cstheme="minorHAnsi"/>
                <w:kern w:val="0"/>
                <w:lang w:eastAsia="en-IE"/>
                <w14:ligatures w14:val="none"/>
              </w:rPr>
            </w:pPr>
          </w:p>
          <w:p w14:paraId="71B78359" w14:textId="77777777" w:rsidR="0046524E" w:rsidRPr="00000314" w:rsidRDefault="0046524E" w:rsidP="0046524E">
            <w:pPr>
              <w:spacing w:after="150"/>
              <w:contextualSpacing/>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December 2024</w:t>
            </w:r>
          </w:p>
          <w:p w14:paraId="5B525466" w14:textId="77777777" w:rsidR="0046524E" w:rsidRPr="00000314" w:rsidRDefault="0046524E" w:rsidP="0046524E">
            <w:pPr>
              <w:spacing w:after="150"/>
              <w:contextualSpacing/>
              <w:rPr>
                <w:rFonts w:asciiTheme="minorHAnsi" w:eastAsia="Times New Roman" w:hAnsiTheme="minorHAnsi" w:cstheme="minorHAnsi"/>
                <w:kern w:val="0"/>
                <w:lang w:eastAsia="en-IE"/>
                <w14:ligatures w14:val="none"/>
              </w:rPr>
            </w:pPr>
          </w:p>
          <w:p w14:paraId="4AEA3C0B" w14:textId="77777777" w:rsidR="0046524E" w:rsidRPr="00000314" w:rsidRDefault="0046524E" w:rsidP="0046524E">
            <w:pPr>
              <w:spacing w:after="150"/>
              <w:contextualSpacing/>
              <w:rPr>
                <w:rFonts w:asciiTheme="minorHAnsi" w:eastAsia="Times New Roman" w:hAnsiTheme="minorHAnsi" w:cstheme="minorHAnsi"/>
                <w:kern w:val="0"/>
                <w:lang w:eastAsia="en-IE"/>
                <w14:ligatures w14:val="none"/>
              </w:rPr>
            </w:pPr>
          </w:p>
          <w:p w14:paraId="18BCE22F" w14:textId="77777777" w:rsidR="0046524E" w:rsidRPr="00000314" w:rsidRDefault="0046524E" w:rsidP="0046524E">
            <w:pPr>
              <w:spacing w:after="150"/>
              <w:contextualSpacing/>
              <w:rPr>
                <w:rFonts w:asciiTheme="minorHAnsi" w:eastAsia="Times New Roman" w:hAnsiTheme="minorHAnsi" w:cstheme="minorHAnsi"/>
                <w:kern w:val="0"/>
                <w:lang w:eastAsia="en-IE"/>
                <w14:ligatures w14:val="none"/>
              </w:rPr>
            </w:pPr>
          </w:p>
          <w:p w14:paraId="605E0037" w14:textId="77777777" w:rsidR="0046524E" w:rsidRPr="00000314" w:rsidRDefault="0046524E" w:rsidP="0046524E">
            <w:pPr>
              <w:spacing w:after="150"/>
              <w:contextualSpacing/>
              <w:rPr>
                <w:rFonts w:asciiTheme="minorHAnsi" w:eastAsia="Times New Roman" w:hAnsiTheme="minorHAnsi" w:cstheme="minorHAnsi"/>
                <w:kern w:val="0"/>
                <w:lang w:eastAsia="en-IE"/>
                <w14:ligatures w14:val="none"/>
              </w:rPr>
            </w:pPr>
          </w:p>
          <w:p w14:paraId="26270145" w14:textId="77777777" w:rsidR="0046524E" w:rsidRPr="00000314" w:rsidRDefault="0046524E" w:rsidP="0046524E">
            <w:pPr>
              <w:spacing w:after="150"/>
              <w:contextualSpacing/>
              <w:rPr>
                <w:rFonts w:asciiTheme="minorHAnsi" w:eastAsia="Times New Roman" w:hAnsiTheme="minorHAnsi" w:cstheme="minorHAnsi"/>
                <w:kern w:val="0"/>
                <w:lang w:eastAsia="en-IE"/>
                <w14:ligatures w14:val="none"/>
              </w:rPr>
            </w:pPr>
          </w:p>
          <w:p w14:paraId="4688E497" w14:textId="4A7F42DC" w:rsidR="0046524E" w:rsidRPr="00000314" w:rsidRDefault="0046524E" w:rsidP="0046524E">
            <w:pPr>
              <w:spacing w:after="150"/>
              <w:contextualSpacing/>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Ongoing</w:t>
            </w:r>
          </w:p>
        </w:tc>
      </w:tr>
    </w:tbl>
    <w:p w14:paraId="1E9CF066" w14:textId="77777777" w:rsidR="00324A0B" w:rsidRPr="00000314" w:rsidRDefault="00324A0B" w:rsidP="00690632">
      <w:pPr>
        <w:spacing w:after="150" w:line="240" w:lineRule="auto"/>
        <w:jc w:val="both"/>
        <w:rPr>
          <w:rFonts w:eastAsia="Times New Roman" w:cstheme="minorHAnsi"/>
          <w:color w:val="001A26"/>
          <w:kern w:val="0"/>
          <w:lang w:eastAsia="en-IE"/>
          <w14:ligatures w14:val="none"/>
        </w:rPr>
      </w:pPr>
    </w:p>
    <w:p w14:paraId="1D99363B" w14:textId="77777777" w:rsidR="00BA0277" w:rsidRPr="00000314" w:rsidRDefault="00BA0277" w:rsidP="00324A0B">
      <w:pPr>
        <w:spacing w:after="150" w:line="240" w:lineRule="auto"/>
        <w:jc w:val="both"/>
        <w:rPr>
          <w:rFonts w:eastAsia="Times New Roman" w:cstheme="minorHAnsi"/>
          <w:b/>
          <w:bCs/>
          <w:color w:val="001A26"/>
          <w:kern w:val="0"/>
          <w:lang w:eastAsia="en-IE"/>
          <w14:ligatures w14:val="none"/>
        </w:rPr>
      </w:pPr>
    </w:p>
    <w:p w14:paraId="2C14F3D4" w14:textId="17A48544" w:rsidR="00324A0B" w:rsidRPr="00000314" w:rsidRDefault="00324A0B" w:rsidP="00324A0B">
      <w:pPr>
        <w:spacing w:after="150" w:line="240" w:lineRule="auto"/>
        <w:jc w:val="both"/>
        <w:rPr>
          <w:rFonts w:eastAsia="Times New Roman" w:cstheme="minorHAnsi"/>
          <w:b/>
          <w:bCs/>
          <w:color w:val="001A26"/>
          <w:kern w:val="0"/>
          <w:lang w:eastAsia="en-IE"/>
          <w14:ligatures w14:val="none"/>
        </w:rPr>
      </w:pPr>
      <w:r w:rsidRPr="00000314">
        <w:rPr>
          <w:rFonts w:eastAsia="Times New Roman" w:cstheme="minorHAnsi"/>
          <w:b/>
          <w:bCs/>
          <w:color w:val="001A26"/>
          <w:kern w:val="0"/>
          <w:lang w:eastAsia="en-IE"/>
          <w14:ligatures w14:val="none"/>
        </w:rPr>
        <w:t>2022</w:t>
      </w:r>
    </w:p>
    <w:tbl>
      <w:tblPr>
        <w:tblStyle w:val="TableGrid1"/>
        <w:tblW w:w="9918" w:type="dxa"/>
        <w:tblInd w:w="0" w:type="dxa"/>
        <w:tblLook w:val="04A0" w:firstRow="1" w:lastRow="0" w:firstColumn="1" w:lastColumn="0" w:noHBand="0" w:noVBand="1"/>
      </w:tblPr>
      <w:tblGrid>
        <w:gridCol w:w="3114"/>
        <w:gridCol w:w="2188"/>
        <w:gridCol w:w="1308"/>
        <w:gridCol w:w="1649"/>
        <w:gridCol w:w="1659"/>
      </w:tblGrid>
      <w:tr w:rsidR="00A87B45" w:rsidRPr="00000314" w14:paraId="0094159C" w14:textId="77777777" w:rsidTr="00E167E7">
        <w:tc>
          <w:tcPr>
            <w:tcW w:w="3114"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3ADAE661" w14:textId="77777777" w:rsidR="00324A0B" w:rsidRPr="00000314" w:rsidRDefault="00324A0B" w:rsidP="007C24B3">
            <w:pPr>
              <w:contextualSpacing/>
              <w:rPr>
                <w:rFonts w:asciiTheme="minorHAnsi" w:eastAsia="Times New Roman" w:hAnsiTheme="minorHAnsi" w:cstheme="minorHAnsi"/>
                <w:b/>
                <w:bCs/>
                <w:kern w:val="0"/>
                <w:lang w:eastAsia="en-IE"/>
                <w14:ligatures w14:val="none"/>
              </w:rPr>
            </w:pPr>
            <w:r w:rsidRPr="00000314">
              <w:rPr>
                <w:rFonts w:asciiTheme="minorHAnsi" w:eastAsia="Times New Roman" w:hAnsiTheme="minorHAnsi" w:cstheme="minorHAnsi"/>
                <w:b/>
                <w:bCs/>
                <w:kern w:val="0"/>
                <w:lang w:eastAsia="en-IE"/>
                <w14:ligatures w14:val="none"/>
              </w:rPr>
              <w:t xml:space="preserve">Title of External Study/Research/Report </w:t>
            </w:r>
          </w:p>
        </w:tc>
        <w:tc>
          <w:tcPr>
            <w:tcW w:w="2188"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7AC4F352" w14:textId="77777777" w:rsidR="00324A0B" w:rsidRPr="00000314" w:rsidRDefault="00324A0B" w:rsidP="007C24B3">
            <w:pPr>
              <w:rPr>
                <w:rFonts w:asciiTheme="minorHAnsi" w:eastAsia="Times New Roman" w:hAnsiTheme="minorHAnsi" w:cstheme="minorHAnsi"/>
                <w:b/>
                <w:bCs/>
                <w:kern w:val="0"/>
                <w:lang w:eastAsia="en-IE"/>
                <w14:ligatures w14:val="none"/>
              </w:rPr>
            </w:pPr>
            <w:r w:rsidRPr="00000314">
              <w:rPr>
                <w:rFonts w:asciiTheme="minorHAnsi" w:eastAsia="Times New Roman" w:hAnsiTheme="minorHAnsi" w:cstheme="minorHAnsi"/>
                <w:b/>
                <w:bCs/>
                <w:kern w:val="0"/>
                <w:lang w:eastAsia="en-IE"/>
                <w14:ligatures w14:val="none"/>
              </w:rPr>
              <w:t xml:space="preserve">Name of Company </w:t>
            </w:r>
          </w:p>
        </w:tc>
        <w:tc>
          <w:tcPr>
            <w:tcW w:w="1308"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70B79A0E" w14:textId="77777777" w:rsidR="00324A0B" w:rsidRPr="00000314" w:rsidRDefault="00324A0B" w:rsidP="007C24B3">
            <w:pPr>
              <w:jc w:val="center"/>
              <w:rPr>
                <w:rFonts w:asciiTheme="minorHAnsi" w:eastAsia="Times New Roman" w:hAnsiTheme="minorHAnsi" w:cstheme="minorHAnsi"/>
                <w:b/>
                <w:bCs/>
                <w:kern w:val="0"/>
                <w:lang w:eastAsia="en-IE"/>
                <w14:ligatures w14:val="none"/>
              </w:rPr>
            </w:pPr>
            <w:r w:rsidRPr="00000314">
              <w:rPr>
                <w:rFonts w:asciiTheme="minorHAnsi" w:eastAsia="Times New Roman" w:hAnsiTheme="minorHAnsi" w:cstheme="minorHAnsi"/>
                <w:b/>
                <w:bCs/>
                <w:kern w:val="0"/>
                <w:lang w:eastAsia="en-IE"/>
                <w14:ligatures w14:val="none"/>
              </w:rPr>
              <w:t>Total Cost</w:t>
            </w:r>
          </w:p>
          <w:p w14:paraId="4E9E024C" w14:textId="77777777" w:rsidR="00324A0B" w:rsidRPr="00000314" w:rsidRDefault="00324A0B" w:rsidP="007C24B3">
            <w:pPr>
              <w:jc w:val="center"/>
              <w:rPr>
                <w:rFonts w:asciiTheme="minorHAnsi" w:eastAsia="Times New Roman" w:hAnsiTheme="minorHAnsi" w:cstheme="minorHAnsi"/>
                <w:b/>
                <w:bCs/>
                <w:kern w:val="0"/>
                <w:lang w:eastAsia="en-IE"/>
                <w14:ligatures w14:val="none"/>
              </w:rPr>
            </w:pPr>
            <w:r w:rsidRPr="00000314">
              <w:rPr>
                <w:rFonts w:asciiTheme="minorHAnsi" w:eastAsia="Times New Roman" w:hAnsiTheme="minorHAnsi" w:cstheme="minorHAnsi"/>
                <w:b/>
                <w:bCs/>
                <w:kern w:val="0"/>
                <w:lang w:eastAsia="en-IE"/>
                <w14:ligatures w14:val="none"/>
              </w:rPr>
              <w:t>€</w:t>
            </w:r>
          </w:p>
        </w:tc>
        <w:tc>
          <w:tcPr>
            <w:tcW w:w="1649"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1ECAF727" w14:textId="77777777" w:rsidR="00324A0B" w:rsidRPr="00000314" w:rsidRDefault="00324A0B" w:rsidP="007C24B3">
            <w:pPr>
              <w:rPr>
                <w:rFonts w:asciiTheme="minorHAnsi" w:eastAsia="Times New Roman" w:hAnsiTheme="minorHAnsi" w:cstheme="minorHAnsi"/>
                <w:b/>
                <w:bCs/>
                <w:kern w:val="0"/>
                <w:lang w:eastAsia="en-IE"/>
                <w14:ligatures w14:val="none"/>
              </w:rPr>
            </w:pPr>
            <w:r w:rsidRPr="00000314">
              <w:rPr>
                <w:rFonts w:asciiTheme="minorHAnsi" w:eastAsia="Times New Roman" w:hAnsiTheme="minorHAnsi" w:cstheme="minorHAnsi"/>
                <w:b/>
                <w:bCs/>
                <w:kern w:val="0"/>
                <w:lang w:eastAsia="en-IE"/>
                <w14:ligatures w14:val="none"/>
              </w:rPr>
              <w:t>Date Report presented to Minister</w:t>
            </w:r>
          </w:p>
        </w:tc>
        <w:tc>
          <w:tcPr>
            <w:tcW w:w="1659"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6B7848F7" w14:textId="77777777" w:rsidR="00324A0B" w:rsidRPr="00000314" w:rsidRDefault="00324A0B" w:rsidP="007C24B3">
            <w:pPr>
              <w:rPr>
                <w:rFonts w:asciiTheme="minorHAnsi" w:eastAsia="Times New Roman" w:hAnsiTheme="minorHAnsi" w:cstheme="minorHAnsi"/>
                <w:b/>
                <w:bCs/>
                <w:kern w:val="0"/>
                <w:lang w:eastAsia="en-IE"/>
                <w14:ligatures w14:val="none"/>
              </w:rPr>
            </w:pPr>
            <w:r w:rsidRPr="00000314">
              <w:rPr>
                <w:rFonts w:asciiTheme="minorHAnsi" w:eastAsia="Times New Roman" w:hAnsiTheme="minorHAnsi" w:cstheme="minorHAnsi"/>
                <w:b/>
                <w:bCs/>
                <w:kern w:val="0"/>
                <w:lang w:eastAsia="en-IE"/>
                <w14:ligatures w14:val="none"/>
              </w:rPr>
              <w:t>Date Report Released</w:t>
            </w:r>
          </w:p>
        </w:tc>
      </w:tr>
      <w:tr w:rsidR="00A87B45" w:rsidRPr="00000314" w14:paraId="6003067C" w14:textId="77777777" w:rsidTr="00E167E7">
        <w:tc>
          <w:tcPr>
            <w:tcW w:w="3114" w:type="dxa"/>
            <w:tcBorders>
              <w:top w:val="single" w:sz="4" w:space="0" w:color="auto"/>
              <w:left w:val="single" w:sz="4" w:space="0" w:color="auto"/>
              <w:bottom w:val="single" w:sz="4" w:space="0" w:color="auto"/>
              <w:right w:val="single" w:sz="4" w:space="0" w:color="auto"/>
            </w:tcBorders>
          </w:tcPr>
          <w:p w14:paraId="5C1B7A06" w14:textId="77777777" w:rsidR="00273388" w:rsidRPr="00000314" w:rsidRDefault="00273388" w:rsidP="001F7A03">
            <w:pPr>
              <w:spacing w:after="150"/>
              <w:contextualSpacing/>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Ex ante evaluation report of the draft CAP Strategic Plan 2023-2027 (required by legislation).</w:t>
            </w:r>
          </w:p>
          <w:p w14:paraId="2525170A" w14:textId="77777777" w:rsidR="00273388" w:rsidRPr="00000314" w:rsidRDefault="00273388" w:rsidP="001F7A03">
            <w:pPr>
              <w:spacing w:after="150"/>
              <w:contextualSpacing/>
              <w:rPr>
                <w:rFonts w:asciiTheme="minorHAnsi" w:eastAsia="Times New Roman" w:hAnsiTheme="minorHAnsi" w:cstheme="minorHAnsi"/>
                <w:kern w:val="0"/>
                <w:lang w:eastAsia="en-IE"/>
                <w14:ligatures w14:val="none"/>
              </w:rPr>
            </w:pPr>
          </w:p>
          <w:p w14:paraId="1AF1B2D3" w14:textId="77777777" w:rsidR="00273388" w:rsidRPr="00000314" w:rsidRDefault="00273388" w:rsidP="001F7A03">
            <w:pPr>
              <w:spacing w:after="150"/>
              <w:contextualSpacing/>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SEA ER of CAP Strategic Plan (required by legislation).</w:t>
            </w:r>
          </w:p>
          <w:p w14:paraId="45661A79" w14:textId="77777777" w:rsidR="00273388" w:rsidRPr="00000314" w:rsidRDefault="00273388" w:rsidP="001F7A03">
            <w:pPr>
              <w:spacing w:after="150"/>
              <w:contextualSpacing/>
              <w:rPr>
                <w:rFonts w:asciiTheme="minorHAnsi" w:eastAsia="Times New Roman" w:hAnsiTheme="minorHAnsi" w:cstheme="minorHAnsi"/>
                <w:kern w:val="0"/>
                <w:lang w:eastAsia="en-IE"/>
                <w14:ligatures w14:val="none"/>
              </w:rPr>
            </w:pPr>
          </w:p>
          <w:p w14:paraId="79127B48" w14:textId="77777777" w:rsidR="00273388" w:rsidRPr="00000314" w:rsidRDefault="00273388" w:rsidP="001F7A03">
            <w:pPr>
              <w:spacing w:after="150"/>
              <w:contextualSpacing/>
              <w:rPr>
                <w:rFonts w:asciiTheme="minorHAnsi" w:eastAsia="Times New Roman" w:hAnsiTheme="minorHAnsi" w:cstheme="minorHAnsi"/>
                <w:kern w:val="0"/>
                <w:lang w:eastAsia="en-IE"/>
                <w14:ligatures w14:val="none"/>
              </w:rPr>
            </w:pPr>
          </w:p>
          <w:p w14:paraId="55106580" w14:textId="77777777" w:rsidR="00273388" w:rsidRPr="00000314" w:rsidRDefault="00273388" w:rsidP="001F7A03">
            <w:pPr>
              <w:spacing w:after="150"/>
              <w:contextualSpacing/>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SEA Non-Technical Summary (required by legislation).</w:t>
            </w:r>
          </w:p>
          <w:p w14:paraId="7B1BA517" w14:textId="77777777" w:rsidR="00273388" w:rsidRPr="00000314" w:rsidRDefault="00273388" w:rsidP="001F7A03">
            <w:pPr>
              <w:spacing w:after="150"/>
              <w:contextualSpacing/>
              <w:rPr>
                <w:rFonts w:asciiTheme="minorHAnsi" w:eastAsia="Times New Roman" w:hAnsiTheme="minorHAnsi" w:cstheme="minorHAnsi"/>
                <w:kern w:val="0"/>
                <w:lang w:eastAsia="en-IE"/>
                <w14:ligatures w14:val="none"/>
              </w:rPr>
            </w:pPr>
          </w:p>
          <w:p w14:paraId="0CEC3DF1" w14:textId="77777777" w:rsidR="00273388" w:rsidRPr="00000314" w:rsidRDefault="00273388" w:rsidP="001F7A03">
            <w:pPr>
              <w:spacing w:after="150"/>
              <w:contextualSpacing/>
              <w:rPr>
                <w:rFonts w:asciiTheme="minorHAnsi" w:eastAsia="Times New Roman" w:hAnsiTheme="minorHAnsi" w:cstheme="minorHAnsi"/>
                <w:kern w:val="0"/>
                <w:lang w:eastAsia="en-IE"/>
                <w14:ligatures w14:val="none"/>
              </w:rPr>
            </w:pPr>
          </w:p>
          <w:p w14:paraId="3FB436FA" w14:textId="77777777" w:rsidR="00273388" w:rsidRPr="00000314" w:rsidRDefault="00273388"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AA Natura Impact Statement (required by legislation)</w:t>
            </w:r>
          </w:p>
          <w:p w14:paraId="4C3CB700" w14:textId="77777777" w:rsidR="00273388" w:rsidRPr="00000314" w:rsidRDefault="00273388" w:rsidP="001F7A03">
            <w:pPr>
              <w:rPr>
                <w:rFonts w:asciiTheme="minorHAnsi" w:eastAsia="Times New Roman" w:hAnsiTheme="minorHAnsi" w:cstheme="minorHAnsi"/>
                <w:kern w:val="0"/>
                <w:lang w:eastAsia="en-IE"/>
                <w14:ligatures w14:val="none"/>
              </w:rPr>
            </w:pPr>
          </w:p>
          <w:p w14:paraId="0FF400D9" w14:textId="77777777" w:rsidR="00273388" w:rsidRPr="00000314" w:rsidRDefault="00273388" w:rsidP="001F7A03">
            <w:pPr>
              <w:rPr>
                <w:rFonts w:asciiTheme="minorHAnsi" w:eastAsia="Times New Roman" w:hAnsiTheme="minorHAnsi" w:cstheme="minorHAnsi"/>
                <w:kern w:val="0"/>
                <w:lang w:eastAsia="en-IE"/>
                <w14:ligatures w14:val="none"/>
              </w:rPr>
            </w:pPr>
          </w:p>
          <w:p w14:paraId="4C0DA81C" w14:textId="003042D2" w:rsidR="00273388" w:rsidRPr="00000314" w:rsidRDefault="00273388"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AA Conclusion statement (required by legislation)</w:t>
            </w:r>
          </w:p>
        </w:tc>
        <w:tc>
          <w:tcPr>
            <w:tcW w:w="2188" w:type="dxa"/>
            <w:tcBorders>
              <w:top w:val="single" w:sz="4" w:space="0" w:color="auto"/>
              <w:left w:val="single" w:sz="4" w:space="0" w:color="auto"/>
              <w:bottom w:val="single" w:sz="4" w:space="0" w:color="auto"/>
              <w:right w:val="single" w:sz="4" w:space="0" w:color="auto"/>
            </w:tcBorders>
          </w:tcPr>
          <w:p w14:paraId="7112D283" w14:textId="77777777" w:rsidR="00273388" w:rsidRPr="00000314" w:rsidRDefault="00273388" w:rsidP="00273388">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RSM Ireland Business</w:t>
            </w:r>
          </w:p>
          <w:p w14:paraId="42F71AFB" w14:textId="7A22E4D2" w:rsidR="00273388" w:rsidRPr="00000314" w:rsidRDefault="00273388" w:rsidP="00273388">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Advisory Ltd</w:t>
            </w:r>
          </w:p>
        </w:tc>
        <w:tc>
          <w:tcPr>
            <w:tcW w:w="1308" w:type="dxa"/>
            <w:tcBorders>
              <w:top w:val="single" w:sz="4" w:space="0" w:color="auto"/>
              <w:left w:val="single" w:sz="4" w:space="0" w:color="auto"/>
              <w:bottom w:val="single" w:sz="4" w:space="0" w:color="auto"/>
              <w:right w:val="single" w:sz="4" w:space="0" w:color="auto"/>
            </w:tcBorders>
          </w:tcPr>
          <w:p w14:paraId="1CD2E833" w14:textId="27B14899" w:rsidR="00273388" w:rsidRPr="00000314" w:rsidRDefault="00273388" w:rsidP="00273388">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158,750</w:t>
            </w:r>
          </w:p>
        </w:tc>
        <w:tc>
          <w:tcPr>
            <w:tcW w:w="1649" w:type="dxa"/>
            <w:tcBorders>
              <w:top w:val="single" w:sz="4" w:space="0" w:color="auto"/>
              <w:left w:val="single" w:sz="4" w:space="0" w:color="auto"/>
              <w:bottom w:val="single" w:sz="4" w:space="0" w:color="auto"/>
              <w:right w:val="single" w:sz="4" w:space="0" w:color="auto"/>
            </w:tcBorders>
          </w:tcPr>
          <w:p w14:paraId="573AD63E" w14:textId="46CD9856" w:rsidR="00273388" w:rsidRPr="00000314" w:rsidRDefault="00273388" w:rsidP="00273388">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April 2022</w:t>
            </w:r>
          </w:p>
          <w:p w14:paraId="0739FF5D" w14:textId="77777777" w:rsidR="00273388" w:rsidRPr="00000314" w:rsidRDefault="00273388" w:rsidP="00273388">
            <w:pPr>
              <w:jc w:val="both"/>
              <w:rPr>
                <w:rFonts w:asciiTheme="minorHAnsi" w:eastAsia="Times New Roman" w:hAnsiTheme="minorHAnsi" w:cstheme="minorHAnsi"/>
                <w:kern w:val="0"/>
                <w:lang w:eastAsia="en-IE"/>
                <w14:ligatures w14:val="none"/>
              </w:rPr>
            </w:pPr>
          </w:p>
          <w:p w14:paraId="57064968" w14:textId="77777777" w:rsidR="00273388" w:rsidRPr="00000314" w:rsidRDefault="00273388" w:rsidP="00273388">
            <w:pPr>
              <w:jc w:val="both"/>
              <w:rPr>
                <w:rFonts w:asciiTheme="minorHAnsi" w:eastAsia="Times New Roman" w:hAnsiTheme="minorHAnsi" w:cstheme="minorHAnsi"/>
                <w:kern w:val="0"/>
                <w:lang w:eastAsia="en-IE"/>
                <w14:ligatures w14:val="none"/>
              </w:rPr>
            </w:pPr>
          </w:p>
          <w:p w14:paraId="273B0495" w14:textId="77777777" w:rsidR="00273388" w:rsidRPr="00000314" w:rsidRDefault="00273388" w:rsidP="00273388">
            <w:pPr>
              <w:jc w:val="both"/>
              <w:rPr>
                <w:rFonts w:asciiTheme="minorHAnsi" w:eastAsia="Times New Roman" w:hAnsiTheme="minorHAnsi" w:cstheme="minorHAnsi"/>
                <w:kern w:val="0"/>
                <w:lang w:eastAsia="en-IE"/>
                <w14:ligatures w14:val="none"/>
              </w:rPr>
            </w:pPr>
          </w:p>
          <w:p w14:paraId="1E2B8DE4" w14:textId="154F4685" w:rsidR="00273388" w:rsidRPr="00000314" w:rsidRDefault="00273388" w:rsidP="00273388">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September 2022</w:t>
            </w:r>
          </w:p>
          <w:p w14:paraId="7AFBF5E4" w14:textId="77777777" w:rsidR="00273388" w:rsidRPr="00000314" w:rsidRDefault="00273388" w:rsidP="00273388">
            <w:pPr>
              <w:jc w:val="both"/>
              <w:rPr>
                <w:rFonts w:asciiTheme="minorHAnsi" w:eastAsia="Times New Roman" w:hAnsiTheme="minorHAnsi" w:cstheme="minorHAnsi"/>
                <w:kern w:val="0"/>
                <w:lang w:eastAsia="en-IE"/>
                <w14:ligatures w14:val="none"/>
              </w:rPr>
            </w:pPr>
          </w:p>
          <w:p w14:paraId="2F152F1B" w14:textId="77777777" w:rsidR="00273388" w:rsidRPr="00000314" w:rsidRDefault="00273388" w:rsidP="00273388">
            <w:pPr>
              <w:jc w:val="both"/>
              <w:rPr>
                <w:rFonts w:asciiTheme="minorHAnsi" w:eastAsia="Times New Roman" w:hAnsiTheme="minorHAnsi" w:cstheme="minorHAnsi"/>
                <w:kern w:val="0"/>
                <w:lang w:eastAsia="en-IE"/>
                <w14:ligatures w14:val="none"/>
              </w:rPr>
            </w:pPr>
          </w:p>
          <w:p w14:paraId="5ABCDB46" w14:textId="0E313403" w:rsidR="00273388" w:rsidRPr="00000314" w:rsidRDefault="00273388" w:rsidP="00273388">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September 2022</w:t>
            </w:r>
          </w:p>
          <w:p w14:paraId="7DCE3011" w14:textId="77777777" w:rsidR="00273388" w:rsidRPr="00000314" w:rsidRDefault="00273388" w:rsidP="00273388">
            <w:pPr>
              <w:jc w:val="both"/>
              <w:rPr>
                <w:rFonts w:asciiTheme="minorHAnsi" w:eastAsia="Times New Roman" w:hAnsiTheme="minorHAnsi" w:cstheme="minorHAnsi"/>
                <w:kern w:val="0"/>
                <w:lang w:eastAsia="en-IE"/>
                <w14:ligatures w14:val="none"/>
              </w:rPr>
            </w:pPr>
          </w:p>
          <w:p w14:paraId="7FCFA0D0" w14:textId="77777777" w:rsidR="00031A45" w:rsidRPr="00000314" w:rsidRDefault="00031A45" w:rsidP="00273388">
            <w:pPr>
              <w:jc w:val="both"/>
              <w:rPr>
                <w:rFonts w:asciiTheme="minorHAnsi" w:eastAsia="Times New Roman" w:hAnsiTheme="minorHAnsi" w:cstheme="minorHAnsi"/>
                <w:kern w:val="0"/>
                <w:lang w:eastAsia="en-IE"/>
                <w14:ligatures w14:val="none"/>
              </w:rPr>
            </w:pPr>
          </w:p>
          <w:p w14:paraId="6A16F75B" w14:textId="48F87C91" w:rsidR="00273388" w:rsidRPr="00000314" w:rsidRDefault="00273388" w:rsidP="00273388">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September 2022</w:t>
            </w:r>
          </w:p>
          <w:p w14:paraId="0E1C4F94" w14:textId="77777777" w:rsidR="00273388" w:rsidRPr="00000314" w:rsidRDefault="00273388" w:rsidP="00273388">
            <w:pPr>
              <w:jc w:val="both"/>
              <w:rPr>
                <w:rFonts w:asciiTheme="minorHAnsi" w:eastAsia="Times New Roman" w:hAnsiTheme="minorHAnsi" w:cstheme="minorHAnsi"/>
                <w:kern w:val="0"/>
                <w:lang w:eastAsia="en-IE"/>
                <w14:ligatures w14:val="none"/>
              </w:rPr>
            </w:pPr>
          </w:p>
          <w:p w14:paraId="6F259B5B" w14:textId="77777777" w:rsidR="00273388" w:rsidRPr="00000314" w:rsidRDefault="00273388" w:rsidP="00273388">
            <w:pPr>
              <w:jc w:val="both"/>
              <w:rPr>
                <w:rFonts w:asciiTheme="minorHAnsi" w:eastAsia="Times New Roman" w:hAnsiTheme="minorHAnsi" w:cstheme="minorHAnsi"/>
                <w:kern w:val="0"/>
                <w:lang w:eastAsia="en-IE"/>
                <w14:ligatures w14:val="none"/>
              </w:rPr>
            </w:pPr>
          </w:p>
          <w:p w14:paraId="6222BE46" w14:textId="501D9E54" w:rsidR="00273388" w:rsidRPr="00000314" w:rsidRDefault="00273388" w:rsidP="00273388">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September 2022</w:t>
            </w:r>
          </w:p>
        </w:tc>
        <w:tc>
          <w:tcPr>
            <w:tcW w:w="1659" w:type="dxa"/>
            <w:tcBorders>
              <w:top w:val="single" w:sz="4" w:space="0" w:color="auto"/>
              <w:left w:val="single" w:sz="4" w:space="0" w:color="auto"/>
              <w:bottom w:val="single" w:sz="4" w:space="0" w:color="auto"/>
              <w:right w:val="single" w:sz="4" w:space="0" w:color="auto"/>
            </w:tcBorders>
          </w:tcPr>
          <w:p w14:paraId="152B033F" w14:textId="0F071BE7" w:rsidR="00273388" w:rsidRPr="00000314" w:rsidRDefault="00273388" w:rsidP="00273388">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April 2022</w:t>
            </w:r>
          </w:p>
          <w:p w14:paraId="2E2833F2" w14:textId="77777777" w:rsidR="00273388" w:rsidRPr="00000314" w:rsidRDefault="00273388" w:rsidP="00273388">
            <w:pPr>
              <w:rPr>
                <w:rFonts w:asciiTheme="minorHAnsi" w:eastAsia="Times New Roman" w:hAnsiTheme="minorHAnsi" w:cstheme="minorHAnsi"/>
                <w:kern w:val="0"/>
                <w:lang w:eastAsia="en-IE"/>
                <w14:ligatures w14:val="none"/>
              </w:rPr>
            </w:pPr>
          </w:p>
          <w:p w14:paraId="575D9D42" w14:textId="77777777" w:rsidR="00273388" w:rsidRPr="00000314" w:rsidRDefault="00273388" w:rsidP="00273388">
            <w:pPr>
              <w:rPr>
                <w:rFonts w:asciiTheme="minorHAnsi" w:eastAsia="Times New Roman" w:hAnsiTheme="minorHAnsi" w:cstheme="minorHAnsi"/>
                <w:kern w:val="0"/>
                <w:lang w:eastAsia="en-IE"/>
                <w14:ligatures w14:val="none"/>
              </w:rPr>
            </w:pPr>
          </w:p>
          <w:p w14:paraId="654252A7" w14:textId="77777777" w:rsidR="00031A45" w:rsidRPr="00000314" w:rsidRDefault="00031A45" w:rsidP="00273388">
            <w:pPr>
              <w:rPr>
                <w:rFonts w:asciiTheme="minorHAnsi" w:eastAsia="Times New Roman" w:hAnsiTheme="minorHAnsi" w:cstheme="minorHAnsi"/>
                <w:kern w:val="0"/>
                <w:lang w:eastAsia="en-IE"/>
                <w14:ligatures w14:val="none"/>
              </w:rPr>
            </w:pPr>
          </w:p>
          <w:p w14:paraId="2E7B0858" w14:textId="14A57EBC" w:rsidR="00273388" w:rsidRPr="00000314" w:rsidRDefault="00273388" w:rsidP="00273388">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September 2022</w:t>
            </w:r>
          </w:p>
          <w:p w14:paraId="40FBE718" w14:textId="77777777" w:rsidR="00273388" w:rsidRPr="00000314" w:rsidRDefault="00273388" w:rsidP="00273388">
            <w:pPr>
              <w:rPr>
                <w:rFonts w:asciiTheme="minorHAnsi" w:eastAsia="Times New Roman" w:hAnsiTheme="minorHAnsi" w:cstheme="minorHAnsi"/>
                <w:kern w:val="0"/>
                <w:lang w:eastAsia="en-IE"/>
                <w14:ligatures w14:val="none"/>
              </w:rPr>
            </w:pPr>
          </w:p>
          <w:p w14:paraId="1ADD565E" w14:textId="77777777" w:rsidR="00273388" w:rsidRPr="00000314" w:rsidRDefault="00273388" w:rsidP="00273388">
            <w:pPr>
              <w:rPr>
                <w:rFonts w:asciiTheme="minorHAnsi" w:eastAsia="Times New Roman" w:hAnsiTheme="minorHAnsi" w:cstheme="minorHAnsi"/>
                <w:kern w:val="0"/>
                <w:lang w:eastAsia="en-IE"/>
                <w14:ligatures w14:val="none"/>
              </w:rPr>
            </w:pPr>
          </w:p>
          <w:p w14:paraId="3847150A" w14:textId="1612DF41" w:rsidR="00273388" w:rsidRPr="00000314" w:rsidRDefault="00273388" w:rsidP="00273388">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September 2022</w:t>
            </w:r>
          </w:p>
          <w:p w14:paraId="6E10D045" w14:textId="77777777" w:rsidR="00BA0277" w:rsidRPr="00000314" w:rsidRDefault="00BA0277" w:rsidP="00273388">
            <w:pPr>
              <w:rPr>
                <w:rFonts w:asciiTheme="minorHAnsi" w:eastAsia="Times New Roman" w:hAnsiTheme="minorHAnsi" w:cstheme="minorHAnsi"/>
                <w:kern w:val="0"/>
                <w:lang w:eastAsia="en-IE"/>
                <w14:ligatures w14:val="none"/>
              </w:rPr>
            </w:pPr>
          </w:p>
          <w:p w14:paraId="61D6B3ED" w14:textId="396B8D19" w:rsidR="00273388" w:rsidRPr="00000314" w:rsidRDefault="00273388" w:rsidP="00273388">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September 2022</w:t>
            </w:r>
          </w:p>
          <w:p w14:paraId="04C17606" w14:textId="77777777" w:rsidR="00273388" w:rsidRPr="00000314" w:rsidRDefault="00273388" w:rsidP="00273388">
            <w:pPr>
              <w:rPr>
                <w:rFonts w:asciiTheme="minorHAnsi" w:eastAsia="Times New Roman" w:hAnsiTheme="minorHAnsi" w:cstheme="minorHAnsi"/>
                <w:kern w:val="0"/>
                <w:lang w:eastAsia="en-IE"/>
                <w14:ligatures w14:val="none"/>
              </w:rPr>
            </w:pPr>
          </w:p>
          <w:p w14:paraId="0CD97F60" w14:textId="77777777" w:rsidR="00273388" w:rsidRPr="00000314" w:rsidRDefault="00273388" w:rsidP="00273388">
            <w:pPr>
              <w:rPr>
                <w:rFonts w:asciiTheme="minorHAnsi" w:eastAsia="Times New Roman" w:hAnsiTheme="minorHAnsi" w:cstheme="minorHAnsi"/>
                <w:kern w:val="0"/>
                <w:lang w:eastAsia="en-IE"/>
                <w14:ligatures w14:val="none"/>
              </w:rPr>
            </w:pPr>
          </w:p>
          <w:p w14:paraId="0EF84C63" w14:textId="77777777" w:rsidR="00273388" w:rsidRPr="00000314" w:rsidRDefault="00273388" w:rsidP="00273388">
            <w:pPr>
              <w:rPr>
                <w:rFonts w:asciiTheme="minorHAnsi" w:eastAsia="Times New Roman" w:hAnsiTheme="minorHAnsi" w:cstheme="minorHAnsi"/>
                <w:kern w:val="0"/>
                <w:lang w:eastAsia="en-IE"/>
                <w14:ligatures w14:val="none"/>
              </w:rPr>
            </w:pPr>
          </w:p>
          <w:p w14:paraId="69EA63C9" w14:textId="6D0B8193" w:rsidR="00273388" w:rsidRPr="00000314" w:rsidRDefault="00273388" w:rsidP="00273388">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September 2022</w:t>
            </w:r>
          </w:p>
        </w:tc>
      </w:tr>
      <w:tr w:rsidR="00A87B45" w:rsidRPr="00000314" w14:paraId="12123395" w14:textId="77777777" w:rsidTr="00E167E7">
        <w:tc>
          <w:tcPr>
            <w:tcW w:w="3114" w:type="dxa"/>
            <w:tcBorders>
              <w:top w:val="single" w:sz="4" w:space="0" w:color="auto"/>
              <w:left w:val="single" w:sz="4" w:space="0" w:color="auto"/>
              <w:bottom w:val="single" w:sz="4" w:space="0" w:color="auto"/>
              <w:right w:val="single" w:sz="4" w:space="0" w:color="auto"/>
            </w:tcBorders>
          </w:tcPr>
          <w:p w14:paraId="6F1CB589" w14:textId="1C97089E" w:rsidR="00411FC3" w:rsidRPr="00000314" w:rsidRDefault="00411FC3" w:rsidP="001F7A03">
            <w:pPr>
              <w:rPr>
                <w:rFonts w:asciiTheme="minorHAnsi" w:eastAsia="Times New Roman" w:hAnsiTheme="minorHAnsi" w:cstheme="minorHAnsi"/>
                <w:kern w:val="0"/>
                <w:lang w:eastAsia="en-IE"/>
                <w14:ligatures w14:val="none"/>
              </w:rPr>
            </w:pPr>
            <w:r w:rsidRPr="00000314">
              <w:rPr>
                <w:rFonts w:asciiTheme="minorHAnsi" w:hAnsiTheme="minorHAnsi" w:cstheme="minorHAnsi"/>
              </w:rPr>
              <w:t>Review of Operational Business Areas within One Health, One Welfare Under the Remit of the Chief Veterinary Officer</w:t>
            </w:r>
          </w:p>
        </w:tc>
        <w:tc>
          <w:tcPr>
            <w:tcW w:w="2188" w:type="dxa"/>
            <w:tcBorders>
              <w:top w:val="single" w:sz="4" w:space="0" w:color="auto"/>
              <w:left w:val="single" w:sz="4" w:space="0" w:color="auto"/>
              <w:bottom w:val="single" w:sz="4" w:space="0" w:color="auto"/>
              <w:right w:val="single" w:sz="4" w:space="0" w:color="auto"/>
            </w:tcBorders>
          </w:tcPr>
          <w:p w14:paraId="3B6D3797" w14:textId="69325875" w:rsidR="00411FC3" w:rsidRPr="00000314" w:rsidRDefault="00411FC3" w:rsidP="00411FC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Crowe Consultants Ltd.,</w:t>
            </w:r>
          </w:p>
        </w:tc>
        <w:tc>
          <w:tcPr>
            <w:tcW w:w="1308" w:type="dxa"/>
            <w:tcBorders>
              <w:top w:val="single" w:sz="4" w:space="0" w:color="auto"/>
              <w:left w:val="single" w:sz="4" w:space="0" w:color="auto"/>
              <w:bottom w:val="single" w:sz="4" w:space="0" w:color="auto"/>
              <w:right w:val="single" w:sz="4" w:space="0" w:color="auto"/>
            </w:tcBorders>
          </w:tcPr>
          <w:p w14:paraId="67FA6835" w14:textId="7C1A476B" w:rsidR="00411FC3" w:rsidRPr="00000314" w:rsidRDefault="00411FC3" w:rsidP="00411FC3">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rPr>
              <w:t xml:space="preserve"> 170,970 </w:t>
            </w:r>
          </w:p>
        </w:tc>
        <w:tc>
          <w:tcPr>
            <w:tcW w:w="1649" w:type="dxa"/>
            <w:tcBorders>
              <w:top w:val="single" w:sz="4" w:space="0" w:color="auto"/>
              <w:left w:val="single" w:sz="4" w:space="0" w:color="auto"/>
              <w:bottom w:val="single" w:sz="4" w:space="0" w:color="auto"/>
              <w:right w:val="single" w:sz="4" w:space="0" w:color="auto"/>
            </w:tcBorders>
          </w:tcPr>
          <w:p w14:paraId="0C7C969E" w14:textId="66732E01" w:rsidR="00411FC3" w:rsidRPr="00000314" w:rsidRDefault="00411FC3" w:rsidP="00411FC3">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December 2022</w:t>
            </w:r>
          </w:p>
        </w:tc>
        <w:tc>
          <w:tcPr>
            <w:tcW w:w="1659" w:type="dxa"/>
            <w:tcBorders>
              <w:top w:val="single" w:sz="4" w:space="0" w:color="auto"/>
              <w:left w:val="single" w:sz="4" w:space="0" w:color="auto"/>
              <w:bottom w:val="single" w:sz="4" w:space="0" w:color="auto"/>
              <w:right w:val="single" w:sz="4" w:space="0" w:color="auto"/>
            </w:tcBorders>
          </w:tcPr>
          <w:p w14:paraId="22AAEB50" w14:textId="0ADC70BD" w:rsidR="00411FC3" w:rsidRPr="00000314" w:rsidRDefault="00031A45" w:rsidP="00411FC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lang w:eastAsia="en-IE"/>
              </w:rPr>
              <w:t>Not for external publication</w:t>
            </w:r>
          </w:p>
        </w:tc>
      </w:tr>
      <w:tr w:rsidR="00A87B45" w:rsidRPr="00000314" w14:paraId="33C4A1C8" w14:textId="77777777" w:rsidTr="00E167E7">
        <w:tc>
          <w:tcPr>
            <w:tcW w:w="3114" w:type="dxa"/>
          </w:tcPr>
          <w:p w14:paraId="784F8F51" w14:textId="62E6DD43" w:rsidR="00411FC3" w:rsidRPr="00000314" w:rsidRDefault="00411FC3"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Planning &amp; Environmental Consultants – Food Vision Judicial Review</w:t>
            </w:r>
          </w:p>
        </w:tc>
        <w:tc>
          <w:tcPr>
            <w:tcW w:w="2188" w:type="dxa"/>
          </w:tcPr>
          <w:p w14:paraId="1F3A0AF1" w14:textId="4DC34D53" w:rsidR="00411FC3" w:rsidRPr="00000314" w:rsidRDefault="00411FC3" w:rsidP="00411FC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MKO (McCarthy Keville O’Sullivan)</w:t>
            </w:r>
          </w:p>
        </w:tc>
        <w:tc>
          <w:tcPr>
            <w:tcW w:w="1308" w:type="dxa"/>
          </w:tcPr>
          <w:p w14:paraId="10C2846A" w14:textId="587A37E7" w:rsidR="00411FC3" w:rsidRPr="00000314" w:rsidRDefault="00411FC3" w:rsidP="00411FC3">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5,183</w:t>
            </w:r>
          </w:p>
        </w:tc>
        <w:tc>
          <w:tcPr>
            <w:tcW w:w="1649" w:type="dxa"/>
          </w:tcPr>
          <w:p w14:paraId="115E8737" w14:textId="63BF6F15" w:rsidR="00411FC3" w:rsidRPr="00000314" w:rsidRDefault="00411FC3" w:rsidP="00411FC3">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N/A</w:t>
            </w:r>
          </w:p>
        </w:tc>
        <w:tc>
          <w:tcPr>
            <w:tcW w:w="1659" w:type="dxa"/>
          </w:tcPr>
          <w:p w14:paraId="7275FF00" w14:textId="4215747C" w:rsidR="00411FC3" w:rsidRPr="00000314" w:rsidRDefault="00411FC3" w:rsidP="00411FC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N/A</w:t>
            </w:r>
          </w:p>
        </w:tc>
      </w:tr>
      <w:tr w:rsidR="00A87B45" w:rsidRPr="00000314" w14:paraId="2BD813CC" w14:textId="77777777" w:rsidTr="00E167E7">
        <w:tc>
          <w:tcPr>
            <w:tcW w:w="3114" w:type="dxa"/>
          </w:tcPr>
          <w:p w14:paraId="287DCCDA" w14:textId="4C229C8D" w:rsidR="00411FC3" w:rsidRPr="00000314" w:rsidRDefault="00411FC3" w:rsidP="001F7A03">
            <w:pPr>
              <w:rPr>
                <w:rFonts w:asciiTheme="minorHAnsi" w:hAnsiTheme="minorHAnsi" w:cstheme="minorHAnsi"/>
              </w:rPr>
            </w:pPr>
            <w:r w:rsidRPr="00000314">
              <w:rPr>
                <w:rFonts w:asciiTheme="minorHAnsi" w:eastAsia="Times New Roman" w:hAnsiTheme="minorHAnsi" w:cstheme="minorHAnsi"/>
                <w:color w:val="001A26"/>
                <w:kern w:val="0"/>
                <w:lang w:eastAsia="en-IE"/>
                <w14:ligatures w14:val="none"/>
              </w:rPr>
              <w:lastRenderedPageBreak/>
              <w:t>Engineering and Environmental Consultancy – Food Vision Judicial review</w:t>
            </w:r>
          </w:p>
        </w:tc>
        <w:tc>
          <w:tcPr>
            <w:tcW w:w="2188" w:type="dxa"/>
          </w:tcPr>
          <w:p w14:paraId="7D288E4D" w14:textId="66DCAF74" w:rsidR="00411FC3" w:rsidRPr="00000314" w:rsidRDefault="00411FC3" w:rsidP="00411FC3">
            <w:pPr>
              <w:rPr>
                <w:rFonts w:asciiTheme="minorHAnsi" w:hAnsiTheme="minorHAnsi" w:cstheme="minorHAnsi"/>
              </w:rPr>
            </w:pPr>
            <w:r w:rsidRPr="00000314">
              <w:rPr>
                <w:rFonts w:asciiTheme="minorHAnsi" w:eastAsia="Times New Roman" w:hAnsiTheme="minorHAnsi" w:cstheme="minorHAnsi"/>
                <w:color w:val="001A26"/>
                <w:kern w:val="0"/>
                <w:lang w:eastAsia="en-IE"/>
                <w14:ligatures w14:val="none"/>
              </w:rPr>
              <w:t>RSK (Ireland) Ltd</w:t>
            </w:r>
          </w:p>
        </w:tc>
        <w:tc>
          <w:tcPr>
            <w:tcW w:w="1308" w:type="dxa"/>
          </w:tcPr>
          <w:p w14:paraId="17E80847" w14:textId="3B43D400" w:rsidR="00411FC3" w:rsidRPr="00000314" w:rsidRDefault="00411FC3" w:rsidP="00411FC3">
            <w:pPr>
              <w:jc w:val="right"/>
              <w:rPr>
                <w:rFonts w:asciiTheme="minorHAnsi" w:hAnsiTheme="minorHAnsi" w:cstheme="minorHAnsi"/>
              </w:rPr>
            </w:pPr>
            <w:r w:rsidRPr="00000314">
              <w:rPr>
                <w:rFonts w:asciiTheme="minorHAnsi" w:eastAsia="Times New Roman" w:hAnsiTheme="minorHAnsi" w:cstheme="minorHAnsi"/>
                <w:color w:val="001A26"/>
                <w:kern w:val="0"/>
                <w:lang w:eastAsia="en-IE"/>
                <w14:ligatures w14:val="none"/>
              </w:rPr>
              <w:t>2,403</w:t>
            </w:r>
          </w:p>
        </w:tc>
        <w:tc>
          <w:tcPr>
            <w:tcW w:w="1649" w:type="dxa"/>
          </w:tcPr>
          <w:p w14:paraId="3B923946" w14:textId="3428DC31" w:rsidR="00411FC3" w:rsidRPr="00000314" w:rsidRDefault="00411FC3" w:rsidP="00411FC3">
            <w:pPr>
              <w:jc w:val="both"/>
              <w:rPr>
                <w:rFonts w:asciiTheme="minorHAnsi" w:eastAsia="Times New Roman" w:hAnsiTheme="minorHAnsi" w:cstheme="minorHAnsi"/>
                <w:lang w:eastAsia="en-IE"/>
              </w:rPr>
            </w:pPr>
            <w:r w:rsidRPr="00000314">
              <w:rPr>
                <w:rFonts w:asciiTheme="minorHAnsi" w:eastAsia="Times New Roman" w:hAnsiTheme="minorHAnsi" w:cstheme="minorHAnsi"/>
                <w:color w:val="001A26"/>
                <w:kern w:val="0"/>
                <w:lang w:eastAsia="en-IE"/>
                <w14:ligatures w14:val="none"/>
              </w:rPr>
              <w:t>N/A</w:t>
            </w:r>
          </w:p>
        </w:tc>
        <w:tc>
          <w:tcPr>
            <w:tcW w:w="1659" w:type="dxa"/>
          </w:tcPr>
          <w:p w14:paraId="73AC1615" w14:textId="1E9415A0" w:rsidR="00411FC3" w:rsidRPr="00000314" w:rsidRDefault="00411FC3" w:rsidP="00411FC3">
            <w:pPr>
              <w:rPr>
                <w:rFonts w:asciiTheme="minorHAnsi" w:eastAsia="Times New Roman" w:hAnsiTheme="minorHAnsi" w:cstheme="minorHAnsi"/>
                <w:lang w:eastAsia="en-IE"/>
              </w:rPr>
            </w:pPr>
            <w:r w:rsidRPr="00000314">
              <w:rPr>
                <w:rFonts w:asciiTheme="minorHAnsi" w:eastAsia="Times New Roman" w:hAnsiTheme="minorHAnsi" w:cstheme="minorHAnsi"/>
                <w:color w:val="001A26"/>
                <w:kern w:val="0"/>
                <w:lang w:eastAsia="en-IE"/>
                <w14:ligatures w14:val="none"/>
              </w:rPr>
              <w:t>N/A</w:t>
            </w:r>
          </w:p>
        </w:tc>
      </w:tr>
      <w:tr w:rsidR="00A87B45" w:rsidRPr="00000314" w14:paraId="2C395F40" w14:textId="77777777" w:rsidTr="00E167E7">
        <w:tc>
          <w:tcPr>
            <w:tcW w:w="3114" w:type="dxa"/>
            <w:tcBorders>
              <w:top w:val="single" w:sz="4" w:space="0" w:color="auto"/>
              <w:left w:val="single" w:sz="4" w:space="0" w:color="auto"/>
              <w:bottom w:val="single" w:sz="4" w:space="0" w:color="auto"/>
              <w:right w:val="single" w:sz="4" w:space="0" w:color="auto"/>
            </w:tcBorders>
          </w:tcPr>
          <w:p w14:paraId="4FC239E6" w14:textId="1A13FDF2" w:rsidR="00411FC3" w:rsidRPr="00000314" w:rsidRDefault="00411FC3" w:rsidP="001F7A03">
            <w:pPr>
              <w:rPr>
                <w:rFonts w:asciiTheme="minorHAnsi" w:hAnsiTheme="minorHAnsi" w:cstheme="minorHAnsi"/>
              </w:rPr>
            </w:pPr>
            <w:r w:rsidRPr="00000314">
              <w:rPr>
                <w:rFonts w:asciiTheme="minorHAnsi" w:eastAsia="Times New Roman" w:hAnsiTheme="minorHAnsi" w:cstheme="minorHAnsi"/>
                <w:lang w:eastAsia="en-IE"/>
                <w14:ligatures w14:val="none"/>
              </w:rPr>
              <w:t>Assessment of Attitudes by Communities and Interested Parties on Forestry and Woodlands</w:t>
            </w:r>
          </w:p>
        </w:tc>
        <w:tc>
          <w:tcPr>
            <w:tcW w:w="2188" w:type="dxa"/>
            <w:tcBorders>
              <w:top w:val="single" w:sz="4" w:space="0" w:color="auto"/>
              <w:left w:val="single" w:sz="4" w:space="0" w:color="auto"/>
              <w:bottom w:val="single" w:sz="4" w:space="0" w:color="auto"/>
              <w:right w:val="single" w:sz="4" w:space="0" w:color="auto"/>
            </w:tcBorders>
          </w:tcPr>
          <w:p w14:paraId="69340B7D" w14:textId="0C01F200" w:rsidR="00411FC3" w:rsidRPr="00000314" w:rsidRDefault="00411FC3" w:rsidP="00411FC3">
            <w:pPr>
              <w:rPr>
                <w:rFonts w:asciiTheme="minorHAnsi" w:hAnsiTheme="minorHAnsi" w:cstheme="minorHAnsi"/>
              </w:rPr>
            </w:pPr>
            <w:r w:rsidRPr="00000314">
              <w:rPr>
                <w:rFonts w:asciiTheme="minorHAnsi" w:eastAsia="Times New Roman" w:hAnsiTheme="minorHAnsi" w:cstheme="minorHAnsi"/>
                <w:kern w:val="0"/>
                <w:lang w:eastAsia="en-IE"/>
                <w14:ligatures w14:val="none"/>
              </w:rPr>
              <w:t>Irish Rural Link</w:t>
            </w:r>
          </w:p>
        </w:tc>
        <w:tc>
          <w:tcPr>
            <w:tcW w:w="1308" w:type="dxa"/>
            <w:tcBorders>
              <w:top w:val="single" w:sz="4" w:space="0" w:color="auto"/>
              <w:left w:val="single" w:sz="4" w:space="0" w:color="auto"/>
              <w:bottom w:val="single" w:sz="4" w:space="0" w:color="auto"/>
              <w:right w:val="single" w:sz="4" w:space="0" w:color="auto"/>
            </w:tcBorders>
          </w:tcPr>
          <w:p w14:paraId="0CA99993" w14:textId="41ADAF9C" w:rsidR="00411FC3" w:rsidRPr="00000314" w:rsidRDefault="00411FC3" w:rsidP="00411FC3">
            <w:pPr>
              <w:jc w:val="right"/>
              <w:rPr>
                <w:rFonts w:asciiTheme="minorHAnsi" w:hAnsiTheme="minorHAnsi" w:cstheme="minorHAnsi"/>
              </w:rPr>
            </w:pPr>
            <w:r w:rsidRPr="00000314">
              <w:rPr>
                <w:rFonts w:asciiTheme="minorHAnsi" w:eastAsia="Times New Roman" w:hAnsiTheme="minorHAnsi" w:cstheme="minorHAnsi"/>
                <w:kern w:val="0"/>
                <w:lang w:eastAsia="en-IE"/>
                <w14:ligatures w14:val="none"/>
              </w:rPr>
              <w:t>24,850</w:t>
            </w:r>
          </w:p>
        </w:tc>
        <w:tc>
          <w:tcPr>
            <w:tcW w:w="1649" w:type="dxa"/>
            <w:tcBorders>
              <w:top w:val="single" w:sz="4" w:space="0" w:color="auto"/>
              <w:left w:val="single" w:sz="4" w:space="0" w:color="auto"/>
              <w:bottom w:val="single" w:sz="4" w:space="0" w:color="auto"/>
              <w:right w:val="single" w:sz="4" w:space="0" w:color="auto"/>
            </w:tcBorders>
          </w:tcPr>
          <w:p w14:paraId="617543BD" w14:textId="3F36C3B2" w:rsidR="00411FC3" w:rsidRPr="00000314" w:rsidRDefault="00411FC3" w:rsidP="00411FC3">
            <w:pPr>
              <w:jc w:val="both"/>
              <w:rPr>
                <w:rFonts w:asciiTheme="minorHAnsi" w:eastAsia="Times New Roman" w:hAnsiTheme="minorHAnsi" w:cstheme="minorHAnsi"/>
                <w:lang w:eastAsia="en-IE"/>
              </w:rPr>
            </w:pPr>
            <w:r w:rsidRPr="00000314">
              <w:rPr>
                <w:rFonts w:asciiTheme="minorHAnsi" w:eastAsia="Times New Roman" w:hAnsiTheme="minorHAnsi" w:cstheme="minorHAnsi"/>
                <w:kern w:val="0"/>
                <w:lang w:eastAsia="en-IE"/>
                <w14:ligatures w14:val="none"/>
              </w:rPr>
              <w:t>N/A</w:t>
            </w:r>
          </w:p>
        </w:tc>
        <w:tc>
          <w:tcPr>
            <w:tcW w:w="1659" w:type="dxa"/>
            <w:tcBorders>
              <w:top w:val="single" w:sz="4" w:space="0" w:color="auto"/>
              <w:left w:val="single" w:sz="4" w:space="0" w:color="auto"/>
              <w:bottom w:val="single" w:sz="4" w:space="0" w:color="auto"/>
              <w:right w:val="single" w:sz="4" w:space="0" w:color="auto"/>
            </w:tcBorders>
          </w:tcPr>
          <w:p w14:paraId="6AB4915C" w14:textId="32FE5D34" w:rsidR="00411FC3" w:rsidRPr="00000314" w:rsidRDefault="00411FC3" w:rsidP="00411FC3">
            <w:pPr>
              <w:rPr>
                <w:rFonts w:asciiTheme="minorHAnsi" w:eastAsia="Times New Roman" w:hAnsiTheme="minorHAnsi" w:cstheme="minorHAnsi"/>
                <w:lang w:eastAsia="en-IE"/>
              </w:rPr>
            </w:pPr>
            <w:r w:rsidRPr="00000314">
              <w:rPr>
                <w:rFonts w:asciiTheme="minorHAnsi" w:eastAsia="Times New Roman" w:hAnsiTheme="minorHAnsi" w:cstheme="minorHAnsi"/>
                <w:kern w:val="0"/>
                <w:lang w:eastAsia="en-IE"/>
                <w14:ligatures w14:val="none"/>
              </w:rPr>
              <w:t>Q2 2022</w:t>
            </w:r>
          </w:p>
        </w:tc>
      </w:tr>
      <w:tr w:rsidR="00A87B45" w:rsidRPr="00000314" w14:paraId="73631C13" w14:textId="77777777" w:rsidTr="00E167E7">
        <w:tc>
          <w:tcPr>
            <w:tcW w:w="3114" w:type="dxa"/>
            <w:tcBorders>
              <w:top w:val="single" w:sz="4" w:space="0" w:color="auto"/>
              <w:left w:val="single" w:sz="4" w:space="0" w:color="auto"/>
              <w:bottom w:val="single" w:sz="4" w:space="0" w:color="auto"/>
              <w:right w:val="single" w:sz="4" w:space="0" w:color="auto"/>
            </w:tcBorders>
          </w:tcPr>
          <w:p w14:paraId="329D67B9" w14:textId="634A700D" w:rsidR="00411FC3" w:rsidRPr="00000314" w:rsidRDefault="00411FC3" w:rsidP="001F7A03">
            <w:pPr>
              <w:rPr>
                <w:rFonts w:asciiTheme="minorHAnsi" w:hAnsiTheme="minorHAnsi" w:cstheme="minorHAnsi"/>
              </w:rPr>
            </w:pPr>
            <w:r w:rsidRPr="00000314">
              <w:rPr>
                <w:rFonts w:asciiTheme="minorHAnsi" w:eastAsia="Times New Roman" w:hAnsiTheme="minorHAnsi" w:cstheme="minorHAnsi"/>
                <w:lang w:eastAsia="en-IE"/>
                <w14:ligatures w14:val="none"/>
              </w:rPr>
              <w:t>Survey on Attitudes to Afforestation</w:t>
            </w:r>
          </w:p>
        </w:tc>
        <w:tc>
          <w:tcPr>
            <w:tcW w:w="2188" w:type="dxa"/>
            <w:tcBorders>
              <w:top w:val="single" w:sz="4" w:space="0" w:color="auto"/>
              <w:left w:val="single" w:sz="4" w:space="0" w:color="auto"/>
              <w:bottom w:val="single" w:sz="4" w:space="0" w:color="auto"/>
              <w:right w:val="single" w:sz="4" w:space="0" w:color="auto"/>
            </w:tcBorders>
          </w:tcPr>
          <w:p w14:paraId="5BA0F08F" w14:textId="39B98C99" w:rsidR="00411FC3" w:rsidRPr="00000314" w:rsidRDefault="00411FC3" w:rsidP="00411FC3">
            <w:pPr>
              <w:rPr>
                <w:rFonts w:asciiTheme="minorHAnsi" w:hAnsiTheme="minorHAnsi" w:cstheme="minorHAnsi"/>
              </w:rPr>
            </w:pPr>
            <w:r w:rsidRPr="00000314">
              <w:rPr>
                <w:rFonts w:asciiTheme="minorHAnsi" w:eastAsia="Times New Roman" w:hAnsiTheme="minorHAnsi" w:cstheme="minorHAnsi"/>
                <w:kern w:val="0"/>
                <w:lang w:eastAsia="en-IE"/>
                <w14:ligatures w14:val="none"/>
              </w:rPr>
              <w:t>Behaviour &amp; Attitudes</w:t>
            </w:r>
          </w:p>
        </w:tc>
        <w:tc>
          <w:tcPr>
            <w:tcW w:w="1308" w:type="dxa"/>
            <w:tcBorders>
              <w:top w:val="single" w:sz="4" w:space="0" w:color="auto"/>
              <w:left w:val="single" w:sz="4" w:space="0" w:color="auto"/>
              <w:bottom w:val="single" w:sz="4" w:space="0" w:color="auto"/>
              <w:right w:val="single" w:sz="4" w:space="0" w:color="auto"/>
            </w:tcBorders>
          </w:tcPr>
          <w:p w14:paraId="48397B4F" w14:textId="1E539650" w:rsidR="00411FC3" w:rsidRPr="00000314" w:rsidRDefault="00411FC3" w:rsidP="00411FC3">
            <w:pPr>
              <w:jc w:val="right"/>
              <w:rPr>
                <w:rFonts w:asciiTheme="minorHAnsi" w:hAnsiTheme="minorHAnsi" w:cstheme="minorHAnsi"/>
              </w:rPr>
            </w:pPr>
            <w:r w:rsidRPr="00000314">
              <w:rPr>
                <w:rFonts w:asciiTheme="minorHAnsi" w:eastAsia="Times New Roman" w:hAnsiTheme="minorHAnsi" w:cstheme="minorHAnsi"/>
                <w:kern w:val="0"/>
                <w:lang w:eastAsia="en-IE"/>
                <w14:ligatures w14:val="none"/>
              </w:rPr>
              <w:t>27,841</w:t>
            </w:r>
          </w:p>
        </w:tc>
        <w:tc>
          <w:tcPr>
            <w:tcW w:w="1649" w:type="dxa"/>
            <w:tcBorders>
              <w:top w:val="single" w:sz="4" w:space="0" w:color="auto"/>
              <w:left w:val="single" w:sz="4" w:space="0" w:color="auto"/>
              <w:bottom w:val="single" w:sz="4" w:space="0" w:color="auto"/>
              <w:right w:val="single" w:sz="4" w:space="0" w:color="auto"/>
            </w:tcBorders>
          </w:tcPr>
          <w:p w14:paraId="603C6BFA" w14:textId="20597C02" w:rsidR="00411FC3" w:rsidRPr="00000314" w:rsidRDefault="00411FC3" w:rsidP="00411FC3">
            <w:pPr>
              <w:jc w:val="both"/>
              <w:rPr>
                <w:rFonts w:asciiTheme="minorHAnsi" w:eastAsia="Times New Roman" w:hAnsiTheme="minorHAnsi" w:cstheme="minorHAnsi"/>
                <w:lang w:eastAsia="en-IE"/>
              </w:rPr>
            </w:pPr>
            <w:r w:rsidRPr="00000314">
              <w:rPr>
                <w:rFonts w:asciiTheme="minorHAnsi" w:eastAsia="Times New Roman" w:hAnsiTheme="minorHAnsi" w:cstheme="minorHAnsi"/>
                <w:kern w:val="0"/>
                <w:lang w:eastAsia="en-IE"/>
                <w14:ligatures w14:val="none"/>
              </w:rPr>
              <w:t>March 2022</w:t>
            </w:r>
          </w:p>
        </w:tc>
        <w:tc>
          <w:tcPr>
            <w:tcW w:w="1659" w:type="dxa"/>
            <w:tcBorders>
              <w:top w:val="single" w:sz="4" w:space="0" w:color="auto"/>
              <w:left w:val="single" w:sz="4" w:space="0" w:color="auto"/>
              <w:bottom w:val="single" w:sz="4" w:space="0" w:color="auto"/>
              <w:right w:val="single" w:sz="4" w:space="0" w:color="auto"/>
            </w:tcBorders>
          </w:tcPr>
          <w:p w14:paraId="09072D57" w14:textId="0CAD1F90" w:rsidR="00411FC3" w:rsidRPr="00000314" w:rsidRDefault="00031A45" w:rsidP="00411FC3">
            <w:pPr>
              <w:rPr>
                <w:rFonts w:asciiTheme="minorHAnsi" w:eastAsia="Times New Roman" w:hAnsiTheme="minorHAnsi" w:cstheme="minorHAnsi"/>
                <w:lang w:eastAsia="en-IE"/>
              </w:rPr>
            </w:pPr>
            <w:r w:rsidRPr="00000314">
              <w:rPr>
                <w:rFonts w:asciiTheme="minorHAnsi" w:eastAsia="Times New Roman" w:hAnsiTheme="minorHAnsi" w:cstheme="minorHAnsi"/>
                <w:kern w:val="0"/>
                <w:lang w:eastAsia="en-IE"/>
                <w14:ligatures w14:val="none"/>
              </w:rPr>
              <w:t xml:space="preserve">March </w:t>
            </w:r>
            <w:r w:rsidR="00411FC3" w:rsidRPr="00000314">
              <w:rPr>
                <w:rFonts w:asciiTheme="minorHAnsi" w:eastAsia="Times New Roman" w:hAnsiTheme="minorHAnsi" w:cstheme="minorHAnsi"/>
                <w:kern w:val="0"/>
                <w:lang w:eastAsia="en-IE"/>
                <w14:ligatures w14:val="none"/>
              </w:rPr>
              <w:t>2022</w:t>
            </w:r>
          </w:p>
        </w:tc>
      </w:tr>
      <w:tr w:rsidR="00A87B45" w:rsidRPr="00000314" w14:paraId="786156CD" w14:textId="77777777" w:rsidTr="00E167E7">
        <w:tc>
          <w:tcPr>
            <w:tcW w:w="3114" w:type="dxa"/>
            <w:tcBorders>
              <w:top w:val="single" w:sz="4" w:space="0" w:color="auto"/>
              <w:left w:val="single" w:sz="4" w:space="0" w:color="auto"/>
              <w:bottom w:val="single" w:sz="4" w:space="0" w:color="auto"/>
              <w:right w:val="single" w:sz="4" w:space="0" w:color="auto"/>
            </w:tcBorders>
          </w:tcPr>
          <w:p w14:paraId="07A4CF2D" w14:textId="4654F93A" w:rsidR="00411FC3" w:rsidRPr="00000314" w:rsidRDefault="00411FC3" w:rsidP="001F7A03">
            <w:pPr>
              <w:rPr>
                <w:rFonts w:asciiTheme="minorHAnsi" w:hAnsiTheme="minorHAnsi" w:cstheme="minorHAnsi"/>
              </w:rPr>
            </w:pPr>
            <w:r w:rsidRPr="00000314">
              <w:rPr>
                <w:rFonts w:asciiTheme="minorHAnsi" w:eastAsia="Times New Roman" w:hAnsiTheme="minorHAnsi" w:cstheme="minorHAnsi"/>
                <w:lang w:eastAsia="en-IE"/>
                <w14:ligatures w14:val="none"/>
              </w:rPr>
              <w:t>Two reports – One on the findings and outcome of a national public consultation survey to inform the new Shared Vision and Forest Strategy and the second on the outcomes of a deliberative dialogue</w:t>
            </w:r>
          </w:p>
        </w:tc>
        <w:tc>
          <w:tcPr>
            <w:tcW w:w="2188" w:type="dxa"/>
            <w:tcBorders>
              <w:top w:val="single" w:sz="4" w:space="0" w:color="auto"/>
              <w:left w:val="single" w:sz="4" w:space="0" w:color="auto"/>
              <w:bottom w:val="single" w:sz="4" w:space="0" w:color="auto"/>
              <w:right w:val="single" w:sz="4" w:space="0" w:color="auto"/>
            </w:tcBorders>
          </w:tcPr>
          <w:p w14:paraId="58ACA845" w14:textId="44E9F44C" w:rsidR="00411FC3" w:rsidRPr="00000314" w:rsidRDefault="00411FC3" w:rsidP="00411FC3">
            <w:pPr>
              <w:rPr>
                <w:rFonts w:asciiTheme="minorHAnsi" w:hAnsiTheme="minorHAnsi" w:cstheme="minorHAnsi"/>
              </w:rPr>
            </w:pPr>
            <w:r w:rsidRPr="00000314">
              <w:rPr>
                <w:rFonts w:asciiTheme="minorHAnsi" w:eastAsia="Times New Roman" w:hAnsiTheme="minorHAnsi" w:cstheme="minorHAnsi"/>
                <w:kern w:val="0"/>
                <w:lang w:eastAsia="en-IE"/>
                <w14:ligatures w14:val="none"/>
              </w:rPr>
              <w:t>M-Co</w:t>
            </w:r>
          </w:p>
        </w:tc>
        <w:tc>
          <w:tcPr>
            <w:tcW w:w="1308" w:type="dxa"/>
            <w:tcBorders>
              <w:top w:val="single" w:sz="4" w:space="0" w:color="auto"/>
              <w:left w:val="single" w:sz="4" w:space="0" w:color="auto"/>
              <w:bottom w:val="single" w:sz="4" w:space="0" w:color="auto"/>
              <w:right w:val="single" w:sz="4" w:space="0" w:color="auto"/>
            </w:tcBorders>
          </w:tcPr>
          <w:p w14:paraId="72C03E5F" w14:textId="5E4DD35C" w:rsidR="00411FC3" w:rsidRPr="00000314" w:rsidRDefault="00411FC3" w:rsidP="00411FC3">
            <w:pPr>
              <w:jc w:val="right"/>
              <w:rPr>
                <w:rFonts w:asciiTheme="minorHAnsi" w:hAnsiTheme="minorHAnsi" w:cstheme="minorHAnsi"/>
              </w:rPr>
            </w:pPr>
            <w:r w:rsidRPr="00000314">
              <w:rPr>
                <w:rFonts w:asciiTheme="minorHAnsi" w:eastAsia="Times New Roman" w:hAnsiTheme="minorHAnsi" w:cstheme="minorHAnsi"/>
                <w:kern w:val="0"/>
                <w:lang w:eastAsia="en-IE"/>
                <w14:ligatures w14:val="none"/>
              </w:rPr>
              <w:t>60,544</w:t>
            </w:r>
          </w:p>
        </w:tc>
        <w:tc>
          <w:tcPr>
            <w:tcW w:w="1649" w:type="dxa"/>
            <w:tcBorders>
              <w:top w:val="single" w:sz="4" w:space="0" w:color="auto"/>
              <w:left w:val="single" w:sz="4" w:space="0" w:color="auto"/>
              <w:bottom w:val="single" w:sz="4" w:space="0" w:color="auto"/>
              <w:right w:val="single" w:sz="4" w:space="0" w:color="auto"/>
            </w:tcBorders>
          </w:tcPr>
          <w:p w14:paraId="5425C483" w14:textId="6AB262C3" w:rsidR="00411FC3" w:rsidRPr="00000314" w:rsidRDefault="00411FC3" w:rsidP="00411FC3">
            <w:pPr>
              <w:jc w:val="both"/>
              <w:rPr>
                <w:rFonts w:asciiTheme="minorHAnsi" w:eastAsia="Times New Roman" w:hAnsiTheme="minorHAnsi" w:cstheme="minorHAnsi"/>
                <w:lang w:eastAsia="en-IE"/>
              </w:rPr>
            </w:pPr>
            <w:r w:rsidRPr="00000314">
              <w:rPr>
                <w:rFonts w:asciiTheme="minorHAnsi" w:eastAsia="Times New Roman" w:hAnsiTheme="minorHAnsi" w:cstheme="minorHAnsi"/>
                <w:kern w:val="0"/>
                <w:lang w:eastAsia="en-IE"/>
                <w14:ligatures w14:val="none"/>
              </w:rPr>
              <w:t>June 2022</w:t>
            </w:r>
          </w:p>
        </w:tc>
        <w:tc>
          <w:tcPr>
            <w:tcW w:w="1659" w:type="dxa"/>
            <w:tcBorders>
              <w:top w:val="single" w:sz="4" w:space="0" w:color="auto"/>
              <w:left w:val="single" w:sz="4" w:space="0" w:color="auto"/>
              <w:bottom w:val="single" w:sz="4" w:space="0" w:color="auto"/>
              <w:right w:val="single" w:sz="4" w:space="0" w:color="auto"/>
            </w:tcBorders>
          </w:tcPr>
          <w:p w14:paraId="47F0B520" w14:textId="5883B3B9" w:rsidR="00411FC3" w:rsidRPr="00000314" w:rsidRDefault="00411FC3" w:rsidP="00411FC3">
            <w:pPr>
              <w:rPr>
                <w:rFonts w:asciiTheme="minorHAnsi" w:eastAsia="Times New Roman" w:hAnsiTheme="minorHAnsi" w:cstheme="minorHAnsi"/>
                <w:lang w:eastAsia="en-IE"/>
              </w:rPr>
            </w:pPr>
            <w:r w:rsidRPr="00000314">
              <w:rPr>
                <w:rFonts w:asciiTheme="minorHAnsi" w:eastAsia="Times New Roman" w:hAnsiTheme="minorHAnsi" w:cstheme="minorHAnsi"/>
                <w:kern w:val="0"/>
                <w:lang w:eastAsia="en-IE"/>
                <w14:ligatures w14:val="none"/>
              </w:rPr>
              <w:t>June 2022</w:t>
            </w:r>
          </w:p>
        </w:tc>
      </w:tr>
      <w:tr w:rsidR="00A87B45" w:rsidRPr="00000314" w14:paraId="2E3926D8" w14:textId="77777777" w:rsidTr="00E167E7">
        <w:tc>
          <w:tcPr>
            <w:tcW w:w="3114" w:type="dxa"/>
            <w:tcBorders>
              <w:top w:val="single" w:sz="4" w:space="0" w:color="auto"/>
              <w:left w:val="single" w:sz="4" w:space="0" w:color="auto"/>
              <w:bottom w:val="single" w:sz="4" w:space="0" w:color="auto"/>
              <w:right w:val="single" w:sz="4" w:space="0" w:color="auto"/>
            </w:tcBorders>
          </w:tcPr>
          <w:p w14:paraId="2CD2ED11" w14:textId="4F9294BA" w:rsidR="00411FC3" w:rsidRPr="00000314" w:rsidRDefault="00411FC3" w:rsidP="001F7A03">
            <w:pPr>
              <w:rPr>
                <w:rFonts w:asciiTheme="minorHAnsi" w:hAnsiTheme="minorHAnsi" w:cstheme="minorHAnsi"/>
              </w:rPr>
            </w:pPr>
            <w:r w:rsidRPr="00000314">
              <w:rPr>
                <w:rFonts w:asciiTheme="minorHAnsi" w:eastAsia="Times New Roman" w:hAnsiTheme="minorHAnsi" w:cstheme="minorHAnsi"/>
                <w:lang w:eastAsia="en-IE"/>
                <w14:ligatures w14:val="none"/>
              </w:rPr>
              <w:t xml:space="preserve">Working towards Irelands Shared Vision for forestry and a new forest strategy – Report of the </w:t>
            </w:r>
            <w:proofErr w:type="spellStart"/>
            <w:r w:rsidRPr="00000314">
              <w:rPr>
                <w:rFonts w:asciiTheme="minorHAnsi" w:eastAsia="Times New Roman" w:hAnsiTheme="minorHAnsi" w:cstheme="minorHAnsi"/>
                <w:lang w:eastAsia="en-IE"/>
                <w14:ligatures w14:val="none"/>
              </w:rPr>
              <w:t>Foróige</w:t>
            </w:r>
            <w:proofErr w:type="spellEnd"/>
            <w:r w:rsidRPr="00000314">
              <w:rPr>
                <w:rFonts w:asciiTheme="minorHAnsi" w:eastAsia="Times New Roman" w:hAnsiTheme="minorHAnsi" w:cstheme="minorHAnsi"/>
                <w:lang w:eastAsia="en-IE"/>
                <w14:ligatures w14:val="none"/>
              </w:rPr>
              <w:t xml:space="preserve"> Youth Dialogue</w:t>
            </w:r>
          </w:p>
        </w:tc>
        <w:tc>
          <w:tcPr>
            <w:tcW w:w="2188" w:type="dxa"/>
            <w:tcBorders>
              <w:top w:val="single" w:sz="4" w:space="0" w:color="auto"/>
              <w:left w:val="single" w:sz="4" w:space="0" w:color="auto"/>
              <w:bottom w:val="single" w:sz="4" w:space="0" w:color="auto"/>
              <w:right w:val="single" w:sz="4" w:space="0" w:color="auto"/>
            </w:tcBorders>
          </w:tcPr>
          <w:p w14:paraId="32DD726E" w14:textId="45607937" w:rsidR="00411FC3" w:rsidRPr="00000314" w:rsidRDefault="00411FC3" w:rsidP="00411FC3">
            <w:pPr>
              <w:rPr>
                <w:rFonts w:asciiTheme="minorHAnsi" w:hAnsiTheme="minorHAnsi" w:cstheme="minorHAnsi"/>
              </w:rPr>
            </w:pPr>
            <w:proofErr w:type="spellStart"/>
            <w:r w:rsidRPr="00000314">
              <w:rPr>
                <w:rFonts w:asciiTheme="minorHAnsi" w:eastAsia="Times New Roman" w:hAnsiTheme="minorHAnsi" w:cstheme="minorHAnsi"/>
                <w:kern w:val="0"/>
                <w:lang w:eastAsia="en-IE"/>
                <w14:ligatures w14:val="none"/>
              </w:rPr>
              <w:t>Foróige</w:t>
            </w:r>
            <w:proofErr w:type="spellEnd"/>
          </w:p>
        </w:tc>
        <w:tc>
          <w:tcPr>
            <w:tcW w:w="1308" w:type="dxa"/>
            <w:tcBorders>
              <w:top w:val="single" w:sz="4" w:space="0" w:color="auto"/>
              <w:left w:val="single" w:sz="4" w:space="0" w:color="auto"/>
              <w:bottom w:val="single" w:sz="4" w:space="0" w:color="auto"/>
              <w:right w:val="single" w:sz="4" w:space="0" w:color="auto"/>
            </w:tcBorders>
          </w:tcPr>
          <w:p w14:paraId="747BA3D9" w14:textId="2116FE10" w:rsidR="00411FC3" w:rsidRPr="00000314" w:rsidRDefault="00411FC3" w:rsidP="00411FC3">
            <w:pPr>
              <w:jc w:val="right"/>
              <w:rPr>
                <w:rFonts w:asciiTheme="minorHAnsi" w:hAnsiTheme="minorHAnsi" w:cstheme="minorHAnsi"/>
              </w:rPr>
            </w:pPr>
            <w:r w:rsidRPr="00000314">
              <w:rPr>
                <w:rFonts w:asciiTheme="minorHAnsi" w:eastAsia="Times New Roman" w:hAnsiTheme="minorHAnsi" w:cstheme="minorHAnsi"/>
                <w:kern w:val="0"/>
                <w:lang w:eastAsia="en-IE"/>
                <w14:ligatures w14:val="none"/>
              </w:rPr>
              <w:t>3,052</w:t>
            </w:r>
          </w:p>
        </w:tc>
        <w:tc>
          <w:tcPr>
            <w:tcW w:w="1649" w:type="dxa"/>
            <w:tcBorders>
              <w:top w:val="single" w:sz="4" w:space="0" w:color="auto"/>
              <w:left w:val="single" w:sz="4" w:space="0" w:color="auto"/>
              <w:bottom w:val="single" w:sz="4" w:space="0" w:color="auto"/>
              <w:right w:val="single" w:sz="4" w:space="0" w:color="auto"/>
            </w:tcBorders>
          </w:tcPr>
          <w:p w14:paraId="4649BD62" w14:textId="0A1D5F71" w:rsidR="00411FC3" w:rsidRPr="00000314" w:rsidRDefault="00411FC3" w:rsidP="00411FC3">
            <w:pPr>
              <w:jc w:val="both"/>
              <w:rPr>
                <w:rFonts w:asciiTheme="minorHAnsi" w:eastAsia="Times New Roman" w:hAnsiTheme="minorHAnsi" w:cstheme="minorHAnsi"/>
                <w:lang w:eastAsia="en-IE"/>
              </w:rPr>
            </w:pPr>
            <w:r w:rsidRPr="00000314">
              <w:rPr>
                <w:rFonts w:asciiTheme="minorHAnsi" w:eastAsia="Times New Roman" w:hAnsiTheme="minorHAnsi" w:cstheme="minorHAnsi"/>
                <w:kern w:val="0"/>
                <w:lang w:eastAsia="en-IE"/>
                <w14:ligatures w14:val="none"/>
              </w:rPr>
              <w:t>Q2 2022</w:t>
            </w:r>
          </w:p>
        </w:tc>
        <w:tc>
          <w:tcPr>
            <w:tcW w:w="1659" w:type="dxa"/>
            <w:tcBorders>
              <w:top w:val="single" w:sz="4" w:space="0" w:color="auto"/>
              <w:left w:val="single" w:sz="4" w:space="0" w:color="auto"/>
              <w:bottom w:val="single" w:sz="4" w:space="0" w:color="auto"/>
              <w:right w:val="single" w:sz="4" w:space="0" w:color="auto"/>
            </w:tcBorders>
          </w:tcPr>
          <w:p w14:paraId="15F334B1" w14:textId="23E32B4C" w:rsidR="00411FC3" w:rsidRPr="00000314" w:rsidRDefault="00411FC3" w:rsidP="00411FC3">
            <w:pPr>
              <w:rPr>
                <w:rFonts w:asciiTheme="minorHAnsi" w:eastAsia="Times New Roman" w:hAnsiTheme="minorHAnsi" w:cstheme="minorHAnsi"/>
                <w:lang w:eastAsia="en-IE"/>
              </w:rPr>
            </w:pPr>
            <w:r w:rsidRPr="00000314">
              <w:rPr>
                <w:rFonts w:asciiTheme="minorHAnsi" w:eastAsia="Times New Roman" w:hAnsiTheme="minorHAnsi" w:cstheme="minorHAnsi"/>
                <w:kern w:val="0"/>
                <w:lang w:eastAsia="en-IE"/>
                <w14:ligatures w14:val="none"/>
              </w:rPr>
              <w:t>Q2 2022</w:t>
            </w:r>
          </w:p>
        </w:tc>
      </w:tr>
      <w:tr w:rsidR="00A87B45" w:rsidRPr="00000314" w14:paraId="3F9F9DCD" w14:textId="77777777" w:rsidTr="00E167E7">
        <w:tc>
          <w:tcPr>
            <w:tcW w:w="3114" w:type="dxa"/>
            <w:tcBorders>
              <w:top w:val="single" w:sz="4" w:space="0" w:color="auto"/>
              <w:left w:val="single" w:sz="4" w:space="0" w:color="auto"/>
              <w:bottom w:val="single" w:sz="4" w:space="0" w:color="auto"/>
              <w:right w:val="single" w:sz="4" w:space="0" w:color="auto"/>
            </w:tcBorders>
          </w:tcPr>
          <w:p w14:paraId="50CA735E" w14:textId="5D00D3C1" w:rsidR="00411FC3" w:rsidRPr="00000314" w:rsidRDefault="00411FC3" w:rsidP="001F7A03">
            <w:pPr>
              <w:rPr>
                <w:rFonts w:asciiTheme="minorHAnsi" w:hAnsiTheme="minorHAnsi" w:cstheme="minorHAnsi"/>
              </w:rPr>
            </w:pPr>
            <w:r w:rsidRPr="00000314">
              <w:rPr>
                <w:rFonts w:asciiTheme="minorHAnsi" w:hAnsiTheme="minorHAnsi" w:cstheme="minorHAnsi"/>
                <w:color w:val="000000"/>
              </w:rPr>
              <w:t>SEA/AA Forest Strategy and the Forest Strategy Implementation Plan</w:t>
            </w:r>
          </w:p>
        </w:tc>
        <w:tc>
          <w:tcPr>
            <w:tcW w:w="2188" w:type="dxa"/>
            <w:tcBorders>
              <w:top w:val="single" w:sz="4" w:space="0" w:color="auto"/>
              <w:left w:val="single" w:sz="4" w:space="0" w:color="auto"/>
              <w:bottom w:val="single" w:sz="4" w:space="0" w:color="auto"/>
              <w:right w:val="single" w:sz="4" w:space="0" w:color="auto"/>
            </w:tcBorders>
          </w:tcPr>
          <w:p w14:paraId="01B8C36E" w14:textId="03C88874" w:rsidR="00411FC3" w:rsidRPr="00000314" w:rsidRDefault="00411FC3" w:rsidP="00411FC3">
            <w:pPr>
              <w:rPr>
                <w:rFonts w:asciiTheme="minorHAnsi" w:hAnsiTheme="minorHAnsi" w:cstheme="minorHAnsi"/>
              </w:rPr>
            </w:pPr>
            <w:r w:rsidRPr="00000314">
              <w:rPr>
                <w:rFonts w:asciiTheme="minorHAnsi" w:hAnsiTheme="minorHAnsi" w:cstheme="minorHAnsi"/>
                <w:color w:val="000000"/>
              </w:rPr>
              <w:t>Ove Arup</w:t>
            </w:r>
          </w:p>
        </w:tc>
        <w:tc>
          <w:tcPr>
            <w:tcW w:w="1308" w:type="dxa"/>
            <w:tcBorders>
              <w:top w:val="single" w:sz="4" w:space="0" w:color="auto"/>
              <w:left w:val="single" w:sz="4" w:space="0" w:color="auto"/>
              <w:bottom w:val="single" w:sz="4" w:space="0" w:color="auto"/>
              <w:right w:val="single" w:sz="4" w:space="0" w:color="auto"/>
            </w:tcBorders>
          </w:tcPr>
          <w:p w14:paraId="282E041E" w14:textId="3F278EDA" w:rsidR="00411FC3" w:rsidRPr="00000314" w:rsidRDefault="00411FC3" w:rsidP="00411FC3">
            <w:pPr>
              <w:jc w:val="right"/>
              <w:rPr>
                <w:rFonts w:asciiTheme="minorHAnsi" w:hAnsiTheme="minorHAnsi" w:cstheme="minorHAnsi"/>
              </w:rPr>
            </w:pPr>
            <w:r w:rsidRPr="00000314">
              <w:rPr>
                <w:rFonts w:asciiTheme="minorHAnsi" w:hAnsiTheme="minorHAnsi" w:cstheme="minorHAnsi"/>
                <w:color w:val="000000"/>
              </w:rPr>
              <w:t>190,588</w:t>
            </w:r>
          </w:p>
        </w:tc>
        <w:tc>
          <w:tcPr>
            <w:tcW w:w="1649" w:type="dxa"/>
            <w:tcBorders>
              <w:top w:val="single" w:sz="4" w:space="0" w:color="auto"/>
              <w:left w:val="single" w:sz="4" w:space="0" w:color="auto"/>
              <w:bottom w:val="single" w:sz="4" w:space="0" w:color="auto"/>
              <w:right w:val="single" w:sz="4" w:space="0" w:color="auto"/>
            </w:tcBorders>
          </w:tcPr>
          <w:p w14:paraId="0860AC60" w14:textId="150895B4" w:rsidR="00411FC3" w:rsidRPr="00000314" w:rsidRDefault="00A87B45" w:rsidP="00411FC3">
            <w:pPr>
              <w:jc w:val="both"/>
              <w:rPr>
                <w:rFonts w:asciiTheme="minorHAnsi" w:eastAsia="Times New Roman" w:hAnsiTheme="minorHAnsi" w:cstheme="minorHAnsi"/>
                <w:lang w:eastAsia="en-IE"/>
              </w:rPr>
            </w:pPr>
            <w:r w:rsidRPr="00000314">
              <w:rPr>
                <w:rFonts w:asciiTheme="minorHAnsi" w:hAnsiTheme="minorHAnsi" w:cstheme="minorHAnsi"/>
                <w:color w:val="000000"/>
              </w:rPr>
              <w:t>September 2023</w:t>
            </w:r>
          </w:p>
        </w:tc>
        <w:tc>
          <w:tcPr>
            <w:tcW w:w="1659" w:type="dxa"/>
            <w:tcBorders>
              <w:top w:val="single" w:sz="4" w:space="0" w:color="auto"/>
              <w:left w:val="single" w:sz="4" w:space="0" w:color="auto"/>
              <w:bottom w:val="single" w:sz="4" w:space="0" w:color="auto"/>
              <w:right w:val="single" w:sz="4" w:space="0" w:color="auto"/>
            </w:tcBorders>
          </w:tcPr>
          <w:p w14:paraId="7FC18F33" w14:textId="419928D1" w:rsidR="00411FC3" w:rsidRPr="00000314" w:rsidRDefault="00A87B45" w:rsidP="00411FC3">
            <w:pPr>
              <w:rPr>
                <w:rFonts w:asciiTheme="minorHAnsi" w:eastAsia="Times New Roman" w:hAnsiTheme="minorHAnsi" w:cstheme="minorHAnsi"/>
                <w:lang w:eastAsia="en-IE"/>
              </w:rPr>
            </w:pPr>
            <w:r w:rsidRPr="00000314">
              <w:rPr>
                <w:rFonts w:asciiTheme="minorHAnsi" w:hAnsiTheme="minorHAnsi" w:cstheme="minorHAnsi"/>
                <w:color w:val="000000"/>
              </w:rPr>
              <w:t>September 2023</w:t>
            </w:r>
          </w:p>
        </w:tc>
      </w:tr>
      <w:tr w:rsidR="00A87B45" w:rsidRPr="00000314" w14:paraId="631DE09C" w14:textId="77777777" w:rsidTr="00E167E7">
        <w:tc>
          <w:tcPr>
            <w:tcW w:w="3114" w:type="dxa"/>
            <w:tcBorders>
              <w:top w:val="single" w:sz="4" w:space="0" w:color="auto"/>
              <w:left w:val="single" w:sz="4" w:space="0" w:color="auto"/>
              <w:bottom w:val="single" w:sz="4" w:space="0" w:color="auto"/>
              <w:right w:val="single" w:sz="4" w:space="0" w:color="auto"/>
            </w:tcBorders>
          </w:tcPr>
          <w:p w14:paraId="3D7AC298" w14:textId="53E02E65" w:rsidR="00411FC3" w:rsidRPr="00000314" w:rsidRDefault="00411FC3" w:rsidP="001F7A03">
            <w:pPr>
              <w:rPr>
                <w:rFonts w:asciiTheme="minorHAnsi" w:hAnsiTheme="minorHAnsi" w:cstheme="minorHAnsi"/>
              </w:rPr>
            </w:pPr>
            <w:r w:rsidRPr="00000314">
              <w:rPr>
                <w:rFonts w:asciiTheme="minorHAnsi" w:hAnsiTheme="minorHAnsi" w:cstheme="minorHAnsi"/>
                <w:color w:val="000000"/>
              </w:rPr>
              <w:t>Cost Benefit Analysis FP 23-27</w:t>
            </w:r>
          </w:p>
        </w:tc>
        <w:tc>
          <w:tcPr>
            <w:tcW w:w="2188" w:type="dxa"/>
            <w:tcBorders>
              <w:top w:val="single" w:sz="4" w:space="0" w:color="auto"/>
              <w:left w:val="single" w:sz="4" w:space="0" w:color="auto"/>
              <w:bottom w:val="single" w:sz="4" w:space="0" w:color="auto"/>
              <w:right w:val="single" w:sz="4" w:space="0" w:color="auto"/>
            </w:tcBorders>
          </w:tcPr>
          <w:p w14:paraId="298818F6" w14:textId="5A60CD81" w:rsidR="00411FC3" w:rsidRPr="00000314" w:rsidRDefault="00411FC3" w:rsidP="00411FC3">
            <w:pPr>
              <w:rPr>
                <w:rFonts w:asciiTheme="minorHAnsi" w:hAnsiTheme="minorHAnsi" w:cstheme="minorHAnsi"/>
              </w:rPr>
            </w:pPr>
            <w:proofErr w:type="spellStart"/>
            <w:r w:rsidRPr="00000314">
              <w:rPr>
                <w:rFonts w:asciiTheme="minorHAnsi" w:hAnsiTheme="minorHAnsi" w:cstheme="minorHAnsi"/>
                <w:color w:val="000000"/>
              </w:rPr>
              <w:t>Silvalytics</w:t>
            </w:r>
            <w:proofErr w:type="spellEnd"/>
          </w:p>
        </w:tc>
        <w:tc>
          <w:tcPr>
            <w:tcW w:w="1308" w:type="dxa"/>
            <w:tcBorders>
              <w:top w:val="single" w:sz="4" w:space="0" w:color="auto"/>
              <w:left w:val="single" w:sz="4" w:space="0" w:color="auto"/>
              <w:bottom w:val="single" w:sz="4" w:space="0" w:color="auto"/>
              <w:right w:val="single" w:sz="4" w:space="0" w:color="auto"/>
            </w:tcBorders>
          </w:tcPr>
          <w:p w14:paraId="653263BE" w14:textId="4EB8AE85" w:rsidR="00411FC3" w:rsidRPr="00000314" w:rsidRDefault="00411FC3" w:rsidP="00411FC3">
            <w:pPr>
              <w:jc w:val="right"/>
              <w:rPr>
                <w:rFonts w:asciiTheme="minorHAnsi" w:hAnsiTheme="minorHAnsi" w:cstheme="minorHAnsi"/>
              </w:rPr>
            </w:pPr>
            <w:r w:rsidRPr="00000314">
              <w:rPr>
                <w:rFonts w:asciiTheme="minorHAnsi" w:hAnsiTheme="minorHAnsi" w:cstheme="minorHAnsi"/>
                <w:color w:val="000000"/>
              </w:rPr>
              <w:t>24,108</w:t>
            </w:r>
          </w:p>
        </w:tc>
        <w:tc>
          <w:tcPr>
            <w:tcW w:w="1649" w:type="dxa"/>
            <w:tcBorders>
              <w:top w:val="single" w:sz="4" w:space="0" w:color="auto"/>
              <w:left w:val="single" w:sz="4" w:space="0" w:color="auto"/>
              <w:bottom w:val="single" w:sz="4" w:space="0" w:color="auto"/>
              <w:right w:val="single" w:sz="4" w:space="0" w:color="auto"/>
            </w:tcBorders>
          </w:tcPr>
          <w:p w14:paraId="592949B6" w14:textId="1E0C0A4C" w:rsidR="00411FC3" w:rsidRPr="00000314" w:rsidRDefault="00411FC3" w:rsidP="00411FC3">
            <w:pPr>
              <w:jc w:val="both"/>
              <w:rPr>
                <w:rFonts w:asciiTheme="minorHAnsi" w:eastAsia="Times New Roman" w:hAnsiTheme="minorHAnsi" w:cstheme="minorHAnsi"/>
                <w:lang w:eastAsia="en-IE"/>
              </w:rPr>
            </w:pPr>
            <w:r w:rsidRPr="00000314">
              <w:rPr>
                <w:rFonts w:asciiTheme="minorHAnsi" w:hAnsiTheme="minorHAnsi" w:cstheme="minorHAnsi"/>
                <w:color w:val="000000"/>
              </w:rPr>
              <w:t>N/A</w:t>
            </w:r>
          </w:p>
        </w:tc>
        <w:tc>
          <w:tcPr>
            <w:tcW w:w="1659" w:type="dxa"/>
            <w:tcBorders>
              <w:top w:val="single" w:sz="4" w:space="0" w:color="auto"/>
              <w:left w:val="single" w:sz="4" w:space="0" w:color="auto"/>
              <w:bottom w:val="single" w:sz="4" w:space="0" w:color="auto"/>
              <w:right w:val="single" w:sz="4" w:space="0" w:color="auto"/>
            </w:tcBorders>
          </w:tcPr>
          <w:p w14:paraId="1FFDB538" w14:textId="4EF3C140" w:rsidR="00411FC3" w:rsidRPr="00000314" w:rsidRDefault="00411FC3" w:rsidP="00411FC3">
            <w:pPr>
              <w:rPr>
                <w:rFonts w:asciiTheme="minorHAnsi" w:eastAsia="Times New Roman" w:hAnsiTheme="minorHAnsi" w:cstheme="minorHAnsi"/>
                <w:lang w:eastAsia="en-IE"/>
              </w:rPr>
            </w:pPr>
            <w:r w:rsidRPr="00000314">
              <w:rPr>
                <w:rFonts w:asciiTheme="minorHAnsi" w:hAnsiTheme="minorHAnsi" w:cstheme="minorHAnsi"/>
                <w:color w:val="000000"/>
              </w:rPr>
              <w:t>Not for external publication</w:t>
            </w:r>
          </w:p>
        </w:tc>
      </w:tr>
      <w:tr w:rsidR="00A87B45" w:rsidRPr="00000314" w14:paraId="17D7ABC3" w14:textId="77777777" w:rsidTr="00E167E7">
        <w:tc>
          <w:tcPr>
            <w:tcW w:w="3114" w:type="dxa"/>
            <w:tcBorders>
              <w:top w:val="single" w:sz="4" w:space="0" w:color="auto"/>
              <w:left w:val="single" w:sz="4" w:space="0" w:color="auto"/>
              <w:bottom w:val="single" w:sz="4" w:space="0" w:color="auto"/>
              <w:right w:val="single" w:sz="4" w:space="0" w:color="auto"/>
            </w:tcBorders>
          </w:tcPr>
          <w:p w14:paraId="1772C4C4" w14:textId="7849A490" w:rsidR="00411FC3" w:rsidRPr="00000314" w:rsidRDefault="00411FC3" w:rsidP="001F7A03">
            <w:pPr>
              <w:rPr>
                <w:rFonts w:asciiTheme="minorHAnsi" w:hAnsiTheme="minorHAnsi" w:cstheme="minorHAnsi"/>
              </w:rPr>
            </w:pPr>
            <w:r w:rsidRPr="00000314">
              <w:rPr>
                <w:rFonts w:asciiTheme="minorHAnsi" w:hAnsiTheme="minorHAnsi" w:cstheme="minorHAnsi"/>
                <w:color w:val="000000"/>
              </w:rPr>
              <w:t>Project Woodland Regulatory Review Report</w:t>
            </w:r>
          </w:p>
        </w:tc>
        <w:tc>
          <w:tcPr>
            <w:tcW w:w="2188" w:type="dxa"/>
            <w:tcBorders>
              <w:top w:val="single" w:sz="4" w:space="0" w:color="auto"/>
              <w:left w:val="single" w:sz="4" w:space="0" w:color="auto"/>
              <w:bottom w:val="single" w:sz="4" w:space="0" w:color="auto"/>
              <w:right w:val="single" w:sz="4" w:space="0" w:color="auto"/>
            </w:tcBorders>
          </w:tcPr>
          <w:p w14:paraId="28F34E66" w14:textId="3C3B333B" w:rsidR="00411FC3" w:rsidRPr="00000314" w:rsidRDefault="00411FC3" w:rsidP="00411FC3">
            <w:pPr>
              <w:rPr>
                <w:rFonts w:asciiTheme="minorHAnsi" w:hAnsiTheme="minorHAnsi" w:cstheme="minorHAnsi"/>
              </w:rPr>
            </w:pPr>
            <w:r w:rsidRPr="00000314">
              <w:rPr>
                <w:rFonts w:asciiTheme="minorHAnsi" w:eastAsia="Times New Roman" w:hAnsiTheme="minorHAnsi" w:cstheme="minorHAnsi"/>
                <w:kern w:val="0"/>
                <w:lang w:eastAsia="en-IE"/>
                <w14:ligatures w14:val="none"/>
              </w:rPr>
              <w:t>Philip Lee Solicitors</w:t>
            </w:r>
          </w:p>
        </w:tc>
        <w:tc>
          <w:tcPr>
            <w:tcW w:w="1308" w:type="dxa"/>
            <w:tcBorders>
              <w:top w:val="single" w:sz="4" w:space="0" w:color="auto"/>
              <w:left w:val="single" w:sz="4" w:space="0" w:color="auto"/>
              <w:bottom w:val="single" w:sz="4" w:space="0" w:color="auto"/>
              <w:right w:val="single" w:sz="4" w:space="0" w:color="auto"/>
            </w:tcBorders>
          </w:tcPr>
          <w:p w14:paraId="19136591" w14:textId="46292F48" w:rsidR="00411FC3" w:rsidRPr="00000314" w:rsidRDefault="00411FC3" w:rsidP="00411FC3">
            <w:pPr>
              <w:jc w:val="right"/>
              <w:rPr>
                <w:rFonts w:asciiTheme="minorHAnsi" w:hAnsiTheme="minorHAnsi" w:cstheme="minorHAnsi"/>
              </w:rPr>
            </w:pPr>
            <w:r w:rsidRPr="00000314">
              <w:rPr>
                <w:rFonts w:asciiTheme="minorHAnsi" w:eastAsia="Times New Roman" w:hAnsiTheme="minorHAnsi" w:cstheme="minorHAnsi"/>
                <w:kern w:val="0"/>
                <w:lang w:eastAsia="en-IE"/>
                <w14:ligatures w14:val="none"/>
              </w:rPr>
              <w:t>215,728</w:t>
            </w:r>
          </w:p>
        </w:tc>
        <w:tc>
          <w:tcPr>
            <w:tcW w:w="1649" w:type="dxa"/>
            <w:tcBorders>
              <w:top w:val="single" w:sz="4" w:space="0" w:color="auto"/>
              <w:left w:val="single" w:sz="4" w:space="0" w:color="auto"/>
              <w:bottom w:val="single" w:sz="4" w:space="0" w:color="auto"/>
              <w:right w:val="single" w:sz="4" w:space="0" w:color="auto"/>
            </w:tcBorders>
          </w:tcPr>
          <w:p w14:paraId="182C1C3B" w14:textId="3507B69F" w:rsidR="00411FC3" w:rsidRPr="00000314" w:rsidRDefault="00411FC3" w:rsidP="00411FC3">
            <w:pPr>
              <w:jc w:val="both"/>
              <w:rPr>
                <w:rFonts w:asciiTheme="minorHAnsi" w:eastAsia="Times New Roman" w:hAnsiTheme="minorHAnsi" w:cstheme="minorHAnsi"/>
                <w:lang w:eastAsia="en-IE"/>
              </w:rPr>
            </w:pPr>
            <w:r w:rsidRPr="00000314">
              <w:rPr>
                <w:rFonts w:asciiTheme="minorHAnsi" w:hAnsiTheme="minorHAnsi" w:cstheme="minorHAnsi"/>
                <w:color w:val="000000"/>
              </w:rPr>
              <w:t>N/A</w:t>
            </w:r>
          </w:p>
        </w:tc>
        <w:tc>
          <w:tcPr>
            <w:tcW w:w="1659" w:type="dxa"/>
            <w:tcBorders>
              <w:top w:val="single" w:sz="4" w:space="0" w:color="auto"/>
              <w:left w:val="single" w:sz="4" w:space="0" w:color="auto"/>
              <w:bottom w:val="single" w:sz="4" w:space="0" w:color="auto"/>
              <w:right w:val="single" w:sz="4" w:space="0" w:color="auto"/>
            </w:tcBorders>
          </w:tcPr>
          <w:p w14:paraId="6F43D1E2" w14:textId="5BF04A41" w:rsidR="00411FC3" w:rsidRPr="00000314" w:rsidRDefault="00A87B45" w:rsidP="00411FC3">
            <w:pPr>
              <w:rPr>
                <w:rFonts w:asciiTheme="minorHAnsi" w:eastAsia="Times New Roman" w:hAnsiTheme="minorHAnsi" w:cstheme="minorHAnsi"/>
                <w:lang w:eastAsia="en-IE"/>
              </w:rPr>
            </w:pPr>
            <w:r w:rsidRPr="00000314">
              <w:rPr>
                <w:rFonts w:asciiTheme="minorHAnsi" w:hAnsiTheme="minorHAnsi" w:cstheme="minorHAnsi"/>
                <w:color w:val="000000"/>
              </w:rPr>
              <w:t>June 2022</w:t>
            </w:r>
          </w:p>
        </w:tc>
      </w:tr>
      <w:tr w:rsidR="00A87B45" w:rsidRPr="00000314" w14:paraId="47B619F9" w14:textId="77777777" w:rsidTr="00E167E7">
        <w:tc>
          <w:tcPr>
            <w:tcW w:w="3114" w:type="dxa"/>
            <w:tcBorders>
              <w:top w:val="single" w:sz="4" w:space="0" w:color="auto"/>
              <w:left w:val="single" w:sz="4" w:space="0" w:color="auto"/>
              <w:bottom w:val="single" w:sz="4" w:space="0" w:color="auto"/>
              <w:right w:val="single" w:sz="4" w:space="0" w:color="auto"/>
            </w:tcBorders>
          </w:tcPr>
          <w:p w14:paraId="4447C7B9" w14:textId="06DE6CA4" w:rsidR="00411FC3" w:rsidRPr="00000314" w:rsidRDefault="00411FC3" w:rsidP="001F7A03">
            <w:pPr>
              <w:rPr>
                <w:rFonts w:asciiTheme="minorHAnsi" w:hAnsiTheme="minorHAnsi" w:cstheme="minorHAnsi"/>
              </w:rPr>
            </w:pPr>
            <w:r w:rsidRPr="00000314">
              <w:rPr>
                <w:rFonts w:asciiTheme="minorHAnsi" w:eastAsia="Times New Roman" w:hAnsiTheme="minorHAnsi" w:cstheme="minorHAnsi"/>
                <w:kern w:val="0"/>
                <w:lang w:eastAsia="en-IE"/>
                <w14:ligatures w14:val="none"/>
              </w:rPr>
              <w:t>Organisational Review Forestry</w:t>
            </w:r>
          </w:p>
        </w:tc>
        <w:tc>
          <w:tcPr>
            <w:tcW w:w="2188" w:type="dxa"/>
            <w:tcBorders>
              <w:top w:val="single" w:sz="4" w:space="0" w:color="auto"/>
              <w:left w:val="single" w:sz="4" w:space="0" w:color="auto"/>
              <w:bottom w:val="single" w:sz="4" w:space="0" w:color="auto"/>
              <w:right w:val="single" w:sz="4" w:space="0" w:color="auto"/>
            </w:tcBorders>
          </w:tcPr>
          <w:p w14:paraId="10C5EC5C" w14:textId="1DFA7592" w:rsidR="00411FC3" w:rsidRPr="00000314" w:rsidRDefault="00411FC3" w:rsidP="00411FC3">
            <w:pPr>
              <w:rPr>
                <w:rFonts w:asciiTheme="minorHAnsi" w:hAnsiTheme="minorHAnsi" w:cstheme="minorHAnsi"/>
              </w:rPr>
            </w:pPr>
            <w:r w:rsidRPr="00000314">
              <w:rPr>
                <w:rFonts w:asciiTheme="minorHAnsi" w:eastAsia="Times New Roman" w:hAnsiTheme="minorHAnsi" w:cstheme="minorHAnsi"/>
                <w:kern w:val="0"/>
                <w:lang w:eastAsia="en-IE"/>
                <w14:ligatures w14:val="none"/>
              </w:rPr>
              <w:t>Grant Thornton</w:t>
            </w:r>
          </w:p>
        </w:tc>
        <w:tc>
          <w:tcPr>
            <w:tcW w:w="1308" w:type="dxa"/>
            <w:tcBorders>
              <w:top w:val="single" w:sz="4" w:space="0" w:color="auto"/>
              <w:left w:val="single" w:sz="4" w:space="0" w:color="auto"/>
              <w:bottom w:val="single" w:sz="4" w:space="0" w:color="auto"/>
              <w:right w:val="single" w:sz="4" w:space="0" w:color="auto"/>
            </w:tcBorders>
          </w:tcPr>
          <w:p w14:paraId="14094B55" w14:textId="2C7D190A" w:rsidR="00411FC3" w:rsidRPr="00000314" w:rsidRDefault="00411FC3" w:rsidP="00411FC3">
            <w:pPr>
              <w:jc w:val="right"/>
              <w:rPr>
                <w:rFonts w:asciiTheme="minorHAnsi" w:hAnsiTheme="minorHAnsi" w:cstheme="minorHAnsi"/>
              </w:rPr>
            </w:pPr>
            <w:r w:rsidRPr="00000314">
              <w:rPr>
                <w:rFonts w:asciiTheme="minorHAnsi" w:eastAsia="Times New Roman" w:hAnsiTheme="minorHAnsi" w:cstheme="minorHAnsi"/>
                <w:kern w:val="0"/>
                <w:lang w:eastAsia="en-IE"/>
                <w14:ligatures w14:val="none"/>
              </w:rPr>
              <w:t>112,545</w:t>
            </w:r>
          </w:p>
        </w:tc>
        <w:tc>
          <w:tcPr>
            <w:tcW w:w="1649" w:type="dxa"/>
            <w:tcBorders>
              <w:top w:val="single" w:sz="4" w:space="0" w:color="auto"/>
              <w:left w:val="single" w:sz="4" w:space="0" w:color="auto"/>
              <w:bottom w:val="single" w:sz="4" w:space="0" w:color="auto"/>
              <w:right w:val="single" w:sz="4" w:space="0" w:color="auto"/>
            </w:tcBorders>
          </w:tcPr>
          <w:p w14:paraId="439BC16A" w14:textId="62DE4FAE" w:rsidR="00411FC3" w:rsidRPr="00000314" w:rsidRDefault="00A87B45" w:rsidP="00411FC3">
            <w:pPr>
              <w:jc w:val="both"/>
              <w:rPr>
                <w:rFonts w:asciiTheme="minorHAnsi" w:eastAsia="Times New Roman" w:hAnsiTheme="minorHAnsi" w:cstheme="minorHAnsi"/>
                <w:lang w:eastAsia="en-IE"/>
              </w:rPr>
            </w:pPr>
            <w:r w:rsidRPr="00000314">
              <w:rPr>
                <w:rFonts w:asciiTheme="minorHAnsi" w:hAnsiTheme="minorHAnsi" w:cstheme="minorHAnsi"/>
                <w:color w:val="000000"/>
              </w:rPr>
              <w:t>May 2024</w:t>
            </w:r>
          </w:p>
        </w:tc>
        <w:tc>
          <w:tcPr>
            <w:tcW w:w="1659" w:type="dxa"/>
            <w:tcBorders>
              <w:top w:val="single" w:sz="4" w:space="0" w:color="auto"/>
              <w:left w:val="single" w:sz="4" w:space="0" w:color="auto"/>
              <w:bottom w:val="single" w:sz="4" w:space="0" w:color="auto"/>
              <w:right w:val="single" w:sz="4" w:space="0" w:color="auto"/>
            </w:tcBorders>
          </w:tcPr>
          <w:p w14:paraId="4957C890" w14:textId="25DC8DC9" w:rsidR="00411FC3" w:rsidRPr="00000314" w:rsidRDefault="00A87B45" w:rsidP="00411FC3">
            <w:pPr>
              <w:rPr>
                <w:rFonts w:asciiTheme="minorHAnsi" w:eastAsia="Times New Roman" w:hAnsiTheme="minorHAnsi" w:cstheme="minorHAnsi"/>
                <w:lang w:eastAsia="en-IE"/>
              </w:rPr>
            </w:pPr>
            <w:r w:rsidRPr="00000314">
              <w:rPr>
                <w:rFonts w:asciiTheme="minorHAnsi" w:hAnsiTheme="minorHAnsi" w:cstheme="minorHAnsi"/>
                <w:color w:val="000000"/>
              </w:rPr>
              <w:t>September 2025</w:t>
            </w:r>
          </w:p>
        </w:tc>
      </w:tr>
      <w:tr w:rsidR="00A87B45" w:rsidRPr="00000314" w14:paraId="70534F09" w14:textId="77777777" w:rsidTr="00E167E7">
        <w:tc>
          <w:tcPr>
            <w:tcW w:w="3114" w:type="dxa"/>
            <w:tcBorders>
              <w:top w:val="single" w:sz="4" w:space="0" w:color="auto"/>
              <w:left w:val="single" w:sz="4" w:space="0" w:color="auto"/>
              <w:bottom w:val="single" w:sz="4" w:space="0" w:color="auto"/>
              <w:right w:val="single" w:sz="4" w:space="0" w:color="auto"/>
            </w:tcBorders>
          </w:tcPr>
          <w:p w14:paraId="3A0029EF" w14:textId="743C80B5" w:rsidR="00411FC3" w:rsidRPr="00000314" w:rsidRDefault="00411FC3" w:rsidP="001F7A03">
            <w:pPr>
              <w:rPr>
                <w:rFonts w:asciiTheme="minorHAnsi" w:hAnsiTheme="minorHAnsi" w:cstheme="minorHAnsi"/>
              </w:rPr>
            </w:pPr>
            <w:r w:rsidRPr="00000314">
              <w:rPr>
                <w:rFonts w:asciiTheme="minorHAnsi" w:eastAsia="Times New Roman" w:hAnsiTheme="minorHAnsi" w:cstheme="minorHAnsi"/>
                <w:kern w:val="0"/>
                <w:lang w:eastAsia="en-IE"/>
                <w14:ligatures w14:val="none"/>
              </w:rPr>
              <w:t>Training Needs Analysis re Licensing Process</w:t>
            </w:r>
          </w:p>
        </w:tc>
        <w:tc>
          <w:tcPr>
            <w:tcW w:w="2188" w:type="dxa"/>
            <w:tcBorders>
              <w:top w:val="single" w:sz="4" w:space="0" w:color="auto"/>
              <w:left w:val="single" w:sz="4" w:space="0" w:color="auto"/>
              <w:bottom w:val="single" w:sz="4" w:space="0" w:color="auto"/>
              <w:right w:val="single" w:sz="4" w:space="0" w:color="auto"/>
            </w:tcBorders>
          </w:tcPr>
          <w:p w14:paraId="33557AAF" w14:textId="502285E1" w:rsidR="00411FC3" w:rsidRPr="00000314" w:rsidRDefault="00411FC3" w:rsidP="00411FC3">
            <w:pPr>
              <w:rPr>
                <w:rFonts w:asciiTheme="minorHAnsi" w:hAnsiTheme="minorHAnsi" w:cstheme="minorHAnsi"/>
              </w:rPr>
            </w:pPr>
            <w:r w:rsidRPr="00000314">
              <w:rPr>
                <w:rFonts w:asciiTheme="minorHAnsi" w:eastAsia="Times New Roman" w:hAnsiTheme="minorHAnsi" w:cstheme="minorHAnsi"/>
                <w:kern w:val="0"/>
                <w:lang w:eastAsia="en-IE"/>
                <w14:ligatures w14:val="none"/>
              </w:rPr>
              <w:t>Auxilia Ltd</w:t>
            </w:r>
          </w:p>
        </w:tc>
        <w:tc>
          <w:tcPr>
            <w:tcW w:w="1308" w:type="dxa"/>
            <w:tcBorders>
              <w:top w:val="single" w:sz="4" w:space="0" w:color="auto"/>
              <w:left w:val="single" w:sz="4" w:space="0" w:color="auto"/>
              <w:bottom w:val="single" w:sz="4" w:space="0" w:color="auto"/>
              <w:right w:val="single" w:sz="4" w:space="0" w:color="auto"/>
            </w:tcBorders>
          </w:tcPr>
          <w:p w14:paraId="715062A3" w14:textId="07851D93" w:rsidR="00411FC3" w:rsidRPr="00000314" w:rsidRDefault="00411FC3" w:rsidP="00411FC3">
            <w:pPr>
              <w:jc w:val="right"/>
              <w:rPr>
                <w:rFonts w:asciiTheme="minorHAnsi" w:hAnsiTheme="minorHAnsi" w:cstheme="minorHAnsi"/>
              </w:rPr>
            </w:pPr>
            <w:r w:rsidRPr="00000314">
              <w:rPr>
                <w:rFonts w:asciiTheme="minorHAnsi" w:eastAsia="Times New Roman" w:hAnsiTheme="minorHAnsi" w:cstheme="minorHAnsi"/>
                <w:kern w:val="0"/>
                <w:lang w:eastAsia="en-IE"/>
                <w14:ligatures w14:val="none"/>
              </w:rPr>
              <w:t>29,483</w:t>
            </w:r>
          </w:p>
        </w:tc>
        <w:tc>
          <w:tcPr>
            <w:tcW w:w="1649" w:type="dxa"/>
            <w:tcBorders>
              <w:top w:val="single" w:sz="4" w:space="0" w:color="auto"/>
              <w:left w:val="single" w:sz="4" w:space="0" w:color="auto"/>
              <w:bottom w:val="single" w:sz="4" w:space="0" w:color="auto"/>
              <w:right w:val="single" w:sz="4" w:space="0" w:color="auto"/>
            </w:tcBorders>
          </w:tcPr>
          <w:p w14:paraId="33E509F7" w14:textId="0A31F329" w:rsidR="00411FC3" w:rsidRPr="00000314" w:rsidRDefault="00411FC3" w:rsidP="00411FC3">
            <w:pPr>
              <w:jc w:val="both"/>
              <w:rPr>
                <w:rFonts w:asciiTheme="minorHAnsi" w:eastAsia="Times New Roman" w:hAnsiTheme="minorHAnsi" w:cstheme="minorHAnsi"/>
                <w:lang w:eastAsia="en-IE"/>
              </w:rPr>
            </w:pPr>
            <w:r w:rsidRPr="00000314">
              <w:rPr>
                <w:rFonts w:asciiTheme="minorHAnsi" w:hAnsiTheme="minorHAnsi" w:cstheme="minorHAnsi"/>
                <w:color w:val="000000"/>
              </w:rPr>
              <w:t>N/A</w:t>
            </w:r>
          </w:p>
        </w:tc>
        <w:tc>
          <w:tcPr>
            <w:tcW w:w="1659" w:type="dxa"/>
            <w:tcBorders>
              <w:top w:val="single" w:sz="4" w:space="0" w:color="auto"/>
              <w:left w:val="single" w:sz="4" w:space="0" w:color="auto"/>
              <w:bottom w:val="single" w:sz="4" w:space="0" w:color="auto"/>
              <w:right w:val="single" w:sz="4" w:space="0" w:color="auto"/>
            </w:tcBorders>
          </w:tcPr>
          <w:p w14:paraId="74BC2138" w14:textId="603B9D9E" w:rsidR="00411FC3" w:rsidRPr="00000314" w:rsidRDefault="00A87B45" w:rsidP="00411FC3">
            <w:pPr>
              <w:rPr>
                <w:rFonts w:asciiTheme="minorHAnsi" w:eastAsia="Times New Roman" w:hAnsiTheme="minorHAnsi" w:cstheme="minorHAnsi"/>
                <w:lang w:eastAsia="en-IE"/>
              </w:rPr>
            </w:pPr>
            <w:r w:rsidRPr="00000314">
              <w:rPr>
                <w:rFonts w:asciiTheme="minorHAnsi" w:hAnsiTheme="minorHAnsi" w:cstheme="minorHAnsi"/>
                <w:color w:val="000000"/>
              </w:rPr>
              <w:t>August 2024</w:t>
            </w:r>
          </w:p>
        </w:tc>
      </w:tr>
      <w:tr w:rsidR="00A87B45" w:rsidRPr="00000314" w14:paraId="7F887CB0" w14:textId="77777777" w:rsidTr="00E167E7">
        <w:tc>
          <w:tcPr>
            <w:tcW w:w="3114" w:type="dxa"/>
            <w:tcBorders>
              <w:top w:val="single" w:sz="4" w:space="0" w:color="auto"/>
              <w:left w:val="single" w:sz="4" w:space="0" w:color="auto"/>
              <w:bottom w:val="single" w:sz="4" w:space="0" w:color="auto"/>
              <w:right w:val="single" w:sz="4" w:space="0" w:color="auto"/>
            </w:tcBorders>
          </w:tcPr>
          <w:p w14:paraId="36A0ED5C" w14:textId="77777777" w:rsidR="000B421F" w:rsidRPr="00000314" w:rsidRDefault="000B421F" w:rsidP="001F7A03">
            <w:pPr>
              <w:rPr>
                <w:rFonts w:asciiTheme="minorHAnsi" w:hAnsiTheme="minorHAnsi" w:cstheme="minorHAnsi"/>
              </w:rPr>
            </w:pPr>
            <w:r w:rsidRPr="00000314">
              <w:rPr>
                <w:rFonts w:asciiTheme="minorHAnsi" w:eastAsia="Times New Roman" w:hAnsiTheme="minorHAnsi" w:cstheme="minorHAnsi"/>
              </w:rPr>
              <w:t>User’s Guide for the</w:t>
            </w:r>
          </w:p>
          <w:p w14:paraId="56BEB7EB" w14:textId="77777777" w:rsidR="000B421F" w:rsidRPr="00000314" w:rsidRDefault="000B421F" w:rsidP="001F7A03">
            <w:pPr>
              <w:rPr>
                <w:rFonts w:asciiTheme="minorHAnsi" w:hAnsiTheme="minorHAnsi" w:cstheme="minorHAnsi"/>
              </w:rPr>
            </w:pPr>
            <w:r w:rsidRPr="00000314">
              <w:rPr>
                <w:rFonts w:asciiTheme="minorHAnsi" w:eastAsia="Times New Roman" w:hAnsiTheme="minorHAnsi" w:cstheme="minorHAnsi"/>
              </w:rPr>
              <w:t>regulatory processes</w:t>
            </w:r>
          </w:p>
          <w:p w14:paraId="6DA28683" w14:textId="77777777" w:rsidR="000B421F" w:rsidRPr="00000314" w:rsidRDefault="000B421F" w:rsidP="001F7A03">
            <w:pPr>
              <w:rPr>
                <w:rFonts w:asciiTheme="minorHAnsi" w:hAnsiTheme="minorHAnsi" w:cstheme="minorHAnsi"/>
              </w:rPr>
            </w:pPr>
            <w:r w:rsidRPr="00000314">
              <w:rPr>
                <w:rFonts w:asciiTheme="minorHAnsi" w:eastAsia="Times New Roman" w:hAnsiTheme="minorHAnsi" w:cstheme="minorHAnsi"/>
              </w:rPr>
              <w:t>(planning and</w:t>
            </w:r>
          </w:p>
          <w:p w14:paraId="0F0F4F1F" w14:textId="77777777" w:rsidR="000B421F" w:rsidRPr="00000314" w:rsidRDefault="000B421F" w:rsidP="001F7A03">
            <w:pPr>
              <w:rPr>
                <w:rFonts w:asciiTheme="minorHAnsi" w:hAnsiTheme="minorHAnsi" w:cstheme="minorHAnsi"/>
              </w:rPr>
            </w:pPr>
            <w:r w:rsidRPr="00000314">
              <w:rPr>
                <w:rFonts w:asciiTheme="minorHAnsi" w:eastAsia="Times New Roman" w:hAnsiTheme="minorHAnsi" w:cstheme="minorHAnsi"/>
              </w:rPr>
              <w:t>environmental) that</w:t>
            </w:r>
          </w:p>
          <w:p w14:paraId="595B11BB" w14:textId="77777777" w:rsidR="000B421F" w:rsidRPr="00000314" w:rsidRDefault="000B421F" w:rsidP="001F7A03">
            <w:pPr>
              <w:rPr>
                <w:rFonts w:asciiTheme="minorHAnsi" w:hAnsiTheme="minorHAnsi" w:cstheme="minorHAnsi"/>
              </w:rPr>
            </w:pPr>
            <w:r w:rsidRPr="00000314">
              <w:rPr>
                <w:rFonts w:asciiTheme="minorHAnsi" w:eastAsia="Times New Roman" w:hAnsiTheme="minorHAnsi" w:cstheme="minorHAnsi"/>
              </w:rPr>
              <w:t>apply specifically to</w:t>
            </w:r>
          </w:p>
          <w:p w14:paraId="15C418FD" w14:textId="77777777" w:rsidR="000B421F" w:rsidRPr="00000314" w:rsidRDefault="000B421F" w:rsidP="001F7A03">
            <w:pPr>
              <w:rPr>
                <w:rFonts w:asciiTheme="minorHAnsi" w:hAnsiTheme="minorHAnsi" w:cstheme="minorHAnsi"/>
              </w:rPr>
            </w:pPr>
            <w:r w:rsidRPr="00000314">
              <w:rPr>
                <w:rFonts w:asciiTheme="minorHAnsi" w:eastAsia="Times New Roman" w:hAnsiTheme="minorHAnsi" w:cstheme="minorHAnsi"/>
              </w:rPr>
              <w:t>peat extraction activity</w:t>
            </w:r>
          </w:p>
          <w:p w14:paraId="1EFF6486" w14:textId="77777777" w:rsidR="000B421F" w:rsidRPr="00000314" w:rsidRDefault="000B421F" w:rsidP="001F7A03">
            <w:pPr>
              <w:rPr>
                <w:rFonts w:asciiTheme="minorHAnsi" w:hAnsiTheme="minorHAnsi" w:cstheme="minorHAnsi"/>
              </w:rPr>
            </w:pPr>
            <w:r w:rsidRPr="00000314">
              <w:rPr>
                <w:rFonts w:asciiTheme="minorHAnsi" w:eastAsia="Times New Roman" w:hAnsiTheme="minorHAnsi" w:cstheme="minorHAnsi"/>
              </w:rPr>
              <w:t>for horticulture</w:t>
            </w:r>
          </w:p>
          <w:p w14:paraId="46C02E83" w14:textId="77777777" w:rsidR="000B421F" w:rsidRPr="00000314" w:rsidRDefault="000B421F" w:rsidP="001F7A03">
            <w:pPr>
              <w:rPr>
                <w:rFonts w:asciiTheme="minorHAnsi" w:hAnsiTheme="minorHAnsi" w:cstheme="minorHAnsi"/>
              </w:rPr>
            </w:pPr>
            <w:r w:rsidRPr="00000314">
              <w:rPr>
                <w:rFonts w:asciiTheme="minorHAnsi" w:eastAsia="Times New Roman" w:hAnsiTheme="minorHAnsi" w:cstheme="minorHAnsi"/>
              </w:rPr>
              <w:t>purposes on sites of</w:t>
            </w:r>
          </w:p>
          <w:p w14:paraId="55C53C84" w14:textId="77777777" w:rsidR="000B421F" w:rsidRPr="00000314" w:rsidRDefault="000B421F" w:rsidP="001F7A03">
            <w:pPr>
              <w:rPr>
                <w:rFonts w:asciiTheme="minorHAnsi" w:hAnsiTheme="minorHAnsi" w:cstheme="minorHAnsi"/>
              </w:rPr>
            </w:pPr>
            <w:r w:rsidRPr="00000314">
              <w:rPr>
                <w:rFonts w:asciiTheme="minorHAnsi" w:eastAsia="Times New Roman" w:hAnsiTheme="minorHAnsi" w:cstheme="minorHAnsi"/>
              </w:rPr>
              <w:t>less than 30ha in</w:t>
            </w:r>
          </w:p>
          <w:p w14:paraId="1CEBBB61" w14:textId="0AAF877F" w:rsidR="000B421F" w:rsidRPr="00000314" w:rsidRDefault="000B421F"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rPr>
              <w:t>Ireland</w:t>
            </w:r>
          </w:p>
        </w:tc>
        <w:tc>
          <w:tcPr>
            <w:tcW w:w="2188" w:type="dxa"/>
            <w:tcBorders>
              <w:top w:val="single" w:sz="4" w:space="0" w:color="auto"/>
              <w:left w:val="single" w:sz="4" w:space="0" w:color="auto"/>
              <w:bottom w:val="single" w:sz="4" w:space="0" w:color="auto"/>
              <w:right w:val="single" w:sz="4" w:space="0" w:color="auto"/>
            </w:tcBorders>
          </w:tcPr>
          <w:p w14:paraId="0AEDCA10" w14:textId="77777777" w:rsidR="000B421F" w:rsidRPr="00000314" w:rsidRDefault="000B421F" w:rsidP="000B421F">
            <w:pPr>
              <w:spacing w:after="150" w:line="259" w:lineRule="auto"/>
              <w:rPr>
                <w:rFonts w:asciiTheme="minorHAnsi" w:hAnsiTheme="minorHAnsi" w:cstheme="minorHAnsi"/>
              </w:rPr>
            </w:pPr>
            <w:r w:rsidRPr="00000314">
              <w:rPr>
                <w:rFonts w:asciiTheme="minorHAnsi" w:hAnsiTheme="minorHAnsi" w:cstheme="minorHAnsi"/>
              </w:rPr>
              <w:t>Padraic Thornton and Des Johnson</w:t>
            </w:r>
          </w:p>
          <w:p w14:paraId="1A8041F8" w14:textId="77777777" w:rsidR="000B421F" w:rsidRPr="00000314" w:rsidRDefault="000B421F" w:rsidP="000B421F">
            <w:pPr>
              <w:rPr>
                <w:rFonts w:asciiTheme="minorHAnsi" w:eastAsia="Times New Roman" w:hAnsiTheme="minorHAnsi" w:cstheme="minorHAnsi"/>
                <w:kern w:val="0"/>
                <w:lang w:eastAsia="en-IE"/>
                <w14:ligatures w14:val="none"/>
              </w:rPr>
            </w:pPr>
          </w:p>
        </w:tc>
        <w:tc>
          <w:tcPr>
            <w:tcW w:w="1308" w:type="dxa"/>
            <w:tcBorders>
              <w:top w:val="single" w:sz="4" w:space="0" w:color="auto"/>
              <w:left w:val="single" w:sz="4" w:space="0" w:color="auto"/>
              <w:bottom w:val="single" w:sz="4" w:space="0" w:color="auto"/>
              <w:right w:val="single" w:sz="4" w:space="0" w:color="auto"/>
            </w:tcBorders>
          </w:tcPr>
          <w:p w14:paraId="456F96BE" w14:textId="5F6D80C2" w:rsidR="000B421F" w:rsidRPr="00000314" w:rsidRDefault="000B421F" w:rsidP="000B421F">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12,000</w:t>
            </w:r>
          </w:p>
        </w:tc>
        <w:tc>
          <w:tcPr>
            <w:tcW w:w="1649" w:type="dxa"/>
            <w:tcBorders>
              <w:top w:val="single" w:sz="4" w:space="0" w:color="auto"/>
              <w:left w:val="single" w:sz="4" w:space="0" w:color="auto"/>
              <w:bottom w:val="single" w:sz="4" w:space="0" w:color="auto"/>
              <w:right w:val="single" w:sz="4" w:space="0" w:color="auto"/>
            </w:tcBorders>
          </w:tcPr>
          <w:p w14:paraId="64F6D415" w14:textId="06F16E1E" w:rsidR="000B421F" w:rsidRPr="00000314" w:rsidRDefault="000B421F" w:rsidP="000B421F">
            <w:pPr>
              <w:jc w:val="both"/>
              <w:rPr>
                <w:rFonts w:asciiTheme="minorHAnsi" w:hAnsiTheme="minorHAnsi" w:cstheme="minorHAnsi"/>
                <w:color w:val="000000"/>
              </w:rPr>
            </w:pPr>
            <w:r w:rsidRPr="00000314">
              <w:rPr>
                <w:rFonts w:asciiTheme="minorHAnsi" w:eastAsia="Times New Roman" w:hAnsiTheme="minorHAnsi" w:cstheme="minorHAnsi"/>
                <w:lang w:eastAsia="en-IE"/>
              </w:rPr>
              <w:t>N/A</w:t>
            </w:r>
          </w:p>
        </w:tc>
        <w:tc>
          <w:tcPr>
            <w:tcW w:w="1659" w:type="dxa"/>
            <w:tcBorders>
              <w:top w:val="single" w:sz="4" w:space="0" w:color="auto"/>
              <w:left w:val="single" w:sz="4" w:space="0" w:color="auto"/>
              <w:bottom w:val="single" w:sz="4" w:space="0" w:color="auto"/>
              <w:right w:val="single" w:sz="4" w:space="0" w:color="auto"/>
            </w:tcBorders>
          </w:tcPr>
          <w:p w14:paraId="6C331A65" w14:textId="1B07F791" w:rsidR="000B421F" w:rsidRPr="00000314" w:rsidRDefault="000B421F" w:rsidP="000B421F">
            <w:pPr>
              <w:rPr>
                <w:rFonts w:asciiTheme="minorHAnsi" w:hAnsiTheme="minorHAnsi" w:cstheme="minorHAnsi"/>
                <w:color w:val="000000"/>
              </w:rPr>
            </w:pPr>
            <w:r w:rsidRPr="00000314">
              <w:rPr>
                <w:rFonts w:asciiTheme="minorHAnsi" w:eastAsia="Times New Roman" w:hAnsiTheme="minorHAnsi" w:cstheme="minorHAnsi"/>
                <w:lang w:eastAsia="en-IE"/>
              </w:rPr>
              <w:t>November 2022</w:t>
            </w:r>
          </w:p>
        </w:tc>
      </w:tr>
      <w:tr w:rsidR="00A87B45" w:rsidRPr="00000314" w14:paraId="457E7A72" w14:textId="77777777" w:rsidTr="00E167E7">
        <w:tc>
          <w:tcPr>
            <w:tcW w:w="3114" w:type="dxa"/>
            <w:tcBorders>
              <w:top w:val="single" w:sz="4" w:space="0" w:color="auto"/>
              <w:left w:val="single" w:sz="4" w:space="0" w:color="auto"/>
              <w:bottom w:val="single" w:sz="4" w:space="0" w:color="auto"/>
              <w:right w:val="single" w:sz="4" w:space="0" w:color="auto"/>
            </w:tcBorders>
          </w:tcPr>
          <w:p w14:paraId="2B8F0817" w14:textId="426352D9" w:rsidR="000B421F" w:rsidRPr="00000314" w:rsidRDefault="000B421F" w:rsidP="001F7A03">
            <w:pPr>
              <w:rPr>
                <w:rFonts w:asciiTheme="minorHAnsi" w:eastAsia="Times New Roman" w:hAnsiTheme="minorHAnsi" w:cstheme="minorHAnsi"/>
                <w:kern w:val="0"/>
                <w:lang w:eastAsia="en-IE"/>
                <w14:ligatures w14:val="none"/>
              </w:rPr>
            </w:pPr>
            <w:r w:rsidRPr="00000314">
              <w:rPr>
                <w:rFonts w:asciiTheme="minorHAnsi" w:hAnsiTheme="minorHAnsi" w:cstheme="minorHAnsi"/>
              </w:rPr>
              <w:t>Cost Benefit Analysis of Opportunities for the Horticulture Sector</w:t>
            </w:r>
          </w:p>
        </w:tc>
        <w:tc>
          <w:tcPr>
            <w:tcW w:w="2188" w:type="dxa"/>
            <w:tcBorders>
              <w:top w:val="single" w:sz="4" w:space="0" w:color="auto"/>
              <w:left w:val="single" w:sz="4" w:space="0" w:color="auto"/>
              <w:bottom w:val="single" w:sz="4" w:space="0" w:color="auto"/>
              <w:right w:val="single" w:sz="4" w:space="0" w:color="auto"/>
            </w:tcBorders>
          </w:tcPr>
          <w:p w14:paraId="776E261F" w14:textId="77777777" w:rsidR="000B421F" w:rsidRPr="00000314" w:rsidRDefault="000B421F" w:rsidP="000B421F">
            <w:pPr>
              <w:spacing w:after="150" w:line="259" w:lineRule="auto"/>
              <w:rPr>
                <w:rFonts w:asciiTheme="minorHAnsi" w:hAnsiTheme="minorHAnsi" w:cstheme="minorHAnsi"/>
              </w:rPr>
            </w:pPr>
            <w:r w:rsidRPr="00000314">
              <w:rPr>
                <w:rFonts w:asciiTheme="minorHAnsi" w:hAnsiTheme="minorHAnsi" w:cstheme="minorHAnsi"/>
              </w:rPr>
              <w:t>KPMG</w:t>
            </w:r>
          </w:p>
          <w:p w14:paraId="293623F0" w14:textId="77777777" w:rsidR="000B421F" w:rsidRPr="00000314" w:rsidRDefault="000B421F" w:rsidP="000B421F">
            <w:pPr>
              <w:rPr>
                <w:rFonts w:asciiTheme="minorHAnsi" w:eastAsia="Times New Roman" w:hAnsiTheme="minorHAnsi" w:cstheme="minorHAnsi"/>
                <w:kern w:val="0"/>
                <w:lang w:eastAsia="en-IE"/>
                <w14:ligatures w14:val="none"/>
              </w:rPr>
            </w:pPr>
          </w:p>
        </w:tc>
        <w:tc>
          <w:tcPr>
            <w:tcW w:w="1308" w:type="dxa"/>
            <w:tcBorders>
              <w:top w:val="single" w:sz="4" w:space="0" w:color="auto"/>
              <w:left w:val="single" w:sz="4" w:space="0" w:color="auto"/>
              <w:bottom w:val="single" w:sz="4" w:space="0" w:color="auto"/>
              <w:right w:val="single" w:sz="4" w:space="0" w:color="auto"/>
            </w:tcBorders>
          </w:tcPr>
          <w:p w14:paraId="1D0D6FE7" w14:textId="57B9648D" w:rsidR="000B421F" w:rsidRPr="00000314" w:rsidRDefault="000B421F" w:rsidP="000B421F">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22,400</w:t>
            </w:r>
          </w:p>
        </w:tc>
        <w:tc>
          <w:tcPr>
            <w:tcW w:w="1649" w:type="dxa"/>
            <w:tcBorders>
              <w:top w:val="single" w:sz="4" w:space="0" w:color="auto"/>
              <w:left w:val="single" w:sz="4" w:space="0" w:color="auto"/>
              <w:bottom w:val="single" w:sz="4" w:space="0" w:color="auto"/>
              <w:right w:val="single" w:sz="4" w:space="0" w:color="auto"/>
            </w:tcBorders>
          </w:tcPr>
          <w:p w14:paraId="278AAFDC" w14:textId="7E5367A2" w:rsidR="000B421F" w:rsidRPr="00000314" w:rsidRDefault="000B421F" w:rsidP="000B421F">
            <w:pPr>
              <w:jc w:val="both"/>
              <w:rPr>
                <w:rFonts w:asciiTheme="minorHAnsi" w:hAnsiTheme="minorHAnsi" w:cstheme="minorHAnsi"/>
                <w:color w:val="000000"/>
              </w:rPr>
            </w:pPr>
            <w:r w:rsidRPr="00000314">
              <w:rPr>
                <w:rFonts w:asciiTheme="minorHAnsi" w:eastAsia="Times New Roman" w:hAnsiTheme="minorHAnsi" w:cstheme="minorHAnsi"/>
                <w:lang w:eastAsia="en-IE"/>
              </w:rPr>
              <w:t>N/A</w:t>
            </w:r>
          </w:p>
        </w:tc>
        <w:tc>
          <w:tcPr>
            <w:tcW w:w="1659" w:type="dxa"/>
            <w:tcBorders>
              <w:top w:val="single" w:sz="4" w:space="0" w:color="auto"/>
              <w:left w:val="single" w:sz="4" w:space="0" w:color="auto"/>
              <w:bottom w:val="single" w:sz="4" w:space="0" w:color="auto"/>
              <w:right w:val="single" w:sz="4" w:space="0" w:color="auto"/>
            </w:tcBorders>
          </w:tcPr>
          <w:p w14:paraId="0E895494" w14:textId="45F83D62" w:rsidR="000B421F" w:rsidRPr="00000314" w:rsidRDefault="000B421F" w:rsidP="000B421F">
            <w:pPr>
              <w:rPr>
                <w:rFonts w:asciiTheme="minorHAnsi" w:hAnsiTheme="minorHAnsi" w:cstheme="minorHAnsi"/>
                <w:color w:val="000000"/>
              </w:rPr>
            </w:pPr>
            <w:r w:rsidRPr="00000314">
              <w:rPr>
                <w:rFonts w:asciiTheme="minorHAnsi" w:eastAsia="Times New Roman" w:hAnsiTheme="minorHAnsi" w:cstheme="minorHAnsi"/>
                <w:lang w:eastAsia="en-IE"/>
              </w:rPr>
              <w:t>June 2023</w:t>
            </w:r>
          </w:p>
        </w:tc>
      </w:tr>
      <w:tr w:rsidR="00A87B45" w:rsidRPr="00000314" w14:paraId="3E27345B" w14:textId="77777777" w:rsidTr="00E167E7">
        <w:tc>
          <w:tcPr>
            <w:tcW w:w="3114" w:type="dxa"/>
            <w:tcBorders>
              <w:top w:val="single" w:sz="4" w:space="0" w:color="auto"/>
              <w:left w:val="single" w:sz="4" w:space="0" w:color="auto"/>
              <w:bottom w:val="single" w:sz="4" w:space="0" w:color="auto"/>
              <w:right w:val="single" w:sz="4" w:space="0" w:color="auto"/>
            </w:tcBorders>
          </w:tcPr>
          <w:p w14:paraId="389976C1" w14:textId="1DC41CBA" w:rsidR="000B421F" w:rsidRPr="00000314" w:rsidRDefault="000B421F" w:rsidP="001F7A03">
            <w:pPr>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Final Report on the assessment of the Levels and Suitability of Current Indigenous Peat Stocks and Identification of Sub-Thirty Hectare Sites and other recommendations to support </w:t>
            </w:r>
            <w:r w:rsidRPr="00000314">
              <w:rPr>
                <w:rFonts w:asciiTheme="minorHAnsi" w:hAnsiTheme="minorHAnsi" w:cstheme="minorHAnsi"/>
              </w:rPr>
              <w:lastRenderedPageBreak/>
              <w:t>domestic horticulture industry as it transitions to peat alternatives</w:t>
            </w:r>
          </w:p>
        </w:tc>
        <w:tc>
          <w:tcPr>
            <w:tcW w:w="2188" w:type="dxa"/>
            <w:tcBorders>
              <w:top w:val="single" w:sz="4" w:space="0" w:color="auto"/>
              <w:left w:val="single" w:sz="4" w:space="0" w:color="auto"/>
              <w:bottom w:val="single" w:sz="4" w:space="0" w:color="auto"/>
              <w:right w:val="single" w:sz="4" w:space="0" w:color="auto"/>
            </w:tcBorders>
          </w:tcPr>
          <w:p w14:paraId="078EC92A" w14:textId="77777777" w:rsidR="000B421F" w:rsidRPr="00000314" w:rsidRDefault="000B421F" w:rsidP="000B421F">
            <w:pPr>
              <w:spacing w:after="150" w:line="259" w:lineRule="auto"/>
              <w:rPr>
                <w:rFonts w:asciiTheme="minorHAnsi" w:hAnsiTheme="minorHAnsi" w:cstheme="minorHAnsi"/>
              </w:rPr>
            </w:pPr>
            <w:r w:rsidRPr="00000314">
              <w:rPr>
                <w:rFonts w:asciiTheme="minorHAnsi" w:hAnsiTheme="minorHAnsi" w:cstheme="minorHAnsi"/>
              </w:rPr>
              <w:lastRenderedPageBreak/>
              <w:t>Irish Rural Link (Séamus Boland)</w:t>
            </w:r>
          </w:p>
          <w:p w14:paraId="726D9A82" w14:textId="77777777" w:rsidR="000B421F" w:rsidRPr="00000314" w:rsidRDefault="000B421F" w:rsidP="000B421F">
            <w:pPr>
              <w:rPr>
                <w:rFonts w:asciiTheme="minorHAnsi" w:eastAsia="Times New Roman" w:hAnsiTheme="minorHAnsi" w:cstheme="minorHAnsi"/>
                <w:kern w:val="0"/>
                <w:lang w:eastAsia="en-IE"/>
                <w14:ligatures w14:val="none"/>
              </w:rPr>
            </w:pPr>
          </w:p>
        </w:tc>
        <w:tc>
          <w:tcPr>
            <w:tcW w:w="1308" w:type="dxa"/>
            <w:tcBorders>
              <w:top w:val="single" w:sz="4" w:space="0" w:color="auto"/>
              <w:left w:val="single" w:sz="4" w:space="0" w:color="auto"/>
              <w:bottom w:val="single" w:sz="4" w:space="0" w:color="auto"/>
              <w:right w:val="single" w:sz="4" w:space="0" w:color="auto"/>
            </w:tcBorders>
          </w:tcPr>
          <w:p w14:paraId="71CD699B" w14:textId="0BC80F93" w:rsidR="000B421F" w:rsidRPr="00000314" w:rsidRDefault="000B421F" w:rsidP="000B421F">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24,800</w:t>
            </w:r>
          </w:p>
        </w:tc>
        <w:tc>
          <w:tcPr>
            <w:tcW w:w="1649" w:type="dxa"/>
            <w:tcBorders>
              <w:top w:val="single" w:sz="4" w:space="0" w:color="auto"/>
              <w:left w:val="single" w:sz="4" w:space="0" w:color="auto"/>
              <w:bottom w:val="single" w:sz="4" w:space="0" w:color="auto"/>
              <w:right w:val="single" w:sz="4" w:space="0" w:color="auto"/>
            </w:tcBorders>
          </w:tcPr>
          <w:p w14:paraId="70594D3A" w14:textId="150A408A" w:rsidR="000B421F" w:rsidRPr="00000314" w:rsidRDefault="000B421F" w:rsidP="000B421F">
            <w:pPr>
              <w:jc w:val="both"/>
              <w:rPr>
                <w:rFonts w:asciiTheme="minorHAnsi" w:hAnsiTheme="minorHAnsi" w:cstheme="minorHAnsi"/>
                <w:color w:val="000000"/>
              </w:rPr>
            </w:pPr>
            <w:r w:rsidRPr="00000314">
              <w:rPr>
                <w:rFonts w:asciiTheme="minorHAnsi" w:eastAsia="Times New Roman" w:hAnsiTheme="minorHAnsi" w:cstheme="minorHAnsi"/>
                <w:lang w:eastAsia="en-IE"/>
              </w:rPr>
              <w:t>N/A</w:t>
            </w:r>
          </w:p>
        </w:tc>
        <w:tc>
          <w:tcPr>
            <w:tcW w:w="1659" w:type="dxa"/>
            <w:tcBorders>
              <w:top w:val="single" w:sz="4" w:space="0" w:color="auto"/>
              <w:left w:val="single" w:sz="4" w:space="0" w:color="auto"/>
              <w:bottom w:val="single" w:sz="4" w:space="0" w:color="auto"/>
              <w:right w:val="single" w:sz="4" w:space="0" w:color="auto"/>
            </w:tcBorders>
          </w:tcPr>
          <w:p w14:paraId="2CF495E5" w14:textId="2C800A2B" w:rsidR="000B421F" w:rsidRPr="00000314" w:rsidRDefault="000B421F" w:rsidP="000B421F">
            <w:pPr>
              <w:rPr>
                <w:rFonts w:asciiTheme="minorHAnsi" w:hAnsiTheme="minorHAnsi" w:cstheme="minorHAnsi"/>
                <w:color w:val="000000"/>
              </w:rPr>
            </w:pPr>
            <w:r w:rsidRPr="00000314">
              <w:rPr>
                <w:rFonts w:asciiTheme="minorHAnsi" w:eastAsia="Times New Roman" w:hAnsiTheme="minorHAnsi" w:cstheme="minorHAnsi"/>
                <w:lang w:eastAsia="en-IE"/>
              </w:rPr>
              <w:t>November 2022</w:t>
            </w:r>
          </w:p>
        </w:tc>
      </w:tr>
      <w:tr w:rsidR="00A87B45" w:rsidRPr="00000314" w14:paraId="397EC16E" w14:textId="77777777" w:rsidTr="00E167E7">
        <w:tc>
          <w:tcPr>
            <w:tcW w:w="3114" w:type="dxa"/>
            <w:tcBorders>
              <w:top w:val="single" w:sz="4" w:space="0" w:color="auto"/>
              <w:left w:val="single" w:sz="4" w:space="0" w:color="auto"/>
              <w:bottom w:val="single" w:sz="4" w:space="0" w:color="auto"/>
              <w:right w:val="single" w:sz="4" w:space="0" w:color="auto"/>
            </w:tcBorders>
          </w:tcPr>
          <w:p w14:paraId="1C3B4847" w14:textId="77777777" w:rsidR="000B421F" w:rsidRPr="00000314" w:rsidRDefault="000B421F" w:rsidP="001F7A03">
            <w:pPr>
              <w:rPr>
                <w:rFonts w:asciiTheme="minorHAnsi" w:hAnsiTheme="minorHAnsi" w:cstheme="minorHAnsi"/>
              </w:rPr>
            </w:pPr>
            <w:r w:rsidRPr="00000314">
              <w:rPr>
                <w:rFonts w:asciiTheme="minorHAnsi" w:hAnsiTheme="minorHAnsi" w:cstheme="minorHAnsi"/>
              </w:rPr>
              <w:t>Independent assessments of the Department’s ISO 27001:2013 certification.</w:t>
            </w:r>
          </w:p>
          <w:p w14:paraId="06100D7E" w14:textId="2950868A" w:rsidR="000B421F" w:rsidRPr="00000314" w:rsidRDefault="000B421F" w:rsidP="001F7A03">
            <w:pPr>
              <w:rPr>
                <w:rFonts w:asciiTheme="minorHAnsi" w:eastAsia="Times New Roman" w:hAnsiTheme="minorHAnsi" w:cstheme="minorHAnsi"/>
                <w:kern w:val="0"/>
                <w:lang w:eastAsia="en-IE"/>
                <w14:ligatures w14:val="none"/>
              </w:rPr>
            </w:pPr>
            <w:r w:rsidRPr="00000314">
              <w:rPr>
                <w:rFonts w:asciiTheme="minorHAnsi" w:hAnsiTheme="minorHAnsi" w:cstheme="minorHAnsi"/>
              </w:rPr>
              <w:t>Required for EU accreditation purposes.</w:t>
            </w:r>
          </w:p>
        </w:tc>
        <w:tc>
          <w:tcPr>
            <w:tcW w:w="2188" w:type="dxa"/>
            <w:tcBorders>
              <w:top w:val="single" w:sz="4" w:space="0" w:color="auto"/>
              <w:left w:val="single" w:sz="4" w:space="0" w:color="auto"/>
              <w:bottom w:val="single" w:sz="4" w:space="0" w:color="auto"/>
              <w:right w:val="single" w:sz="4" w:space="0" w:color="auto"/>
            </w:tcBorders>
          </w:tcPr>
          <w:p w14:paraId="30E25D63" w14:textId="11461F32" w:rsidR="000B421F" w:rsidRPr="00000314" w:rsidRDefault="000B421F" w:rsidP="000B421F">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Certification Europe</w:t>
            </w:r>
          </w:p>
        </w:tc>
        <w:tc>
          <w:tcPr>
            <w:tcW w:w="1308" w:type="dxa"/>
            <w:tcBorders>
              <w:top w:val="single" w:sz="4" w:space="0" w:color="auto"/>
              <w:left w:val="single" w:sz="4" w:space="0" w:color="auto"/>
              <w:bottom w:val="single" w:sz="4" w:space="0" w:color="auto"/>
              <w:right w:val="single" w:sz="4" w:space="0" w:color="auto"/>
            </w:tcBorders>
          </w:tcPr>
          <w:p w14:paraId="772564CC" w14:textId="4A278A72" w:rsidR="000B421F" w:rsidRPr="00000314" w:rsidRDefault="000B421F" w:rsidP="000B421F">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35,178</w:t>
            </w:r>
          </w:p>
        </w:tc>
        <w:tc>
          <w:tcPr>
            <w:tcW w:w="1649" w:type="dxa"/>
            <w:tcBorders>
              <w:top w:val="single" w:sz="4" w:space="0" w:color="auto"/>
              <w:left w:val="single" w:sz="4" w:space="0" w:color="auto"/>
              <w:bottom w:val="single" w:sz="4" w:space="0" w:color="auto"/>
              <w:right w:val="single" w:sz="4" w:space="0" w:color="auto"/>
            </w:tcBorders>
          </w:tcPr>
          <w:p w14:paraId="7098CB09" w14:textId="69F7039D" w:rsidR="000B421F" w:rsidRPr="00000314" w:rsidRDefault="000B421F" w:rsidP="000B421F">
            <w:pPr>
              <w:jc w:val="both"/>
              <w:rPr>
                <w:rFonts w:asciiTheme="minorHAnsi" w:hAnsiTheme="minorHAnsi" w:cstheme="minorHAnsi"/>
                <w:color w:val="000000"/>
              </w:rPr>
            </w:pPr>
            <w:r w:rsidRPr="00000314">
              <w:rPr>
                <w:rFonts w:asciiTheme="minorHAnsi" w:eastAsia="Times New Roman" w:hAnsiTheme="minorHAnsi" w:cstheme="minorHAnsi"/>
                <w:kern w:val="0"/>
                <w:lang w:eastAsia="en-IE"/>
                <w14:ligatures w14:val="none"/>
              </w:rPr>
              <w:t>N/A</w:t>
            </w:r>
          </w:p>
        </w:tc>
        <w:tc>
          <w:tcPr>
            <w:tcW w:w="1659" w:type="dxa"/>
            <w:tcBorders>
              <w:top w:val="single" w:sz="4" w:space="0" w:color="auto"/>
              <w:left w:val="single" w:sz="4" w:space="0" w:color="auto"/>
              <w:bottom w:val="single" w:sz="4" w:space="0" w:color="auto"/>
              <w:right w:val="single" w:sz="4" w:space="0" w:color="auto"/>
            </w:tcBorders>
          </w:tcPr>
          <w:p w14:paraId="30B20BE3" w14:textId="445293D3" w:rsidR="000B421F" w:rsidRPr="00000314" w:rsidRDefault="000B421F" w:rsidP="000B421F">
            <w:pPr>
              <w:rPr>
                <w:rFonts w:asciiTheme="minorHAnsi" w:hAnsiTheme="minorHAnsi" w:cstheme="minorHAnsi"/>
                <w:color w:val="000000"/>
              </w:rPr>
            </w:pPr>
            <w:r w:rsidRPr="00000314">
              <w:rPr>
                <w:rFonts w:asciiTheme="minorHAnsi" w:eastAsia="Times New Roman" w:hAnsiTheme="minorHAnsi" w:cstheme="minorHAnsi"/>
                <w:kern w:val="0"/>
                <w:lang w:eastAsia="en-IE"/>
                <w14:ligatures w14:val="none"/>
              </w:rPr>
              <w:t>Not for External Publication</w:t>
            </w:r>
          </w:p>
        </w:tc>
      </w:tr>
      <w:tr w:rsidR="00A87B45" w:rsidRPr="00000314" w14:paraId="66E1372F" w14:textId="77777777" w:rsidTr="00E167E7">
        <w:tc>
          <w:tcPr>
            <w:tcW w:w="3114" w:type="dxa"/>
            <w:tcBorders>
              <w:top w:val="single" w:sz="4" w:space="0" w:color="auto"/>
              <w:left w:val="single" w:sz="4" w:space="0" w:color="auto"/>
              <w:bottom w:val="single" w:sz="4" w:space="0" w:color="auto"/>
              <w:right w:val="single" w:sz="4" w:space="0" w:color="auto"/>
            </w:tcBorders>
          </w:tcPr>
          <w:p w14:paraId="55F6596A" w14:textId="27088734" w:rsidR="00BB7B22" w:rsidRPr="00000314" w:rsidRDefault="00BB7B22" w:rsidP="001F7A03">
            <w:pPr>
              <w:rPr>
                <w:rFonts w:asciiTheme="minorHAnsi" w:hAnsiTheme="minorHAnsi" w:cstheme="minorHAnsi"/>
              </w:rPr>
            </w:pPr>
            <w:proofErr w:type="spellStart"/>
            <w:r w:rsidRPr="00000314">
              <w:rPr>
                <w:rFonts w:asciiTheme="minorHAnsi" w:hAnsiTheme="minorHAnsi" w:cstheme="minorHAnsi"/>
              </w:rPr>
              <w:t>Enviromental</w:t>
            </w:r>
            <w:proofErr w:type="spellEnd"/>
            <w:r w:rsidRPr="00000314">
              <w:rPr>
                <w:rFonts w:asciiTheme="minorHAnsi" w:hAnsiTheme="minorHAnsi" w:cstheme="minorHAnsi"/>
              </w:rPr>
              <w:t xml:space="preserve"> Assessment for the EMFAF OP 2021-2027 </w:t>
            </w:r>
          </w:p>
        </w:tc>
        <w:tc>
          <w:tcPr>
            <w:tcW w:w="2188" w:type="dxa"/>
            <w:tcBorders>
              <w:top w:val="single" w:sz="4" w:space="0" w:color="auto"/>
              <w:left w:val="single" w:sz="4" w:space="0" w:color="auto"/>
              <w:bottom w:val="single" w:sz="4" w:space="0" w:color="auto"/>
              <w:right w:val="single" w:sz="4" w:space="0" w:color="auto"/>
            </w:tcBorders>
          </w:tcPr>
          <w:p w14:paraId="66D10BA6" w14:textId="5FA650ED" w:rsidR="00BB7B22" w:rsidRPr="00000314" w:rsidRDefault="00BB7B22" w:rsidP="00BB7B22">
            <w:pPr>
              <w:rPr>
                <w:rFonts w:asciiTheme="minorHAnsi" w:eastAsia="Times New Roman" w:hAnsiTheme="minorHAnsi" w:cstheme="minorHAnsi"/>
                <w:kern w:val="0"/>
                <w:lang w:eastAsia="en-IE"/>
                <w14:ligatures w14:val="none"/>
              </w:rPr>
            </w:pPr>
            <w:r w:rsidRPr="00000314">
              <w:rPr>
                <w:rFonts w:asciiTheme="minorHAnsi" w:hAnsiTheme="minorHAnsi" w:cstheme="minorHAnsi"/>
              </w:rPr>
              <w:t>Octavian Economics Ltd</w:t>
            </w:r>
          </w:p>
        </w:tc>
        <w:tc>
          <w:tcPr>
            <w:tcW w:w="1308" w:type="dxa"/>
            <w:tcBorders>
              <w:top w:val="single" w:sz="4" w:space="0" w:color="auto"/>
              <w:left w:val="single" w:sz="4" w:space="0" w:color="auto"/>
              <w:bottom w:val="single" w:sz="4" w:space="0" w:color="auto"/>
              <w:right w:val="single" w:sz="4" w:space="0" w:color="auto"/>
            </w:tcBorders>
          </w:tcPr>
          <w:p w14:paraId="7CB8DED4" w14:textId="60C871BE" w:rsidR="00BB7B22" w:rsidRPr="00000314" w:rsidRDefault="00BB7B22" w:rsidP="00BB7B22">
            <w:pPr>
              <w:jc w:val="right"/>
              <w:rPr>
                <w:rFonts w:asciiTheme="minorHAnsi" w:eastAsia="Times New Roman" w:hAnsiTheme="minorHAnsi" w:cstheme="minorHAnsi"/>
                <w:lang w:eastAsia="en-IE"/>
              </w:rPr>
            </w:pPr>
            <w:r w:rsidRPr="00000314">
              <w:rPr>
                <w:rFonts w:asciiTheme="minorHAnsi" w:hAnsiTheme="minorHAnsi" w:cstheme="minorHAnsi"/>
              </w:rPr>
              <w:t>169,39</w:t>
            </w:r>
            <w:r w:rsidR="00685F3D" w:rsidRPr="00000314">
              <w:rPr>
                <w:rFonts w:asciiTheme="minorHAnsi" w:hAnsiTheme="minorHAnsi" w:cstheme="minorHAnsi"/>
              </w:rPr>
              <w:t>9</w:t>
            </w:r>
          </w:p>
        </w:tc>
        <w:tc>
          <w:tcPr>
            <w:tcW w:w="1649" w:type="dxa"/>
            <w:tcBorders>
              <w:top w:val="single" w:sz="4" w:space="0" w:color="auto"/>
              <w:left w:val="single" w:sz="4" w:space="0" w:color="auto"/>
              <w:bottom w:val="single" w:sz="4" w:space="0" w:color="auto"/>
              <w:right w:val="single" w:sz="4" w:space="0" w:color="auto"/>
            </w:tcBorders>
          </w:tcPr>
          <w:p w14:paraId="5B497110" w14:textId="3F547DE8" w:rsidR="00BB7B22" w:rsidRPr="00000314" w:rsidRDefault="00BB7B22" w:rsidP="00BB7B22">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N/A</w:t>
            </w:r>
          </w:p>
        </w:tc>
        <w:tc>
          <w:tcPr>
            <w:tcW w:w="1659" w:type="dxa"/>
            <w:tcBorders>
              <w:top w:val="single" w:sz="4" w:space="0" w:color="auto"/>
              <w:left w:val="single" w:sz="4" w:space="0" w:color="auto"/>
              <w:bottom w:val="single" w:sz="4" w:space="0" w:color="auto"/>
              <w:right w:val="single" w:sz="4" w:space="0" w:color="auto"/>
            </w:tcBorders>
          </w:tcPr>
          <w:p w14:paraId="2B834B01" w14:textId="55867841" w:rsidR="00BB7B22" w:rsidRPr="00000314" w:rsidRDefault="00031A45" w:rsidP="00BB7B22">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Not for External Publication</w:t>
            </w:r>
          </w:p>
        </w:tc>
      </w:tr>
      <w:tr w:rsidR="00A87B45" w:rsidRPr="00000314" w14:paraId="24C39233" w14:textId="77777777" w:rsidTr="00E167E7">
        <w:tc>
          <w:tcPr>
            <w:tcW w:w="3114" w:type="dxa"/>
          </w:tcPr>
          <w:p w14:paraId="7DCD6D8E" w14:textId="0B5CD3DC" w:rsidR="00BB7B22" w:rsidRPr="00000314" w:rsidRDefault="00BB7B22" w:rsidP="001F7A03">
            <w:pPr>
              <w:rPr>
                <w:rFonts w:asciiTheme="minorHAnsi" w:hAnsiTheme="minorHAnsi" w:cstheme="minorHAnsi"/>
              </w:rPr>
            </w:pPr>
            <w:r w:rsidRPr="00000314">
              <w:rPr>
                <w:rFonts w:asciiTheme="minorHAnsi" w:hAnsiTheme="minorHAnsi" w:cstheme="minorHAnsi"/>
                <w:color w:val="000000"/>
                <w:shd w:val="clear" w:color="auto" w:fill="FFFFFF"/>
              </w:rPr>
              <w:t>Review of Market Opportunities for Irish Grown Wool Based Products</w:t>
            </w:r>
          </w:p>
        </w:tc>
        <w:tc>
          <w:tcPr>
            <w:tcW w:w="2188" w:type="dxa"/>
          </w:tcPr>
          <w:p w14:paraId="4CF0DBFE" w14:textId="033851CD" w:rsidR="00BB7B22" w:rsidRPr="00000314" w:rsidRDefault="00BB7B22" w:rsidP="00BB7B22">
            <w:pPr>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Northumberland Recruitment Ltd T/A The Agile Executive </w:t>
            </w:r>
          </w:p>
        </w:tc>
        <w:tc>
          <w:tcPr>
            <w:tcW w:w="1308" w:type="dxa"/>
          </w:tcPr>
          <w:p w14:paraId="4F347F68" w14:textId="22A6E5C3" w:rsidR="00BB7B22" w:rsidRPr="00000314" w:rsidRDefault="00BB7B22" w:rsidP="00BB7B22">
            <w:pPr>
              <w:jc w:val="right"/>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83,480</w:t>
            </w:r>
          </w:p>
        </w:tc>
        <w:tc>
          <w:tcPr>
            <w:tcW w:w="1649" w:type="dxa"/>
          </w:tcPr>
          <w:p w14:paraId="2C089458" w14:textId="7E1A0726" w:rsidR="00BB7B22" w:rsidRPr="00000314" w:rsidRDefault="00A87B45" w:rsidP="00BB7B22">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659" w:type="dxa"/>
          </w:tcPr>
          <w:p w14:paraId="602FCC75" w14:textId="072F38F7" w:rsidR="00BB7B22" w:rsidRPr="00000314" w:rsidRDefault="00A87B45" w:rsidP="00BB7B22">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July </w:t>
            </w:r>
            <w:r w:rsidR="00BB7B22" w:rsidRPr="00000314">
              <w:rPr>
                <w:rFonts w:asciiTheme="minorHAnsi" w:eastAsia="Times New Roman" w:hAnsiTheme="minorHAnsi" w:cstheme="minorHAnsi"/>
                <w:color w:val="001A26"/>
                <w:kern w:val="0"/>
                <w:lang w:eastAsia="en-IE"/>
                <w14:ligatures w14:val="none"/>
              </w:rPr>
              <w:t>2022</w:t>
            </w:r>
          </w:p>
        </w:tc>
      </w:tr>
      <w:tr w:rsidR="00A87B45" w:rsidRPr="00000314" w14:paraId="58E785C9" w14:textId="77777777" w:rsidTr="00E167E7">
        <w:tc>
          <w:tcPr>
            <w:tcW w:w="3114" w:type="dxa"/>
            <w:tcBorders>
              <w:top w:val="single" w:sz="4" w:space="0" w:color="auto"/>
              <w:left w:val="single" w:sz="4" w:space="0" w:color="auto"/>
              <w:bottom w:val="single" w:sz="4" w:space="0" w:color="auto"/>
              <w:right w:val="single" w:sz="4" w:space="0" w:color="auto"/>
            </w:tcBorders>
          </w:tcPr>
          <w:p w14:paraId="5E1D10E3" w14:textId="77777777" w:rsidR="00BB7B22" w:rsidRPr="00000314" w:rsidRDefault="00BB7B22"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 xml:space="preserve">Exploring the need for a European-wide collaboration to accelerate action for peatlands restoration, conservation, and sustainable management. </w:t>
            </w:r>
          </w:p>
          <w:p w14:paraId="4C6327EB" w14:textId="1C1DB4AD" w:rsidR="00BB7B22" w:rsidRPr="00000314" w:rsidRDefault="00BB7B22" w:rsidP="001F7A03">
            <w:pPr>
              <w:rPr>
                <w:rFonts w:asciiTheme="minorHAnsi" w:hAnsiTheme="minorHAnsi" w:cstheme="minorHAnsi"/>
              </w:rPr>
            </w:pPr>
            <w:r w:rsidRPr="00000314">
              <w:rPr>
                <w:rFonts w:asciiTheme="minorHAnsi" w:eastAsia="Times New Roman" w:hAnsiTheme="minorHAnsi" w:cstheme="minorHAnsi"/>
                <w:kern w:val="0"/>
                <w:lang w:eastAsia="en-IE"/>
                <w14:ligatures w14:val="none"/>
              </w:rPr>
              <w:t>European Peatlands Initiative</w:t>
            </w:r>
          </w:p>
        </w:tc>
        <w:tc>
          <w:tcPr>
            <w:tcW w:w="2188" w:type="dxa"/>
            <w:tcBorders>
              <w:top w:val="single" w:sz="4" w:space="0" w:color="auto"/>
              <w:left w:val="single" w:sz="4" w:space="0" w:color="auto"/>
              <w:bottom w:val="single" w:sz="4" w:space="0" w:color="auto"/>
              <w:right w:val="single" w:sz="4" w:space="0" w:color="auto"/>
            </w:tcBorders>
          </w:tcPr>
          <w:p w14:paraId="12FF35EB" w14:textId="3AA90D04" w:rsidR="00BB7B22" w:rsidRPr="00000314" w:rsidRDefault="00BB7B22" w:rsidP="00BB7B22">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Bax Innovative Consulting</w:t>
            </w:r>
          </w:p>
        </w:tc>
        <w:tc>
          <w:tcPr>
            <w:tcW w:w="1308" w:type="dxa"/>
            <w:tcBorders>
              <w:top w:val="single" w:sz="4" w:space="0" w:color="auto"/>
              <w:left w:val="single" w:sz="4" w:space="0" w:color="auto"/>
              <w:bottom w:val="single" w:sz="4" w:space="0" w:color="auto"/>
              <w:right w:val="single" w:sz="4" w:space="0" w:color="auto"/>
            </w:tcBorders>
          </w:tcPr>
          <w:p w14:paraId="63C44027" w14:textId="70BF101D" w:rsidR="00BB7B22" w:rsidRPr="00000314" w:rsidRDefault="00BB7B22" w:rsidP="00BB7B22">
            <w:pPr>
              <w:jc w:val="right"/>
              <w:rPr>
                <w:rFonts w:asciiTheme="minorHAnsi" w:eastAsia="Times New Roman" w:hAnsiTheme="minorHAnsi" w:cstheme="minorHAnsi"/>
                <w:lang w:eastAsia="en-IE"/>
              </w:rPr>
            </w:pPr>
            <w:r w:rsidRPr="00000314">
              <w:rPr>
                <w:rFonts w:asciiTheme="minorHAnsi" w:eastAsia="Times New Roman" w:hAnsiTheme="minorHAnsi" w:cstheme="minorHAnsi"/>
                <w:kern w:val="0"/>
                <w:lang w:eastAsia="en-IE"/>
                <w14:ligatures w14:val="none"/>
              </w:rPr>
              <w:t xml:space="preserve">22,000 </w:t>
            </w:r>
          </w:p>
        </w:tc>
        <w:tc>
          <w:tcPr>
            <w:tcW w:w="1649" w:type="dxa"/>
            <w:tcBorders>
              <w:top w:val="single" w:sz="4" w:space="0" w:color="auto"/>
              <w:left w:val="single" w:sz="4" w:space="0" w:color="auto"/>
              <w:bottom w:val="single" w:sz="4" w:space="0" w:color="auto"/>
              <w:right w:val="single" w:sz="4" w:space="0" w:color="auto"/>
            </w:tcBorders>
          </w:tcPr>
          <w:p w14:paraId="7ADDF274" w14:textId="5F10B07E" w:rsidR="00BB7B22" w:rsidRPr="00000314" w:rsidRDefault="00BB7B22" w:rsidP="00BB7B22">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September</w:t>
            </w:r>
            <w:r w:rsidR="00000314" w:rsidRPr="00000314">
              <w:rPr>
                <w:rFonts w:asciiTheme="minorHAnsi" w:eastAsia="Times New Roman" w:hAnsiTheme="minorHAnsi" w:cstheme="minorHAnsi"/>
                <w:kern w:val="0"/>
                <w:lang w:eastAsia="en-IE"/>
                <w14:ligatures w14:val="none"/>
              </w:rPr>
              <w:t xml:space="preserve"> </w:t>
            </w:r>
            <w:r w:rsidRPr="00000314">
              <w:rPr>
                <w:rFonts w:asciiTheme="minorHAnsi" w:eastAsia="Times New Roman" w:hAnsiTheme="minorHAnsi" w:cstheme="minorHAnsi"/>
                <w:kern w:val="0"/>
                <w:lang w:eastAsia="en-IE"/>
                <w14:ligatures w14:val="none"/>
              </w:rPr>
              <w:t>2022</w:t>
            </w:r>
          </w:p>
        </w:tc>
        <w:tc>
          <w:tcPr>
            <w:tcW w:w="1659" w:type="dxa"/>
            <w:tcBorders>
              <w:top w:val="single" w:sz="4" w:space="0" w:color="auto"/>
              <w:left w:val="single" w:sz="4" w:space="0" w:color="auto"/>
              <w:bottom w:val="single" w:sz="4" w:space="0" w:color="auto"/>
              <w:right w:val="single" w:sz="4" w:space="0" w:color="auto"/>
            </w:tcBorders>
          </w:tcPr>
          <w:p w14:paraId="2FAB47A0" w14:textId="1215A7C2" w:rsidR="00BB7B22" w:rsidRPr="00000314" w:rsidRDefault="00BB7B22" w:rsidP="00BB7B22">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Sep</w:t>
            </w:r>
            <w:r w:rsidR="00A87B45" w:rsidRPr="00000314">
              <w:rPr>
                <w:rFonts w:asciiTheme="minorHAnsi" w:eastAsia="Times New Roman" w:hAnsiTheme="minorHAnsi" w:cstheme="minorHAnsi"/>
                <w:kern w:val="0"/>
                <w:lang w:eastAsia="en-IE"/>
                <w14:ligatures w14:val="none"/>
              </w:rPr>
              <w:t>tember</w:t>
            </w:r>
            <w:r w:rsidRPr="00000314">
              <w:rPr>
                <w:rFonts w:asciiTheme="minorHAnsi" w:eastAsia="Times New Roman" w:hAnsiTheme="minorHAnsi" w:cstheme="minorHAnsi"/>
                <w:kern w:val="0"/>
                <w:lang w:eastAsia="en-IE"/>
                <w14:ligatures w14:val="none"/>
              </w:rPr>
              <w:t xml:space="preserve"> 2022</w:t>
            </w:r>
          </w:p>
        </w:tc>
      </w:tr>
      <w:tr w:rsidR="00A87B45" w:rsidRPr="00000314" w14:paraId="175FC658" w14:textId="77777777" w:rsidTr="00E167E7">
        <w:tc>
          <w:tcPr>
            <w:tcW w:w="3114" w:type="dxa"/>
            <w:tcBorders>
              <w:top w:val="single" w:sz="4" w:space="0" w:color="auto"/>
              <w:left w:val="single" w:sz="4" w:space="0" w:color="auto"/>
              <w:bottom w:val="single" w:sz="4" w:space="0" w:color="auto"/>
              <w:right w:val="single" w:sz="4" w:space="0" w:color="auto"/>
            </w:tcBorders>
          </w:tcPr>
          <w:p w14:paraId="6AB10A77" w14:textId="0473D952" w:rsidR="00BB7B22" w:rsidRPr="00000314" w:rsidRDefault="00BB7B22" w:rsidP="001F7A03">
            <w:pPr>
              <w:rPr>
                <w:rFonts w:asciiTheme="minorHAnsi" w:hAnsiTheme="minorHAnsi" w:cstheme="minorHAnsi"/>
              </w:rPr>
            </w:pPr>
            <w:r w:rsidRPr="00000314">
              <w:rPr>
                <w:rFonts w:asciiTheme="minorHAnsi" w:hAnsiTheme="minorHAnsi" w:cstheme="minorHAnsi"/>
              </w:rPr>
              <w:t>Partnership between DAFM and Climate KIC Holding to co-design and develop a portfolio of innovative actions to accelerate climate neutrality in the land, agri-food sector.</w:t>
            </w:r>
          </w:p>
        </w:tc>
        <w:tc>
          <w:tcPr>
            <w:tcW w:w="2188" w:type="dxa"/>
            <w:tcBorders>
              <w:top w:val="single" w:sz="4" w:space="0" w:color="auto"/>
              <w:left w:val="single" w:sz="4" w:space="0" w:color="auto"/>
              <w:bottom w:val="single" w:sz="4" w:space="0" w:color="auto"/>
              <w:right w:val="single" w:sz="4" w:space="0" w:color="auto"/>
            </w:tcBorders>
          </w:tcPr>
          <w:p w14:paraId="24EB7A82" w14:textId="6B64DD47" w:rsidR="00BB7B22" w:rsidRPr="00000314" w:rsidRDefault="00BB7B22" w:rsidP="00BB7B22">
            <w:pPr>
              <w:rPr>
                <w:rFonts w:asciiTheme="minorHAnsi" w:eastAsia="Times New Roman" w:hAnsiTheme="minorHAnsi" w:cstheme="minorHAnsi"/>
                <w:kern w:val="0"/>
                <w:lang w:eastAsia="en-IE"/>
                <w14:ligatures w14:val="none"/>
              </w:rPr>
            </w:pPr>
            <w:r w:rsidRPr="00000314">
              <w:rPr>
                <w:rFonts w:asciiTheme="minorHAnsi" w:hAnsiTheme="minorHAnsi" w:cstheme="minorHAnsi"/>
              </w:rPr>
              <w:t>Climate KIC Holding</w:t>
            </w:r>
          </w:p>
        </w:tc>
        <w:tc>
          <w:tcPr>
            <w:tcW w:w="1308" w:type="dxa"/>
            <w:tcBorders>
              <w:top w:val="single" w:sz="4" w:space="0" w:color="auto"/>
              <w:left w:val="single" w:sz="4" w:space="0" w:color="auto"/>
              <w:bottom w:val="single" w:sz="4" w:space="0" w:color="auto"/>
              <w:right w:val="single" w:sz="4" w:space="0" w:color="auto"/>
            </w:tcBorders>
          </w:tcPr>
          <w:p w14:paraId="78C79528" w14:textId="18CC4D52" w:rsidR="00BB7B22" w:rsidRPr="00000314" w:rsidRDefault="00BB7B22" w:rsidP="00BB7B22">
            <w:pPr>
              <w:jc w:val="right"/>
              <w:rPr>
                <w:rFonts w:asciiTheme="minorHAnsi" w:eastAsia="Times New Roman" w:hAnsiTheme="minorHAnsi" w:cstheme="minorHAnsi"/>
                <w:lang w:eastAsia="en-IE"/>
              </w:rPr>
            </w:pPr>
            <w:r w:rsidRPr="00000314">
              <w:rPr>
                <w:rFonts w:asciiTheme="minorHAnsi" w:eastAsia="Times New Roman" w:hAnsiTheme="minorHAnsi" w:cstheme="minorHAnsi"/>
                <w:kern w:val="0"/>
                <w:lang w:eastAsia="en-IE"/>
                <w14:ligatures w14:val="none"/>
              </w:rPr>
              <w:t>800,000</w:t>
            </w:r>
          </w:p>
        </w:tc>
        <w:tc>
          <w:tcPr>
            <w:tcW w:w="1649" w:type="dxa"/>
            <w:tcBorders>
              <w:top w:val="single" w:sz="4" w:space="0" w:color="auto"/>
              <w:left w:val="single" w:sz="4" w:space="0" w:color="auto"/>
              <w:bottom w:val="single" w:sz="4" w:space="0" w:color="auto"/>
              <w:right w:val="single" w:sz="4" w:space="0" w:color="auto"/>
            </w:tcBorders>
          </w:tcPr>
          <w:p w14:paraId="1BB207C2" w14:textId="1E64A645" w:rsidR="00BB7B22" w:rsidRPr="00000314" w:rsidRDefault="00BB7B22" w:rsidP="00BB7B22">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659" w:type="dxa"/>
            <w:tcBorders>
              <w:top w:val="single" w:sz="4" w:space="0" w:color="auto"/>
              <w:left w:val="single" w:sz="4" w:space="0" w:color="auto"/>
              <w:bottom w:val="single" w:sz="4" w:space="0" w:color="auto"/>
              <w:right w:val="single" w:sz="4" w:space="0" w:color="auto"/>
            </w:tcBorders>
          </w:tcPr>
          <w:p w14:paraId="17E06A6E" w14:textId="77777777" w:rsidR="00BB7B22" w:rsidRPr="00000314" w:rsidRDefault="00BB7B22" w:rsidP="00BB7B22">
            <w:pPr>
              <w:rPr>
                <w:rFonts w:asciiTheme="minorHAnsi" w:eastAsia="Times New Roman" w:hAnsiTheme="minorHAnsi" w:cstheme="minorHAnsi"/>
                <w:kern w:val="0"/>
                <w:lang w:eastAsia="en-IE"/>
                <w14:ligatures w14:val="none"/>
              </w:rPr>
            </w:pPr>
          </w:p>
        </w:tc>
      </w:tr>
      <w:tr w:rsidR="00A87B45" w:rsidRPr="00000314" w14:paraId="34BD280F" w14:textId="77777777" w:rsidTr="00E167E7">
        <w:tc>
          <w:tcPr>
            <w:tcW w:w="3114" w:type="dxa"/>
            <w:tcBorders>
              <w:top w:val="single" w:sz="4" w:space="0" w:color="auto"/>
              <w:left w:val="single" w:sz="4" w:space="0" w:color="auto"/>
              <w:bottom w:val="single" w:sz="4" w:space="0" w:color="auto"/>
              <w:right w:val="single" w:sz="4" w:space="0" w:color="auto"/>
            </w:tcBorders>
          </w:tcPr>
          <w:p w14:paraId="4723C747" w14:textId="42D3F225" w:rsidR="00384C1C" w:rsidRPr="00000314" w:rsidRDefault="00384C1C" w:rsidP="001F7A03">
            <w:pPr>
              <w:rPr>
                <w:rFonts w:asciiTheme="minorHAnsi" w:hAnsiTheme="minorHAnsi" w:cstheme="minorHAnsi"/>
              </w:rPr>
            </w:pPr>
            <w:r w:rsidRPr="00000314">
              <w:rPr>
                <w:rFonts w:asciiTheme="minorHAnsi" w:eastAsia="Times New Roman" w:hAnsiTheme="minorHAnsi" w:cstheme="minorHAnsi"/>
                <w:color w:val="001A26"/>
                <w:lang w:eastAsia="en-IE"/>
              </w:rPr>
              <w:t>Livestock Identification and Traceability Systems gaps in Kenya and opportunities for Irish knowledge transfer.</w:t>
            </w:r>
          </w:p>
        </w:tc>
        <w:tc>
          <w:tcPr>
            <w:tcW w:w="2188" w:type="dxa"/>
            <w:tcBorders>
              <w:top w:val="single" w:sz="4" w:space="0" w:color="auto"/>
              <w:left w:val="single" w:sz="4" w:space="0" w:color="auto"/>
              <w:bottom w:val="single" w:sz="4" w:space="0" w:color="auto"/>
              <w:right w:val="single" w:sz="4" w:space="0" w:color="auto"/>
            </w:tcBorders>
          </w:tcPr>
          <w:p w14:paraId="42A0C124" w14:textId="57FD4B15" w:rsidR="00384C1C" w:rsidRPr="00000314" w:rsidRDefault="00384C1C" w:rsidP="00384C1C">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lang w:eastAsia="en-IE"/>
              </w:rPr>
              <w:t>Paula Barry Walsh</w:t>
            </w:r>
          </w:p>
        </w:tc>
        <w:tc>
          <w:tcPr>
            <w:tcW w:w="1308" w:type="dxa"/>
            <w:tcBorders>
              <w:top w:val="single" w:sz="4" w:space="0" w:color="auto"/>
              <w:left w:val="single" w:sz="4" w:space="0" w:color="auto"/>
              <w:bottom w:val="single" w:sz="4" w:space="0" w:color="auto"/>
              <w:right w:val="single" w:sz="4" w:space="0" w:color="auto"/>
            </w:tcBorders>
          </w:tcPr>
          <w:p w14:paraId="2B365612" w14:textId="77777777" w:rsidR="00384C1C" w:rsidRPr="00000314" w:rsidRDefault="00384C1C" w:rsidP="00384C1C">
            <w:pPr>
              <w:jc w:val="right"/>
              <w:rPr>
                <w:rFonts w:asciiTheme="minorHAnsi" w:eastAsia="Times New Roman" w:hAnsiTheme="minorHAnsi" w:cstheme="minorHAnsi"/>
                <w:color w:val="001A26"/>
                <w:lang w:eastAsia="en-IE"/>
              </w:rPr>
            </w:pPr>
            <w:r w:rsidRPr="00000314">
              <w:rPr>
                <w:rFonts w:asciiTheme="minorHAnsi" w:eastAsia="Times New Roman" w:hAnsiTheme="minorHAnsi" w:cstheme="minorHAnsi"/>
                <w:color w:val="001A26"/>
                <w:lang w:eastAsia="en-IE"/>
              </w:rPr>
              <w:t>5,000</w:t>
            </w:r>
          </w:p>
          <w:p w14:paraId="2C1E4D75" w14:textId="5E90CA87" w:rsidR="00384C1C" w:rsidRPr="00000314" w:rsidRDefault="00384C1C" w:rsidP="00384C1C">
            <w:pPr>
              <w:jc w:val="right"/>
              <w:rPr>
                <w:rFonts w:asciiTheme="minorHAnsi" w:eastAsia="Times New Roman" w:hAnsiTheme="minorHAnsi" w:cstheme="minorHAnsi"/>
                <w:lang w:eastAsia="en-IE"/>
              </w:rPr>
            </w:pPr>
            <w:r w:rsidRPr="00000314">
              <w:rPr>
                <w:rFonts w:asciiTheme="minorHAnsi" w:eastAsia="Times New Roman" w:hAnsiTheme="minorHAnsi" w:cstheme="minorHAnsi"/>
                <w:color w:val="001A26"/>
                <w:lang w:eastAsia="en-IE"/>
              </w:rPr>
              <w:t>(</w:t>
            </w:r>
            <w:r w:rsidRPr="00000314">
              <w:rPr>
                <w:rFonts w:asciiTheme="minorHAnsi" w:eastAsia="Times New Roman" w:hAnsiTheme="minorHAnsi" w:cstheme="minorHAnsi"/>
              </w:rPr>
              <w:t>reimbursed to DAFM under an external contract</w:t>
            </w:r>
            <w:r w:rsidRPr="00000314">
              <w:rPr>
                <w:rFonts w:asciiTheme="minorHAnsi" w:eastAsia="Times New Roman" w:hAnsiTheme="minorHAnsi" w:cstheme="minorHAnsi"/>
                <w:color w:val="001A26"/>
                <w:lang w:eastAsia="en-IE"/>
              </w:rPr>
              <w:t xml:space="preserve">) </w:t>
            </w:r>
          </w:p>
        </w:tc>
        <w:tc>
          <w:tcPr>
            <w:tcW w:w="1649" w:type="dxa"/>
            <w:tcBorders>
              <w:top w:val="single" w:sz="4" w:space="0" w:color="auto"/>
              <w:left w:val="single" w:sz="4" w:space="0" w:color="auto"/>
              <w:bottom w:val="single" w:sz="4" w:space="0" w:color="auto"/>
              <w:right w:val="single" w:sz="4" w:space="0" w:color="auto"/>
            </w:tcBorders>
          </w:tcPr>
          <w:p w14:paraId="218E5101" w14:textId="73B67CA6" w:rsidR="00384C1C" w:rsidRPr="00000314" w:rsidRDefault="00384C1C" w:rsidP="00384C1C">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659" w:type="dxa"/>
            <w:tcBorders>
              <w:top w:val="single" w:sz="4" w:space="0" w:color="auto"/>
              <w:left w:val="single" w:sz="4" w:space="0" w:color="auto"/>
              <w:bottom w:val="single" w:sz="4" w:space="0" w:color="auto"/>
              <w:right w:val="single" w:sz="4" w:space="0" w:color="auto"/>
            </w:tcBorders>
          </w:tcPr>
          <w:p w14:paraId="6BC6627C" w14:textId="3AD8E3D1" w:rsidR="00384C1C" w:rsidRPr="00000314" w:rsidRDefault="00384C1C" w:rsidP="00384C1C">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lang w:eastAsia="en-IE"/>
              </w:rPr>
              <w:t>Not for External Publication</w:t>
            </w:r>
          </w:p>
        </w:tc>
      </w:tr>
      <w:tr w:rsidR="00A87B45" w:rsidRPr="00000314" w14:paraId="04FD4227" w14:textId="77777777" w:rsidTr="00E167E7">
        <w:tc>
          <w:tcPr>
            <w:tcW w:w="3114" w:type="dxa"/>
            <w:tcBorders>
              <w:top w:val="single" w:sz="4" w:space="0" w:color="auto"/>
              <w:left w:val="single" w:sz="4" w:space="0" w:color="auto"/>
              <w:bottom w:val="single" w:sz="4" w:space="0" w:color="auto"/>
              <w:right w:val="single" w:sz="4" w:space="0" w:color="auto"/>
            </w:tcBorders>
          </w:tcPr>
          <w:p w14:paraId="358ED993" w14:textId="2DA897FA" w:rsidR="00384C1C" w:rsidRPr="00000314" w:rsidRDefault="00384C1C" w:rsidP="001F7A03">
            <w:pPr>
              <w:rPr>
                <w:rFonts w:asciiTheme="minorHAnsi" w:hAnsiTheme="minorHAnsi" w:cstheme="minorHAnsi"/>
              </w:rPr>
            </w:pPr>
            <w:r w:rsidRPr="00000314">
              <w:rPr>
                <w:rFonts w:asciiTheme="minorHAnsi" w:eastAsia="Times New Roman" w:hAnsiTheme="minorHAnsi" w:cstheme="minorHAnsi"/>
                <w:color w:val="001A26"/>
                <w:lang w:eastAsia="en-IE"/>
              </w:rPr>
              <w:t>Vietnam-Ireland Agri-food Knowledge &amp; Skills Development Programme Draft Proposal</w:t>
            </w:r>
          </w:p>
        </w:tc>
        <w:tc>
          <w:tcPr>
            <w:tcW w:w="2188" w:type="dxa"/>
            <w:tcBorders>
              <w:top w:val="single" w:sz="4" w:space="0" w:color="auto"/>
              <w:left w:val="single" w:sz="4" w:space="0" w:color="auto"/>
              <w:bottom w:val="single" w:sz="4" w:space="0" w:color="auto"/>
              <w:right w:val="single" w:sz="4" w:space="0" w:color="auto"/>
            </w:tcBorders>
          </w:tcPr>
          <w:p w14:paraId="443DB531" w14:textId="37DB1D80" w:rsidR="00384C1C" w:rsidRPr="00000314" w:rsidRDefault="00384C1C" w:rsidP="00384C1C">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lang w:eastAsia="en-IE"/>
              </w:rPr>
              <w:t>Economic Development Consultants Ireland (EDCI)</w:t>
            </w:r>
          </w:p>
        </w:tc>
        <w:tc>
          <w:tcPr>
            <w:tcW w:w="1308" w:type="dxa"/>
            <w:tcBorders>
              <w:top w:val="single" w:sz="4" w:space="0" w:color="auto"/>
              <w:left w:val="single" w:sz="4" w:space="0" w:color="auto"/>
              <w:bottom w:val="single" w:sz="4" w:space="0" w:color="auto"/>
              <w:right w:val="single" w:sz="4" w:space="0" w:color="auto"/>
            </w:tcBorders>
          </w:tcPr>
          <w:p w14:paraId="6C077C82" w14:textId="22DBF0FA" w:rsidR="00384C1C" w:rsidRPr="00000314" w:rsidRDefault="00384C1C" w:rsidP="00685F3D">
            <w:pPr>
              <w:spacing w:after="150"/>
              <w:contextualSpacing/>
              <w:jc w:val="right"/>
              <w:rPr>
                <w:rFonts w:asciiTheme="minorHAnsi" w:eastAsia="Times New Roman" w:hAnsiTheme="minorHAnsi" w:cstheme="minorHAnsi"/>
                <w:color w:val="001A26"/>
                <w:lang w:eastAsia="en-IE"/>
              </w:rPr>
            </w:pPr>
            <w:r w:rsidRPr="00000314">
              <w:rPr>
                <w:rFonts w:asciiTheme="minorHAnsi" w:eastAsia="Times New Roman" w:hAnsiTheme="minorHAnsi" w:cstheme="minorHAnsi"/>
                <w:color w:val="001A26"/>
                <w:lang w:eastAsia="en-IE"/>
              </w:rPr>
              <w:t>1,522</w:t>
            </w:r>
          </w:p>
          <w:p w14:paraId="0E5CFC02" w14:textId="76406C3A" w:rsidR="00384C1C" w:rsidRPr="00000314" w:rsidRDefault="00384C1C" w:rsidP="00384C1C">
            <w:pPr>
              <w:jc w:val="right"/>
              <w:rPr>
                <w:rFonts w:asciiTheme="minorHAnsi" w:eastAsia="Times New Roman" w:hAnsiTheme="minorHAnsi" w:cstheme="minorHAnsi"/>
                <w:lang w:eastAsia="en-IE"/>
              </w:rPr>
            </w:pPr>
            <w:r w:rsidRPr="00000314">
              <w:rPr>
                <w:rFonts w:asciiTheme="minorHAnsi" w:eastAsia="Times New Roman" w:hAnsiTheme="minorHAnsi" w:cstheme="minorHAnsi"/>
                <w:color w:val="001A26"/>
                <w:lang w:eastAsia="en-IE"/>
              </w:rPr>
              <w:t>(</w:t>
            </w:r>
            <w:r w:rsidRPr="00000314">
              <w:rPr>
                <w:rFonts w:asciiTheme="minorHAnsi" w:eastAsia="Times New Roman" w:hAnsiTheme="minorHAnsi" w:cstheme="minorHAnsi"/>
              </w:rPr>
              <w:t>reimbursed to DAFM under an external contract</w:t>
            </w:r>
            <w:r w:rsidRPr="00000314">
              <w:rPr>
                <w:rFonts w:asciiTheme="minorHAnsi" w:eastAsia="Times New Roman" w:hAnsiTheme="minorHAnsi" w:cstheme="minorHAnsi"/>
                <w:color w:val="001A26"/>
                <w:lang w:eastAsia="en-IE"/>
              </w:rPr>
              <w:t>)</w:t>
            </w:r>
          </w:p>
        </w:tc>
        <w:tc>
          <w:tcPr>
            <w:tcW w:w="1649" w:type="dxa"/>
            <w:tcBorders>
              <w:top w:val="single" w:sz="4" w:space="0" w:color="auto"/>
              <w:left w:val="single" w:sz="4" w:space="0" w:color="auto"/>
              <w:bottom w:val="single" w:sz="4" w:space="0" w:color="auto"/>
              <w:right w:val="single" w:sz="4" w:space="0" w:color="auto"/>
            </w:tcBorders>
          </w:tcPr>
          <w:p w14:paraId="203C9F16" w14:textId="2084E795" w:rsidR="00384C1C" w:rsidRPr="00000314" w:rsidRDefault="00384C1C" w:rsidP="00384C1C">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659" w:type="dxa"/>
            <w:tcBorders>
              <w:top w:val="single" w:sz="4" w:space="0" w:color="auto"/>
              <w:left w:val="single" w:sz="4" w:space="0" w:color="auto"/>
              <w:bottom w:val="single" w:sz="4" w:space="0" w:color="auto"/>
              <w:right w:val="single" w:sz="4" w:space="0" w:color="auto"/>
            </w:tcBorders>
          </w:tcPr>
          <w:p w14:paraId="50AFD7F9" w14:textId="25B4F202" w:rsidR="00384C1C" w:rsidRPr="00000314" w:rsidRDefault="00384C1C" w:rsidP="00384C1C">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A87B45" w:rsidRPr="00000314" w14:paraId="6E109CB7" w14:textId="77777777" w:rsidTr="00E167E7">
        <w:tc>
          <w:tcPr>
            <w:tcW w:w="3114" w:type="dxa"/>
            <w:tcBorders>
              <w:top w:val="single" w:sz="4" w:space="0" w:color="auto"/>
              <w:left w:val="single" w:sz="4" w:space="0" w:color="auto"/>
              <w:bottom w:val="single" w:sz="4" w:space="0" w:color="auto"/>
              <w:right w:val="single" w:sz="4" w:space="0" w:color="auto"/>
            </w:tcBorders>
          </w:tcPr>
          <w:p w14:paraId="2AC97C21" w14:textId="29B4F704" w:rsidR="00384C1C" w:rsidRPr="00000314" w:rsidRDefault="00384C1C" w:rsidP="001F7A03">
            <w:pPr>
              <w:rPr>
                <w:rFonts w:asciiTheme="minorHAnsi" w:hAnsiTheme="minorHAnsi" w:cstheme="minorHAnsi"/>
              </w:rPr>
            </w:pPr>
            <w:r w:rsidRPr="00000314">
              <w:rPr>
                <w:rFonts w:asciiTheme="minorHAnsi" w:hAnsiTheme="minorHAnsi" w:cstheme="minorHAnsi"/>
              </w:rPr>
              <w:t>Zambia Ireland Dairy Innovation Scheme Mission Report</w:t>
            </w:r>
          </w:p>
        </w:tc>
        <w:tc>
          <w:tcPr>
            <w:tcW w:w="2188" w:type="dxa"/>
            <w:tcBorders>
              <w:top w:val="single" w:sz="4" w:space="0" w:color="auto"/>
              <w:left w:val="single" w:sz="4" w:space="0" w:color="auto"/>
              <w:bottom w:val="single" w:sz="4" w:space="0" w:color="auto"/>
              <w:right w:val="single" w:sz="4" w:space="0" w:color="auto"/>
            </w:tcBorders>
          </w:tcPr>
          <w:p w14:paraId="0EABB7C3" w14:textId="1E752873" w:rsidR="00384C1C" w:rsidRPr="00000314" w:rsidRDefault="00384C1C" w:rsidP="00384C1C">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lang w:eastAsia="en-IE"/>
              </w:rPr>
              <w:t>Sinead Mowlds</w:t>
            </w:r>
          </w:p>
        </w:tc>
        <w:tc>
          <w:tcPr>
            <w:tcW w:w="1308" w:type="dxa"/>
            <w:tcBorders>
              <w:top w:val="single" w:sz="4" w:space="0" w:color="auto"/>
              <w:left w:val="single" w:sz="4" w:space="0" w:color="auto"/>
              <w:bottom w:val="single" w:sz="4" w:space="0" w:color="auto"/>
              <w:right w:val="single" w:sz="4" w:space="0" w:color="auto"/>
            </w:tcBorders>
          </w:tcPr>
          <w:p w14:paraId="6CB56909" w14:textId="0F9D8F02" w:rsidR="00384C1C" w:rsidRPr="00000314" w:rsidRDefault="00384C1C" w:rsidP="00384C1C">
            <w:pPr>
              <w:jc w:val="right"/>
              <w:rPr>
                <w:rFonts w:asciiTheme="minorHAnsi" w:eastAsia="Times New Roman" w:hAnsiTheme="minorHAnsi" w:cstheme="minorHAnsi"/>
                <w:lang w:eastAsia="en-IE"/>
              </w:rPr>
            </w:pPr>
            <w:r w:rsidRPr="00000314">
              <w:rPr>
                <w:rFonts w:asciiTheme="minorHAnsi" w:eastAsia="Times New Roman" w:hAnsiTheme="minorHAnsi" w:cstheme="minorHAnsi"/>
                <w:color w:val="001A26"/>
                <w:lang w:eastAsia="en-IE"/>
              </w:rPr>
              <w:t>3,075 (</w:t>
            </w:r>
            <w:r w:rsidRPr="00000314">
              <w:rPr>
                <w:rFonts w:asciiTheme="minorHAnsi" w:eastAsia="Times New Roman" w:hAnsiTheme="minorHAnsi" w:cstheme="minorHAnsi"/>
              </w:rPr>
              <w:t>reimbursed to DAFM under an external contract</w:t>
            </w:r>
            <w:r w:rsidRPr="00000314">
              <w:rPr>
                <w:rFonts w:asciiTheme="minorHAnsi" w:eastAsia="Times New Roman" w:hAnsiTheme="minorHAnsi" w:cstheme="minorHAnsi"/>
                <w:color w:val="001A26"/>
                <w:lang w:eastAsia="en-IE"/>
              </w:rPr>
              <w:t>)</w:t>
            </w:r>
          </w:p>
        </w:tc>
        <w:tc>
          <w:tcPr>
            <w:tcW w:w="1649" w:type="dxa"/>
            <w:tcBorders>
              <w:top w:val="single" w:sz="4" w:space="0" w:color="auto"/>
              <w:left w:val="single" w:sz="4" w:space="0" w:color="auto"/>
              <w:bottom w:val="single" w:sz="4" w:space="0" w:color="auto"/>
              <w:right w:val="single" w:sz="4" w:space="0" w:color="auto"/>
            </w:tcBorders>
          </w:tcPr>
          <w:p w14:paraId="068B7D21" w14:textId="2A84014A" w:rsidR="00384C1C" w:rsidRPr="00000314" w:rsidRDefault="00384C1C" w:rsidP="00384C1C">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659" w:type="dxa"/>
            <w:tcBorders>
              <w:top w:val="single" w:sz="4" w:space="0" w:color="auto"/>
              <w:left w:val="single" w:sz="4" w:space="0" w:color="auto"/>
              <w:bottom w:val="single" w:sz="4" w:space="0" w:color="auto"/>
              <w:right w:val="single" w:sz="4" w:space="0" w:color="auto"/>
            </w:tcBorders>
          </w:tcPr>
          <w:p w14:paraId="304BFC08" w14:textId="25324B40" w:rsidR="00384C1C" w:rsidRPr="00000314" w:rsidRDefault="00384C1C" w:rsidP="00384C1C">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E167E7" w:rsidRPr="00000314" w14:paraId="449AD658" w14:textId="77777777" w:rsidTr="00E167E7">
        <w:tc>
          <w:tcPr>
            <w:tcW w:w="3114" w:type="dxa"/>
          </w:tcPr>
          <w:p w14:paraId="67184F2E" w14:textId="77777777" w:rsidR="00A043D0" w:rsidRPr="00000314" w:rsidRDefault="00A043D0" w:rsidP="001F7A03">
            <w:pPr>
              <w:pStyle w:val="Default"/>
              <w:rPr>
                <w:rFonts w:asciiTheme="minorHAnsi" w:hAnsiTheme="minorHAnsi" w:cstheme="minorHAnsi"/>
                <w:bCs/>
                <w:sz w:val="22"/>
                <w:szCs w:val="22"/>
              </w:rPr>
            </w:pPr>
            <w:r w:rsidRPr="00000314">
              <w:rPr>
                <w:rFonts w:asciiTheme="minorHAnsi" w:hAnsiTheme="minorHAnsi" w:cstheme="minorHAnsi"/>
                <w:bCs/>
                <w:sz w:val="22"/>
                <w:szCs w:val="22"/>
              </w:rPr>
              <w:t xml:space="preserve">Market research survey on behalf of the </w:t>
            </w:r>
          </w:p>
          <w:p w14:paraId="78B7A252" w14:textId="777C4395" w:rsidR="00A043D0" w:rsidRPr="00000314" w:rsidRDefault="00A043D0" w:rsidP="007A3B58">
            <w:pPr>
              <w:pStyle w:val="Default"/>
              <w:rPr>
                <w:rFonts w:asciiTheme="minorHAnsi" w:hAnsiTheme="minorHAnsi" w:cstheme="minorHAnsi"/>
                <w:bCs/>
                <w:sz w:val="22"/>
                <w:szCs w:val="22"/>
              </w:rPr>
            </w:pPr>
            <w:r w:rsidRPr="00000314">
              <w:rPr>
                <w:rFonts w:asciiTheme="minorHAnsi" w:hAnsiTheme="minorHAnsi" w:cstheme="minorHAnsi"/>
                <w:bCs/>
                <w:sz w:val="22"/>
                <w:szCs w:val="22"/>
              </w:rPr>
              <w:t>Unfair Trading Practices Enforcement Authority</w:t>
            </w:r>
          </w:p>
        </w:tc>
        <w:tc>
          <w:tcPr>
            <w:tcW w:w="2188" w:type="dxa"/>
          </w:tcPr>
          <w:p w14:paraId="37DB1FCC" w14:textId="37A2A099" w:rsidR="00A043D0" w:rsidRPr="00000314" w:rsidRDefault="00A043D0" w:rsidP="00A043D0">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Coyne Research</w:t>
            </w:r>
          </w:p>
        </w:tc>
        <w:tc>
          <w:tcPr>
            <w:tcW w:w="1308" w:type="dxa"/>
          </w:tcPr>
          <w:p w14:paraId="6C5FA043" w14:textId="74F7E71E" w:rsidR="00A043D0" w:rsidRPr="00000314" w:rsidRDefault="00A043D0" w:rsidP="00A043D0">
            <w:pPr>
              <w:jc w:val="right"/>
              <w:rPr>
                <w:rFonts w:asciiTheme="minorHAnsi" w:eastAsia="Times New Roman" w:hAnsiTheme="minorHAnsi" w:cstheme="minorHAnsi"/>
                <w:lang w:eastAsia="en-IE"/>
              </w:rPr>
            </w:pPr>
            <w:r w:rsidRPr="00000314">
              <w:rPr>
                <w:rFonts w:asciiTheme="minorHAnsi" w:hAnsiTheme="minorHAnsi" w:cstheme="minorHAnsi"/>
              </w:rPr>
              <w:t>24,600</w:t>
            </w:r>
          </w:p>
        </w:tc>
        <w:tc>
          <w:tcPr>
            <w:tcW w:w="1649" w:type="dxa"/>
          </w:tcPr>
          <w:p w14:paraId="2B940B4C" w14:textId="43924132" w:rsidR="00A043D0" w:rsidRPr="00000314" w:rsidRDefault="00A87B45" w:rsidP="00A043D0">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April</w:t>
            </w:r>
            <w:r w:rsidR="00A043D0" w:rsidRPr="00000314">
              <w:rPr>
                <w:rFonts w:asciiTheme="minorHAnsi" w:eastAsia="Times New Roman" w:hAnsiTheme="minorHAnsi" w:cstheme="minorHAnsi"/>
                <w:color w:val="001A26"/>
                <w:kern w:val="0"/>
                <w:lang w:eastAsia="en-IE"/>
                <w14:ligatures w14:val="none"/>
              </w:rPr>
              <w:t xml:space="preserve"> 2022</w:t>
            </w:r>
          </w:p>
        </w:tc>
        <w:tc>
          <w:tcPr>
            <w:tcW w:w="1659" w:type="dxa"/>
          </w:tcPr>
          <w:p w14:paraId="69823E3F" w14:textId="3B26AFFA" w:rsidR="00A043D0" w:rsidRPr="00000314" w:rsidRDefault="00A87B45" w:rsidP="00A043D0">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May</w:t>
            </w:r>
            <w:r w:rsidR="00A043D0" w:rsidRPr="00000314">
              <w:rPr>
                <w:rFonts w:asciiTheme="minorHAnsi" w:eastAsia="Times New Roman" w:hAnsiTheme="minorHAnsi" w:cstheme="minorHAnsi"/>
                <w:color w:val="001A26"/>
                <w:kern w:val="0"/>
                <w:lang w:eastAsia="en-IE"/>
                <w14:ligatures w14:val="none"/>
              </w:rPr>
              <w:t xml:space="preserve"> 2022</w:t>
            </w:r>
          </w:p>
        </w:tc>
      </w:tr>
      <w:tr w:rsidR="00A87B45" w:rsidRPr="00000314" w14:paraId="30571E6C" w14:textId="77777777" w:rsidTr="00E167E7">
        <w:tc>
          <w:tcPr>
            <w:tcW w:w="3114" w:type="dxa"/>
            <w:tcBorders>
              <w:top w:val="single" w:sz="4" w:space="0" w:color="auto"/>
              <w:left w:val="single" w:sz="4" w:space="0" w:color="auto"/>
              <w:bottom w:val="single" w:sz="4" w:space="0" w:color="auto"/>
              <w:right w:val="single" w:sz="4" w:space="0" w:color="auto"/>
            </w:tcBorders>
          </w:tcPr>
          <w:p w14:paraId="1EAFD26E" w14:textId="444028DF" w:rsidR="006F01BD" w:rsidRPr="00000314" w:rsidRDefault="006F01BD" w:rsidP="006F01BD">
            <w:pPr>
              <w:rPr>
                <w:rFonts w:asciiTheme="minorHAnsi" w:hAnsiTheme="minorHAnsi" w:cstheme="minorHAnsi"/>
              </w:rPr>
            </w:pPr>
            <w:r w:rsidRPr="00000314">
              <w:rPr>
                <w:rFonts w:asciiTheme="minorHAnsi" w:eastAsia="Times New Roman" w:hAnsiTheme="minorHAnsi" w:cstheme="minorHAnsi"/>
                <w:color w:val="001A26"/>
                <w:kern w:val="0"/>
                <w:lang w:eastAsia="en-IE"/>
                <w14:ligatures w14:val="none"/>
              </w:rPr>
              <w:t xml:space="preserve">Marine Benthic Faunal Ecology Report at Killybegs </w:t>
            </w:r>
            <w:r w:rsidRPr="00000314">
              <w:rPr>
                <w:rFonts w:asciiTheme="minorHAnsi" w:hAnsiTheme="minorHAnsi" w:cstheme="minorHAnsi"/>
              </w:rPr>
              <w:t>Fishery Harbour Centre</w:t>
            </w:r>
          </w:p>
        </w:tc>
        <w:tc>
          <w:tcPr>
            <w:tcW w:w="2188" w:type="dxa"/>
            <w:tcBorders>
              <w:top w:val="single" w:sz="4" w:space="0" w:color="auto"/>
              <w:left w:val="single" w:sz="4" w:space="0" w:color="auto"/>
              <w:bottom w:val="single" w:sz="4" w:space="0" w:color="auto"/>
              <w:right w:val="single" w:sz="4" w:space="0" w:color="auto"/>
            </w:tcBorders>
          </w:tcPr>
          <w:p w14:paraId="5A288A25" w14:textId="6C6CDD55" w:rsidR="006F01BD" w:rsidRPr="00000314" w:rsidRDefault="006F01BD" w:rsidP="006F01BD">
            <w:pPr>
              <w:rPr>
                <w:rFonts w:asciiTheme="minorHAnsi" w:eastAsia="Times New Roman" w:hAnsiTheme="minorHAnsi" w:cstheme="minorHAnsi"/>
                <w:kern w:val="0"/>
                <w:lang w:eastAsia="en-IE"/>
                <w14:ligatures w14:val="none"/>
              </w:rPr>
            </w:pPr>
            <w:proofErr w:type="spellStart"/>
            <w:r w:rsidRPr="00000314">
              <w:rPr>
                <w:rFonts w:asciiTheme="minorHAnsi" w:eastAsia="Times New Roman" w:hAnsiTheme="minorHAnsi" w:cstheme="minorHAnsi"/>
                <w:color w:val="001A26"/>
                <w:kern w:val="0"/>
                <w:lang w:eastAsia="en-IE"/>
                <w14:ligatures w14:val="none"/>
              </w:rPr>
              <w:t>Aquafact</w:t>
            </w:r>
            <w:proofErr w:type="spellEnd"/>
          </w:p>
        </w:tc>
        <w:tc>
          <w:tcPr>
            <w:tcW w:w="1308" w:type="dxa"/>
            <w:tcBorders>
              <w:top w:val="single" w:sz="4" w:space="0" w:color="auto"/>
              <w:left w:val="single" w:sz="4" w:space="0" w:color="auto"/>
              <w:bottom w:val="single" w:sz="4" w:space="0" w:color="auto"/>
              <w:right w:val="single" w:sz="4" w:space="0" w:color="auto"/>
            </w:tcBorders>
          </w:tcPr>
          <w:p w14:paraId="60489285" w14:textId="2773FC6B" w:rsidR="006F01BD" w:rsidRPr="00000314" w:rsidRDefault="006F01BD" w:rsidP="006F01BD">
            <w:pPr>
              <w:jc w:val="right"/>
              <w:rPr>
                <w:rFonts w:asciiTheme="minorHAnsi" w:eastAsia="Times New Roman" w:hAnsiTheme="minorHAnsi" w:cstheme="minorHAnsi"/>
                <w:lang w:eastAsia="en-IE"/>
              </w:rPr>
            </w:pPr>
            <w:r w:rsidRPr="00000314">
              <w:rPr>
                <w:rFonts w:asciiTheme="minorHAnsi" w:eastAsia="Times New Roman" w:hAnsiTheme="minorHAnsi" w:cstheme="minorHAnsi"/>
                <w:color w:val="001A26"/>
                <w:kern w:val="0"/>
                <w:lang w:eastAsia="en-IE"/>
                <w14:ligatures w14:val="none"/>
              </w:rPr>
              <w:t>30,750</w:t>
            </w:r>
          </w:p>
        </w:tc>
        <w:tc>
          <w:tcPr>
            <w:tcW w:w="1649" w:type="dxa"/>
            <w:tcBorders>
              <w:top w:val="single" w:sz="4" w:space="0" w:color="auto"/>
              <w:left w:val="single" w:sz="4" w:space="0" w:color="auto"/>
              <w:bottom w:val="single" w:sz="4" w:space="0" w:color="auto"/>
              <w:right w:val="single" w:sz="4" w:space="0" w:color="auto"/>
            </w:tcBorders>
          </w:tcPr>
          <w:p w14:paraId="5B29D36E" w14:textId="33AAB47E" w:rsidR="006F01BD" w:rsidRPr="00000314" w:rsidRDefault="006F01BD" w:rsidP="006F01BD">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59" w:type="dxa"/>
            <w:tcBorders>
              <w:top w:val="single" w:sz="4" w:space="0" w:color="auto"/>
              <w:left w:val="single" w:sz="4" w:space="0" w:color="auto"/>
              <w:bottom w:val="single" w:sz="4" w:space="0" w:color="auto"/>
              <w:right w:val="single" w:sz="4" w:space="0" w:color="auto"/>
            </w:tcBorders>
          </w:tcPr>
          <w:p w14:paraId="6EA0F801" w14:textId="0D647237" w:rsidR="006F01BD" w:rsidRPr="00000314" w:rsidRDefault="006F01BD" w:rsidP="006F01BD">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A87B45" w:rsidRPr="00000314" w14:paraId="77BEBE35" w14:textId="77777777" w:rsidTr="00E167E7">
        <w:tc>
          <w:tcPr>
            <w:tcW w:w="3114" w:type="dxa"/>
            <w:tcBorders>
              <w:top w:val="single" w:sz="4" w:space="0" w:color="auto"/>
              <w:left w:val="single" w:sz="4" w:space="0" w:color="auto"/>
              <w:bottom w:val="single" w:sz="4" w:space="0" w:color="auto"/>
              <w:right w:val="single" w:sz="4" w:space="0" w:color="auto"/>
            </w:tcBorders>
          </w:tcPr>
          <w:p w14:paraId="238977F5" w14:textId="72992BA2" w:rsidR="006F01BD" w:rsidRPr="00000314" w:rsidRDefault="006F01BD" w:rsidP="006F01BD">
            <w:pPr>
              <w:rPr>
                <w:rFonts w:asciiTheme="minorHAnsi" w:hAnsiTheme="minorHAnsi" w:cstheme="minorHAnsi"/>
              </w:rPr>
            </w:pPr>
            <w:r w:rsidRPr="00000314">
              <w:rPr>
                <w:rFonts w:asciiTheme="minorHAnsi" w:eastAsia="Times New Roman" w:hAnsiTheme="minorHAnsi" w:cstheme="minorHAnsi"/>
                <w:color w:val="001A26"/>
                <w:kern w:val="0"/>
                <w:lang w:eastAsia="en-IE"/>
                <w14:ligatures w14:val="none"/>
              </w:rPr>
              <w:lastRenderedPageBreak/>
              <w:t xml:space="preserve">Engineering Services in relation to Traffic Management at landing pier at Killybegs </w:t>
            </w:r>
            <w:r w:rsidRPr="00000314">
              <w:rPr>
                <w:rFonts w:asciiTheme="minorHAnsi" w:hAnsiTheme="minorHAnsi" w:cstheme="minorHAnsi"/>
              </w:rPr>
              <w:t>Fishery Harbour Centre</w:t>
            </w:r>
          </w:p>
        </w:tc>
        <w:tc>
          <w:tcPr>
            <w:tcW w:w="2188" w:type="dxa"/>
            <w:tcBorders>
              <w:top w:val="single" w:sz="4" w:space="0" w:color="auto"/>
              <w:left w:val="single" w:sz="4" w:space="0" w:color="auto"/>
              <w:bottom w:val="single" w:sz="4" w:space="0" w:color="auto"/>
              <w:right w:val="single" w:sz="4" w:space="0" w:color="auto"/>
            </w:tcBorders>
          </w:tcPr>
          <w:p w14:paraId="6BCBC698" w14:textId="792BD2A5" w:rsidR="006F01BD" w:rsidRPr="00000314" w:rsidRDefault="006F01BD" w:rsidP="006F01BD">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CST Group</w:t>
            </w:r>
          </w:p>
        </w:tc>
        <w:tc>
          <w:tcPr>
            <w:tcW w:w="1308" w:type="dxa"/>
            <w:tcBorders>
              <w:top w:val="single" w:sz="4" w:space="0" w:color="auto"/>
              <w:left w:val="single" w:sz="4" w:space="0" w:color="auto"/>
              <w:bottom w:val="single" w:sz="4" w:space="0" w:color="auto"/>
              <w:right w:val="single" w:sz="4" w:space="0" w:color="auto"/>
            </w:tcBorders>
          </w:tcPr>
          <w:p w14:paraId="038EB833" w14:textId="213CFA41" w:rsidR="006F01BD" w:rsidRPr="00000314" w:rsidRDefault="006F01BD" w:rsidP="006F01BD">
            <w:pPr>
              <w:jc w:val="right"/>
              <w:rPr>
                <w:rFonts w:asciiTheme="minorHAnsi" w:eastAsia="Times New Roman" w:hAnsiTheme="minorHAnsi" w:cstheme="minorHAnsi"/>
                <w:lang w:eastAsia="en-IE"/>
              </w:rPr>
            </w:pPr>
            <w:r w:rsidRPr="00000314">
              <w:rPr>
                <w:rFonts w:asciiTheme="minorHAnsi" w:eastAsia="Times New Roman" w:hAnsiTheme="minorHAnsi" w:cstheme="minorHAnsi"/>
                <w:color w:val="001A26"/>
                <w:kern w:val="0"/>
                <w:lang w:eastAsia="en-IE"/>
                <w14:ligatures w14:val="none"/>
              </w:rPr>
              <w:t>6,088</w:t>
            </w:r>
          </w:p>
        </w:tc>
        <w:tc>
          <w:tcPr>
            <w:tcW w:w="1649" w:type="dxa"/>
            <w:tcBorders>
              <w:top w:val="single" w:sz="4" w:space="0" w:color="auto"/>
              <w:left w:val="single" w:sz="4" w:space="0" w:color="auto"/>
              <w:bottom w:val="single" w:sz="4" w:space="0" w:color="auto"/>
              <w:right w:val="single" w:sz="4" w:space="0" w:color="auto"/>
            </w:tcBorders>
          </w:tcPr>
          <w:p w14:paraId="153D1D20" w14:textId="6754E795" w:rsidR="006F01BD" w:rsidRPr="00000314" w:rsidRDefault="006F01BD" w:rsidP="006F01BD">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59" w:type="dxa"/>
            <w:tcBorders>
              <w:top w:val="single" w:sz="4" w:space="0" w:color="auto"/>
              <w:left w:val="single" w:sz="4" w:space="0" w:color="auto"/>
              <w:bottom w:val="single" w:sz="4" w:space="0" w:color="auto"/>
              <w:right w:val="single" w:sz="4" w:space="0" w:color="auto"/>
            </w:tcBorders>
          </w:tcPr>
          <w:p w14:paraId="649308A0" w14:textId="5AA1DF55" w:rsidR="006F01BD" w:rsidRPr="00000314" w:rsidRDefault="006F01BD" w:rsidP="006F01BD">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A87B45" w:rsidRPr="00000314" w14:paraId="2051D05E" w14:textId="77777777" w:rsidTr="00E167E7">
        <w:tc>
          <w:tcPr>
            <w:tcW w:w="3114" w:type="dxa"/>
            <w:tcBorders>
              <w:top w:val="single" w:sz="4" w:space="0" w:color="auto"/>
              <w:left w:val="single" w:sz="4" w:space="0" w:color="auto"/>
              <w:bottom w:val="single" w:sz="4" w:space="0" w:color="auto"/>
              <w:right w:val="single" w:sz="4" w:space="0" w:color="auto"/>
            </w:tcBorders>
          </w:tcPr>
          <w:p w14:paraId="4139E834" w14:textId="09074774" w:rsidR="006F01BD" w:rsidRPr="00000314" w:rsidRDefault="006F01BD" w:rsidP="006F01BD">
            <w:pPr>
              <w:rPr>
                <w:rFonts w:asciiTheme="minorHAnsi" w:hAnsiTheme="minorHAnsi" w:cstheme="minorHAnsi"/>
              </w:rPr>
            </w:pPr>
            <w:r w:rsidRPr="00000314">
              <w:rPr>
                <w:rFonts w:asciiTheme="minorHAnsi" w:eastAsia="Times New Roman" w:hAnsiTheme="minorHAnsi" w:cstheme="minorHAnsi"/>
                <w:color w:val="001A26"/>
                <w:kern w:val="0"/>
                <w:lang w:eastAsia="en-IE"/>
                <w14:ligatures w14:val="none"/>
              </w:rPr>
              <w:t xml:space="preserve">Engineering Surveying Services in relation to Killybegs Smooth Point Pier Extension at Killybegs </w:t>
            </w:r>
            <w:r w:rsidRPr="00000314">
              <w:rPr>
                <w:rFonts w:asciiTheme="minorHAnsi" w:hAnsiTheme="minorHAnsi" w:cstheme="minorHAnsi"/>
              </w:rPr>
              <w:t>Fishery Harbour Centre</w:t>
            </w:r>
          </w:p>
        </w:tc>
        <w:tc>
          <w:tcPr>
            <w:tcW w:w="2188" w:type="dxa"/>
            <w:tcBorders>
              <w:top w:val="single" w:sz="4" w:space="0" w:color="auto"/>
              <w:left w:val="single" w:sz="4" w:space="0" w:color="auto"/>
              <w:bottom w:val="single" w:sz="4" w:space="0" w:color="auto"/>
              <w:right w:val="single" w:sz="4" w:space="0" w:color="auto"/>
            </w:tcBorders>
          </w:tcPr>
          <w:p w14:paraId="658DECBA" w14:textId="774CD779" w:rsidR="006F01BD" w:rsidRPr="00000314" w:rsidRDefault="006F01BD" w:rsidP="006F01BD">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6West</w:t>
            </w:r>
          </w:p>
        </w:tc>
        <w:tc>
          <w:tcPr>
            <w:tcW w:w="1308" w:type="dxa"/>
            <w:tcBorders>
              <w:top w:val="single" w:sz="4" w:space="0" w:color="auto"/>
              <w:left w:val="single" w:sz="4" w:space="0" w:color="auto"/>
              <w:bottom w:val="single" w:sz="4" w:space="0" w:color="auto"/>
              <w:right w:val="single" w:sz="4" w:space="0" w:color="auto"/>
            </w:tcBorders>
          </w:tcPr>
          <w:p w14:paraId="10BF939C" w14:textId="59F32ED9" w:rsidR="006F01BD" w:rsidRPr="00000314" w:rsidRDefault="006F01BD" w:rsidP="006F01BD">
            <w:pPr>
              <w:jc w:val="right"/>
              <w:rPr>
                <w:rFonts w:asciiTheme="minorHAnsi" w:eastAsia="Times New Roman" w:hAnsiTheme="minorHAnsi" w:cstheme="minorHAnsi"/>
                <w:lang w:eastAsia="en-IE"/>
              </w:rPr>
            </w:pPr>
            <w:r w:rsidRPr="00000314">
              <w:rPr>
                <w:rFonts w:asciiTheme="minorHAnsi" w:eastAsia="Times New Roman" w:hAnsiTheme="minorHAnsi" w:cstheme="minorHAnsi"/>
                <w:color w:val="001A26"/>
                <w:kern w:val="0"/>
                <w:lang w:eastAsia="en-IE"/>
                <w14:ligatures w14:val="none"/>
              </w:rPr>
              <w:t>5,836</w:t>
            </w:r>
          </w:p>
        </w:tc>
        <w:tc>
          <w:tcPr>
            <w:tcW w:w="1649" w:type="dxa"/>
            <w:tcBorders>
              <w:top w:val="single" w:sz="4" w:space="0" w:color="auto"/>
              <w:left w:val="single" w:sz="4" w:space="0" w:color="auto"/>
              <w:bottom w:val="single" w:sz="4" w:space="0" w:color="auto"/>
              <w:right w:val="single" w:sz="4" w:space="0" w:color="auto"/>
            </w:tcBorders>
          </w:tcPr>
          <w:p w14:paraId="208E7AB3" w14:textId="71E445B4" w:rsidR="006F01BD" w:rsidRPr="00000314" w:rsidRDefault="006F01BD" w:rsidP="006F01BD">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59" w:type="dxa"/>
            <w:tcBorders>
              <w:top w:val="single" w:sz="4" w:space="0" w:color="auto"/>
              <w:left w:val="single" w:sz="4" w:space="0" w:color="auto"/>
              <w:bottom w:val="single" w:sz="4" w:space="0" w:color="auto"/>
              <w:right w:val="single" w:sz="4" w:space="0" w:color="auto"/>
            </w:tcBorders>
          </w:tcPr>
          <w:p w14:paraId="1505F341" w14:textId="51FBC6BB" w:rsidR="006F01BD" w:rsidRPr="00000314" w:rsidRDefault="006F01BD" w:rsidP="006F01BD">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A87B45" w:rsidRPr="00000314" w14:paraId="287ED19F" w14:textId="77777777" w:rsidTr="00E167E7">
        <w:tc>
          <w:tcPr>
            <w:tcW w:w="3114" w:type="dxa"/>
            <w:tcBorders>
              <w:top w:val="single" w:sz="4" w:space="0" w:color="auto"/>
              <w:left w:val="single" w:sz="4" w:space="0" w:color="auto"/>
              <w:bottom w:val="single" w:sz="4" w:space="0" w:color="auto"/>
              <w:right w:val="single" w:sz="4" w:space="0" w:color="auto"/>
            </w:tcBorders>
          </w:tcPr>
          <w:p w14:paraId="7AE334CF" w14:textId="7E909EAB" w:rsidR="006F01BD" w:rsidRPr="00000314" w:rsidRDefault="006F01BD" w:rsidP="006F01BD">
            <w:pPr>
              <w:rPr>
                <w:rFonts w:asciiTheme="minorHAnsi" w:hAnsiTheme="minorHAnsi" w:cstheme="minorHAnsi"/>
              </w:rPr>
            </w:pPr>
            <w:r w:rsidRPr="00000314">
              <w:rPr>
                <w:rFonts w:asciiTheme="minorHAnsi" w:eastAsia="Times New Roman" w:hAnsiTheme="minorHAnsi" w:cstheme="minorHAnsi"/>
                <w:color w:val="001A26"/>
                <w:kern w:val="0"/>
                <w:lang w:eastAsia="en-IE"/>
                <w14:ligatures w14:val="none"/>
              </w:rPr>
              <w:t xml:space="preserve">Provision of Engineering site supervision services in relation to Harbour Construction Works at Killybegs </w:t>
            </w:r>
            <w:r w:rsidRPr="00000314">
              <w:rPr>
                <w:rFonts w:asciiTheme="minorHAnsi" w:hAnsiTheme="minorHAnsi" w:cstheme="minorHAnsi"/>
              </w:rPr>
              <w:t>Fishery Harbour Centre</w:t>
            </w:r>
          </w:p>
        </w:tc>
        <w:tc>
          <w:tcPr>
            <w:tcW w:w="2188" w:type="dxa"/>
            <w:tcBorders>
              <w:top w:val="single" w:sz="4" w:space="0" w:color="auto"/>
              <w:left w:val="single" w:sz="4" w:space="0" w:color="auto"/>
              <w:bottom w:val="single" w:sz="4" w:space="0" w:color="auto"/>
              <w:right w:val="single" w:sz="4" w:space="0" w:color="auto"/>
            </w:tcBorders>
          </w:tcPr>
          <w:p w14:paraId="796DF29D" w14:textId="0D240CB2" w:rsidR="006F01BD" w:rsidRPr="00000314" w:rsidRDefault="006F01BD" w:rsidP="006F01BD">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Cronin Millar/Byrne Looby Consulting Engineers</w:t>
            </w:r>
          </w:p>
        </w:tc>
        <w:tc>
          <w:tcPr>
            <w:tcW w:w="1308" w:type="dxa"/>
            <w:tcBorders>
              <w:top w:val="single" w:sz="4" w:space="0" w:color="auto"/>
              <w:left w:val="single" w:sz="4" w:space="0" w:color="auto"/>
              <w:bottom w:val="single" w:sz="4" w:space="0" w:color="auto"/>
              <w:right w:val="single" w:sz="4" w:space="0" w:color="auto"/>
            </w:tcBorders>
          </w:tcPr>
          <w:p w14:paraId="0A017656" w14:textId="3B07C4D5" w:rsidR="006F01BD" w:rsidRPr="00000314" w:rsidRDefault="006F01BD" w:rsidP="006F01BD">
            <w:pPr>
              <w:jc w:val="right"/>
              <w:rPr>
                <w:rFonts w:asciiTheme="minorHAnsi" w:eastAsia="Times New Roman" w:hAnsiTheme="minorHAnsi" w:cstheme="minorHAnsi"/>
                <w:lang w:eastAsia="en-IE"/>
              </w:rPr>
            </w:pPr>
            <w:r w:rsidRPr="00000314">
              <w:rPr>
                <w:rFonts w:asciiTheme="minorHAnsi" w:eastAsia="Times New Roman" w:hAnsiTheme="minorHAnsi" w:cstheme="minorHAnsi"/>
                <w:color w:val="001A26"/>
                <w:kern w:val="0"/>
                <w:lang w:eastAsia="en-IE"/>
                <w14:ligatures w14:val="none"/>
              </w:rPr>
              <w:t>166,296</w:t>
            </w:r>
          </w:p>
        </w:tc>
        <w:tc>
          <w:tcPr>
            <w:tcW w:w="1649" w:type="dxa"/>
            <w:tcBorders>
              <w:top w:val="single" w:sz="4" w:space="0" w:color="auto"/>
              <w:left w:val="single" w:sz="4" w:space="0" w:color="auto"/>
              <w:bottom w:val="single" w:sz="4" w:space="0" w:color="auto"/>
              <w:right w:val="single" w:sz="4" w:space="0" w:color="auto"/>
            </w:tcBorders>
          </w:tcPr>
          <w:p w14:paraId="75257A1C" w14:textId="45965002" w:rsidR="006F01BD" w:rsidRPr="00000314" w:rsidRDefault="006F01BD" w:rsidP="006F01BD">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59" w:type="dxa"/>
            <w:tcBorders>
              <w:top w:val="single" w:sz="4" w:space="0" w:color="auto"/>
              <w:left w:val="single" w:sz="4" w:space="0" w:color="auto"/>
              <w:bottom w:val="single" w:sz="4" w:space="0" w:color="auto"/>
              <w:right w:val="single" w:sz="4" w:space="0" w:color="auto"/>
            </w:tcBorders>
          </w:tcPr>
          <w:p w14:paraId="39CA7F34" w14:textId="2D2C7B29" w:rsidR="006F01BD" w:rsidRPr="00000314" w:rsidRDefault="006F01BD" w:rsidP="006F01BD">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A87B45" w:rsidRPr="00000314" w14:paraId="51E1A04F" w14:textId="77777777" w:rsidTr="00E167E7">
        <w:tc>
          <w:tcPr>
            <w:tcW w:w="3114" w:type="dxa"/>
            <w:tcBorders>
              <w:top w:val="single" w:sz="4" w:space="0" w:color="auto"/>
              <w:left w:val="single" w:sz="4" w:space="0" w:color="auto"/>
              <w:bottom w:val="single" w:sz="4" w:space="0" w:color="auto"/>
              <w:right w:val="single" w:sz="4" w:space="0" w:color="auto"/>
            </w:tcBorders>
          </w:tcPr>
          <w:p w14:paraId="0B42A397" w14:textId="48905FD3" w:rsidR="006F01BD" w:rsidRPr="00000314" w:rsidRDefault="006F01BD" w:rsidP="006F01BD">
            <w:pPr>
              <w:rPr>
                <w:rFonts w:asciiTheme="minorHAnsi" w:hAnsiTheme="minorHAnsi" w:cstheme="minorHAnsi"/>
              </w:rPr>
            </w:pPr>
            <w:r w:rsidRPr="00000314">
              <w:rPr>
                <w:rFonts w:asciiTheme="minorHAnsi" w:eastAsia="Times New Roman" w:hAnsiTheme="minorHAnsi" w:cstheme="minorHAnsi"/>
                <w:color w:val="001A26"/>
                <w:kern w:val="0"/>
                <w:lang w:eastAsia="en-IE"/>
                <w14:ligatures w14:val="none"/>
              </w:rPr>
              <w:t xml:space="preserve">Survey report of Existing Fire Alarm Systems at Killybegs </w:t>
            </w:r>
            <w:r w:rsidRPr="00000314">
              <w:rPr>
                <w:rFonts w:asciiTheme="minorHAnsi" w:hAnsiTheme="minorHAnsi" w:cstheme="minorHAnsi"/>
              </w:rPr>
              <w:t>Fishery Harbour Centre</w:t>
            </w:r>
          </w:p>
        </w:tc>
        <w:tc>
          <w:tcPr>
            <w:tcW w:w="2188" w:type="dxa"/>
            <w:tcBorders>
              <w:top w:val="single" w:sz="4" w:space="0" w:color="auto"/>
              <w:left w:val="single" w:sz="4" w:space="0" w:color="auto"/>
              <w:bottom w:val="single" w:sz="4" w:space="0" w:color="auto"/>
              <w:right w:val="single" w:sz="4" w:space="0" w:color="auto"/>
            </w:tcBorders>
          </w:tcPr>
          <w:p w14:paraId="168A99CC" w14:textId="65B8FAE4" w:rsidR="006F01BD" w:rsidRPr="00000314" w:rsidRDefault="006F01BD" w:rsidP="006F01BD">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NW Fire Safety</w:t>
            </w:r>
          </w:p>
        </w:tc>
        <w:tc>
          <w:tcPr>
            <w:tcW w:w="1308" w:type="dxa"/>
            <w:tcBorders>
              <w:top w:val="single" w:sz="4" w:space="0" w:color="auto"/>
              <w:left w:val="single" w:sz="4" w:space="0" w:color="auto"/>
              <w:bottom w:val="single" w:sz="4" w:space="0" w:color="auto"/>
              <w:right w:val="single" w:sz="4" w:space="0" w:color="auto"/>
            </w:tcBorders>
          </w:tcPr>
          <w:p w14:paraId="5E3AD497" w14:textId="047DE37C" w:rsidR="006F01BD" w:rsidRPr="00000314" w:rsidRDefault="006F01BD" w:rsidP="006F01BD">
            <w:pPr>
              <w:jc w:val="right"/>
              <w:rPr>
                <w:rFonts w:asciiTheme="minorHAnsi" w:eastAsia="Times New Roman" w:hAnsiTheme="minorHAnsi" w:cstheme="minorHAnsi"/>
                <w:lang w:eastAsia="en-IE"/>
              </w:rPr>
            </w:pPr>
            <w:r w:rsidRPr="00000314">
              <w:rPr>
                <w:rFonts w:asciiTheme="minorHAnsi" w:eastAsia="Times New Roman" w:hAnsiTheme="minorHAnsi" w:cstheme="minorHAnsi"/>
                <w:color w:val="001A26"/>
                <w:kern w:val="0"/>
                <w:lang w:eastAsia="en-IE"/>
                <w14:ligatures w14:val="none"/>
              </w:rPr>
              <w:t>3,013</w:t>
            </w:r>
          </w:p>
        </w:tc>
        <w:tc>
          <w:tcPr>
            <w:tcW w:w="1649" w:type="dxa"/>
            <w:tcBorders>
              <w:top w:val="single" w:sz="4" w:space="0" w:color="auto"/>
              <w:left w:val="single" w:sz="4" w:space="0" w:color="auto"/>
              <w:bottom w:val="single" w:sz="4" w:space="0" w:color="auto"/>
              <w:right w:val="single" w:sz="4" w:space="0" w:color="auto"/>
            </w:tcBorders>
          </w:tcPr>
          <w:p w14:paraId="11FA8883" w14:textId="054C1950" w:rsidR="006F01BD" w:rsidRPr="00000314" w:rsidRDefault="006F01BD" w:rsidP="006F01BD">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59" w:type="dxa"/>
            <w:tcBorders>
              <w:top w:val="single" w:sz="4" w:space="0" w:color="auto"/>
              <w:left w:val="single" w:sz="4" w:space="0" w:color="auto"/>
              <w:bottom w:val="single" w:sz="4" w:space="0" w:color="auto"/>
              <w:right w:val="single" w:sz="4" w:space="0" w:color="auto"/>
            </w:tcBorders>
          </w:tcPr>
          <w:p w14:paraId="5353D365" w14:textId="1B964EFF" w:rsidR="006F01BD" w:rsidRPr="00000314" w:rsidRDefault="006F01BD" w:rsidP="006F01BD">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A87B45" w:rsidRPr="00000314" w14:paraId="455AA55D" w14:textId="77777777" w:rsidTr="00E167E7">
        <w:tc>
          <w:tcPr>
            <w:tcW w:w="3114" w:type="dxa"/>
            <w:tcBorders>
              <w:top w:val="single" w:sz="4" w:space="0" w:color="auto"/>
              <w:left w:val="single" w:sz="4" w:space="0" w:color="auto"/>
              <w:bottom w:val="single" w:sz="4" w:space="0" w:color="auto"/>
              <w:right w:val="single" w:sz="4" w:space="0" w:color="auto"/>
            </w:tcBorders>
          </w:tcPr>
          <w:p w14:paraId="28E639E3" w14:textId="6342979C" w:rsidR="006F01BD" w:rsidRPr="00000314" w:rsidRDefault="006F01BD" w:rsidP="006F01BD">
            <w:pPr>
              <w:rPr>
                <w:rFonts w:asciiTheme="minorHAnsi" w:hAnsiTheme="minorHAnsi" w:cstheme="minorHAnsi"/>
              </w:rPr>
            </w:pPr>
            <w:r w:rsidRPr="00000314">
              <w:rPr>
                <w:rFonts w:asciiTheme="minorHAnsi" w:eastAsia="Times New Roman" w:hAnsiTheme="minorHAnsi" w:cstheme="minorHAnsi"/>
                <w:color w:val="001A26"/>
                <w:kern w:val="0"/>
                <w:lang w:eastAsia="en-IE"/>
                <w14:ligatures w14:val="none"/>
              </w:rPr>
              <w:t xml:space="preserve">Provision of modelling and vessel management services associated with Smooth Point Pier Extension at Killybegs </w:t>
            </w:r>
            <w:r w:rsidRPr="00000314">
              <w:rPr>
                <w:rFonts w:asciiTheme="minorHAnsi" w:hAnsiTheme="minorHAnsi" w:cstheme="minorHAnsi"/>
              </w:rPr>
              <w:t>Fishery Harbour Centre</w:t>
            </w:r>
          </w:p>
        </w:tc>
        <w:tc>
          <w:tcPr>
            <w:tcW w:w="2188" w:type="dxa"/>
            <w:tcBorders>
              <w:top w:val="single" w:sz="4" w:space="0" w:color="auto"/>
              <w:left w:val="single" w:sz="4" w:space="0" w:color="auto"/>
              <w:bottom w:val="single" w:sz="4" w:space="0" w:color="auto"/>
              <w:right w:val="single" w:sz="4" w:space="0" w:color="auto"/>
            </w:tcBorders>
          </w:tcPr>
          <w:p w14:paraId="0CBF397B" w14:textId="77777777" w:rsidR="006F01BD" w:rsidRPr="00000314" w:rsidRDefault="006F01BD" w:rsidP="006F01BD">
            <w:pPr>
              <w:spacing w:after="150"/>
              <w:contextualSpacing/>
              <w:jc w:val="both"/>
              <w:rPr>
                <w:rFonts w:asciiTheme="minorHAnsi" w:eastAsia="Times New Roman" w:hAnsiTheme="minorHAnsi" w:cstheme="minorHAnsi"/>
                <w:color w:val="001A26"/>
                <w:kern w:val="0"/>
                <w:lang w:eastAsia="en-IE"/>
                <w14:ligatures w14:val="none"/>
              </w:rPr>
            </w:pPr>
            <w:r w:rsidRPr="00000314">
              <w:rPr>
                <w:rFonts w:asciiTheme="minorHAnsi" w:eastAsia="Times New Roman" w:hAnsiTheme="minorHAnsi" w:cstheme="minorHAnsi"/>
                <w:color w:val="001A26"/>
                <w:kern w:val="0"/>
                <w:lang w:eastAsia="en-IE"/>
                <w14:ligatures w14:val="none"/>
              </w:rPr>
              <w:t>GAC TRAINING SOLUTIONS DAC</w:t>
            </w:r>
          </w:p>
          <w:p w14:paraId="234783DF" w14:textId="77777777" w:rsidR="006F01BD" w:rsidRPr="00000314" w:rsidRDefault="006F01BD" w:rsidP="006F01BD">
            <w:pPr>
              <w:rPr>
                <w:rFonts w:asciiTheme="minorHAnsi" w:eastAsia="Times New Roman" w:hAnsiTheme="minorHAnsi" w:cstheme="minorHAnsi"/>
                <w:kern w:val="0"/>
                <w:lang w:eastAsia="en-IE"/>
                <w14:ligatures w14:val="none"/>
              </w:rPr>
            </w:pPr>
          </w:p>
        </w:tc>
        <w:tc>
          <w:tcPr>
            <w:tcW w:w="1308" w:type="dxa"/>
            <w:tcBorders>
              <w:top w:val="single" w:sz="4" w:space="0" w:color="auto"/>
              <w:left w:val="single" w:sz="4" w:space="0" w:color="auto"/>
              <w:bottom w:val="single" w:sz="4" w:space="0" w:color="auto"/>
              <w:right w:val="single" w:sz="4" w:space="0" w:color="auto"/>
            </w:tcBorders>
          </w:tcPr>
          <w:p w14:paraId="099AC3A7" w14:textId="1F0CD630" w:rsidR="006F01BD" w:rsidRPr="00000314" w:rsidRDefault="006F01BD" w:rsidP="006F01BD">
            <w:pPr>
              <w:jc w:val="right"/>
              <w:rPr>
                <w:rFonts w:asciiTheme="minorHAnsi" w:eastAsia="Times New Roman" w:hAnsiTheme="minorHAnsi" w:cstheme="minorHAnsi"/>
                <w:lang w:eastAsia="en-IE"/>
              </w:rPr>
            </w:pPr>
            <w:r w:rsidRPr="00000314">
              <w:rPr>
                <w:rFonts w:asciiTheme="minorHAnsi" w:eastAsia="Times New Roman" w:hAnsiTheme="minorHAnsi" w:cstheme="minorHAnsi"/>
                <w:color w:val="001A26"/>
                <w:kern w:val="0"/>
                <w:lang w:eastAsia="en-IE"/>
                <w14:ligatures w14:val="none"/>
              </w:rPr>
              <w:t>11,274</w:t>
            </w:r>
          </w:p>
        </w:tc>
        <w:tc>
          <w:tcPr>
            <w:tcW w:w="1649" w:type="dxa"/>
            <w:tcBorders>
              <w:top w:val="single" w:sz="4" w:space="0" w:color="auto"/>
              <w:left w:val="single" w:sz="4" w:space="0" w:color="auto"/>
              <w:bottom w:val="single" w:sz="4" w:space="0" w:color="auto"/>
              <w:right w:val="single" w:sz="4" w:space="0" w:color="auto"/>
            </w:tcBorders>
          </w:tcPr>
          <w:p w14:paraId="115095A5" w14:textId="190B54FD" w:rsidR="006F01BD" w:rsidRPr="00000314" w:rsidRDefault="006F01BD" w:rsidP="006F01BD">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59" w:type="dxa"/>
            <w:tcBorders>
              <w:top w:val="single" w:sz="4" w:space="0" w:color="auto"/>
              <w:left w:val="single" w:sz="4" w:space="0" w:color="auto"/>
              <w:bottom w:val="single" w:sz="4" w:space="0" w:color="auto"/>
              <w:right w:val="single" w:sz="4" w:space="0" w:color="auto"/>
            </w:tcBorders>
          </w:tcPr>
          <w:p w14:paraId="5B89825A" w14:textId="35000A41" w:rsidR="006F01BD" w:rsidRPr="00000314" w:rsidRDefault="006F01BD" w:rsidP="006F01BD">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A87B45" w:rsidRPr="00000314" w14:paraId="09B9C0C3" w14:textId="77777777" w:rsidTr="00E167E7">
        <w:tc>
          <w:tcPr>
            <w:tcW w:w="3114" w:type="dxa"/>
            <w:tcBorders>
              <w:top w:val="single" w:sz="4" w:space="0" w:color="auto"/>
              <w:left w:val="single" w:sz="4" w:space="0" w:color="auto"/>
              <w:bottom w:val="single" w:sz="4" w:space="0" w:color="auto"/>
              <w:right w:val="single" w:sz="4" w:space="0" w:color="auto"/>
            </w:tcBorders>
          </w:tcPr>
          <w:p w14:paraId="72D02090" w14:textId="117064C5" w:rsidR="006F01BD" w:rsidRPr="00000314" w:rsidRDefault="006F01BD" w:rsidP="006F01BD">
            <w:pPr>
              <w:rPr>
                <w:rFonts w:asciiTheme="minorHAnsi" w:hAnsiTheme="minorHAnsi" w:cstheme="minorHAnsi"/>
              </w:rPr>
            </w:pPr>
            <w:r w:rsidRPr="00000314">
              <w:rPr>
                <w:rFonts w:asciiTheme="minorHAnsi" w:eastAsia="Times New Roman" w:hAnsiTheme="minorHAnsi" w:cstheme="minorHAnsi"/>
                <w:color w:val="001A26"/>
                <w:kern w:val="0"/>
                <w:lang w:eastAsia="en-IE"/>
                <w14:ligatures w14:val="none"/>
              </w:rPr>
              <w:t xml:space="preserve">Provision of Engineering electrical design and construction supervision services for upgrading lighting at Killybegs </w:t>
            </w:r>
            <w:r w:rsidRPr="00000314">
              <w:rPr>
                <w:rFonts w:asciiTheme="minorHAnsi" w:hAnsiTheme="minorHAnsi" w:cstheme="minorHAnsi"/>
              </w:rPr>
              <w:t>Fishery Harbour Centre</w:t>
            </w:r>
          </w:p>
        </w:tc>
        <w:tc>
          <w:tcPr>
            <w:tcW w:w="2188" w:type="dxa"/>
            <w:tcBorders>
              <w:top w:val="single" w:sz="4" w:space="0" w:color="auto"/>
              <w:left w:val="single" w:sz="4" w:space="0" w:color="auto"/>
              <w:bottom w:val="single" w:sz="4" w:space="0" w:color="auto"/>
              <w:right w:val="single" w:sz="4" w:space="0" w:color="auto"/>
            </w:tcBorders>
          </w:tcPr>
          <w:p w14:paraId="357E1845" w14:textId="1FD68673" w:rsidR="006F01BD" w:rsidRPr="00000314" w:rsidRDefault="006F01BD" w:rsidP="006F01BD">
            <w:pPr>
              <w:rPr>
                <w:rFonts w:asciiTheme="minorHAnsi" w:eastAsia="Times New Roman" w:hAnsiTheme="minorHAnsi" w:cstheme="minorHAnsi"/>
                <w:kern w:val="0"/>
                <w:lang w:eastAsia="en-IE"/>
                <w14:ligatures w14:val="none"/>
              </w:rPr>
            </w:pPr>
            <w:proofErr w:type="spellStart"/>
            <w:r w:rsidRPr="00000314">
              <w:rPr>
                <w:rFonts w:asciiTheme="minorHAnsi" w:eastAsia="Times New Roman" w:hAnsiTheme="minorHAnsi" w:cstheme="minorHAnsi"/>
                <w:color w:val="001A26"/>
                <w:kern w:val="0"/>
                <w:lang w:eastAsia="en-IE"/>
                <w14:ligatures w14:val="none"/>
              </w:rPr>
              <w:t>Tetratec</w:t>
            </w:r>
            <w:proofErr w:type="spellEnd"/>
            <w:r w:rsidRPr="00000314">
              <w:rPr>
                <w:rFonts w:asciiTheme="minorHAnsi" w:eastAsia="Times New Roman" w:hAnsiTheme="minorHAnsi" w:cstheme="minorHAnsi"/>
                <w:color w:val="001A26"/>
                <w:kern w:val="0"/>
                <w:lang w:eastAsia="en-IE"/>
                <w14:ligatures w14:val="none"/>
              </w:rPr>
              <w:t xml:space="preserve"> Consulting NI</w:t>
            </w:r>
          </w:p>
        </w:tc>
        <w:tc>
          <w:tcPr>
            <w:tcW w:w="1308" w:type="dxa"/>
            <w:tcBorders>
              <w:top w:val="single" w:sz="4" w:space="0" w:color="auto"/>
              <w:left w:val="single" w:sz="4" w:space="0" w:color="auto"/>
              <w:bottom w:val="single" w:sz="4" w:space="0" w:color="auto"/>
              <w:right w:val="single" w:sz="4" w:space="0" w:color="auto"/>
            </w:tcBorders>
          </w:tcPr>
          <w:p w14:paraId="4175CE88" w14:textId="03F0BC0D" w:rsidR="006F01BD" w:rsidRPr="00000314" w:rsidRDefault="006F01BD" w:rsidP="006F01BD">
            <w:pPr>
              <w:jc w:val="right"/>
              <w:rPr>
                <w:rFonts w:asciiTheme="minorHAnsi" w:eastAsia="Times New Roman" w:hAnsiTheme="minorHAnsi" w:cstheme="minorHAnsi"/>
                <w:lang w:eastAsia="en-IE"/>
              </w:rPr>
            </w:pPr>
            <w:r w:rsidRPr="00000314">
              <w:rPr>
                <w:rFonts w:asciiTheme="minorHAnsi" w:eastAsia="Times New Roman" w:hAnsiTheme="minorHAnsi" w:cstheme="minorHAnsi"/>
                <w:color w:val="001A26"/>
                <w:kern w:val="0"/>
                <w:lang w:eastAsia="en-IE"/>
                <w14:ligatures w14:val="none"/>
              </w:rPr>
              <w:t>50,860</w:t>
            </w:r>
          </w:p>
        </w:tc>
        <w:tc>
          <w:tcPr>
            <w:tcW w:w="1649" w:type="dxa"/>
            <w:tcBorders>
              <w:top w:val="single" w:sz="4" w:space="0" w:color="auto"/>
              <w:left w:val="single" w:sz="4" w:space="0" w:color="auto"/>
              <w:bottom w:val="single" w:sz="4" w:space="0" w:color="auto"/>
              <w:right w:val="single" w:sz="4" w:space="0" w:color="auto"/>
            </w:tcBorders>
          </w:tcPr>
          <w:p w14:paraId="5F810B79" w14:textId="3B1D7990" w:rsidR="006F01BD" w:rsidRPr="00000314" w:rsidRDefault="006F01BD" w:rsidP="006F01BD">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59" w:type="dxa"/>
            <w:tcBorders>
              <w:top w:val="single" w:sz="4" w:space="0" w:color="auto"/>
              <w:left w:val="single" w:sz="4" w:space="0" w:color="auto"/>
              <w:bottom w:val="single" w:sz="4" w:space="0" w:color="auto"/>
              <w:right w:val="single" w:sz="4" w:space="0" w:color="auto"/>
            </w:tcBorders>
          </w:tcPr>
          <w:p w14:paraId="74A21984" w14:textId="04003C43" w:rsidR="006F01BD" w:rsidRPr="00000314" w:rsidRDefault="006F01BD" w:rsidP="006F01BD">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A87B45" w:rsidRPr="00000314" w14:paraId="7C4B2BC3" w14:textId="77777777" w:rsidTr="00E167E7">
        <w:tc>
          <w:tcPr>
            <w:tcW w:w="3114" w:type="dxa"/>
            <w:tcBorders>
              <w:top w:val="single" w:sz="4" w:space="0" w:color="auto"/>
              <w:left w:val="single" w:sz="4" w:space="0" w:color="auto"/>
              <w:bottom w:val="single" w:sz="4" w:space="0" w:color="auto"/>
              <w:right w:val="single" w:sz="4" w:space="0" w:color="auto"/>
            </w:tcBorders>
          </w:tcPr>
          <w:p w14:paraId="30B9B21D" w14:textId="58D2D935" w:rsidR="006F01BD" w:rsidRPr="00000314" w:rsidRDefault="006F01BD" w:rsidP="006F01BD">
            <w:pPr>
              <w:rPr>
                <w:rFonts w:asciiTheme="minorHAnsi" w:hAnsiTheme="minorHAnsi" w:cstheme="minorHAnsi"/>
              </w:rPr>
            </w:pPr>
            <w:r w:rsidRPr="00000314">
              <w:rPr>
                <w:rFonts w:asciiTheme="minorHAnsi" w:eastAsia="Times New Roman" w:hAnsiTheme="minorHAnsi" w:cstheme="minorHAnsi"/>
                <w:color w:val="001A26"/>
                <w:kern w:val="0"/>
                <w:lang w:eastAsia="en-IE"/>
                <w14:ligatures w14:val="none"/>
              </w:rPr>
              <w:t xml:space="preserve">Provision of Engineering Services in relation to outline building design services for new storage buildings at Killybegs </w:t>
            </w:r>
            <w:r w:rsidRPr="00000314">
              <w:rPr>
                <w:rFonts w:asciiTheme="minorHAnsi" w:hAnsiTheme="minorHAnsi" w:cstheme="minorHAnsi"/>
              </w:rPr>
              <w:t>Fishery Harbour Centre</w:t>
            </w:r>
          </w:p>
        </w:tc>
        <w:tc>
          <w:tcPr>
            <w:tcW w:w="2188" w:type="dxa"/>
            <w:tcBorders>
              <w:top w:val="single" w:sz="4" w:space="0" w:color="auto"/>
              <w:left w:val="single" w:sz="4" w:space="0" w:color="auto"/>
              <w:bottom w:val="single" w:sz="4" w:space="0" w:color="auto"/>
              <w:right w:val="single" w:sz="4" w:space="0" w:color="auto"/>
            </w:tcBorders>
          </w:tcPr>
          <w:p w14:paraId="5EF2CCFA" w14:textId="2BE39C6C" w:rsidR="006F01BD" w:rsidRPr="00000314" w:rsidRDefault="006F01BD" w:rsidP="006F01BD">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Shovelin Hannigan Consultants Ltd (Cornerstone Associates)</w:t>
            </w:r>
          </w:p>
        </w:tc>
        <w:tc>
          <w:tcPr>
            <w:tcW w:w="1308" w:type="dxa"/>
            <w:tcBorders>
              <w:top w:val="single" w:sz="4" w:space="0" w:color="auto"/>
              <w:left w:val="single" w:sz="4" w:space="0" w:color="auto"/>
              <w:bottom w:val="single" w:sz="4" w:space="0" w:color="auto"/>
              <w:right w:val="single" w:sz="4" w:space="0" w:color="auto"/>
            </w:tcBorders>
          </w:tcPr>
          <w:p w14:paraId="23AE6B20" w14:textId="55F4B0BA" w:rsidR="006F01BD" w:rsidRPr="00000314" w:rsidRDefault="006F01BD" w:rsidP="006F01BD">
            <w:pPr>
              <w:jc w:val="right"/>
              <w:rPr>
                <w:rFonts w:asciiTheme="minorHAnsi" w:eastAsia="Times New Roman" w:hAnsiTheme="minorHAnsi" w:cstheme="minorHAnsi"/>
                <w:lang w:eastAsia="en-IE"/>
              </w:rPr>
            </w:pPr>
            <w:r w:rsidRPr="00000314">
              <w:rPr>
                <w:rFonts w:asciiTheme="minorHAnsi" w:eastAsia="Times New Roman" w:hAnsiTheme="minorHAnsi" w:cstheme="minorHAnsi"/>
                <w:color w:val="001A26"/>
                <w:kern w:val="0"/>
                <w:lang w:eastAsia="en-IE"/>
                <w14:ligatures w14:val="none"/>
              </w:rPr>
              <w:t>11,244</w:t>
            </w:r>
          </w:p>
        </w:tc>
        <w:tc>
          <w:tcPr>
            <w:tcW w:w="1649" w:type="dxa"/>
            <w:tcBorders>
              <w:top w:val="single" w:sz="4" w:space="0" w:color="auto"/>
              <w:left w:val="single" w:sz="4" w:space="0" w:color="auto"/>
              <w:bottom w:val="single" w:sz="4" w:space="0" w:color="auto"/>
              <w:right w:val="single" w:sz="4" w:space="0" w:color="auto"/>
            </w:tcBorders>
          </w:tcPr>
          <w:p w14:paraId="755073C1" w14:textId="6B8A24E9" w:rsidR="006F01BD" w:rsidRPr="00000314" w:rsidRDefault="006F01BD" w:rsidP="006F01BD">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59" w:type="dxa"/>
            <w:tcBorders>
              <w:top w:val="single" w:sz="4" w:space="0" w:color="auto"/>
              <w:left w:val="single" w:sz="4" w:space="0" w:color="auto"/>
              <w:bottom w:val="single" w:sz="4" w:space="0" w:color="auto"/>
              <w:right w:val="single" w:sz="4" w:space="0" w:color="auto"/>
            </w:tcBorders>
          </w:tcPr>
          <w:p w14:paraId="2A7597BE" w14:textId="5D78F4D1" w:rsidR="006F01BD" w:rsidRPr="00000314" w:rsidRDefault="006F01BD" w:rsidP="006F01BD">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A87B45" w:rsidRPr="00000314" w14:paraId="72F75F3F" w14:textId="77777777" w:rsidTr="00E167E7">
        <w:tc>
          <w:tcPr>
            <w:tcW w:w="3114" w:type="dxa"/>
            <w:tcBorders>
              <w:top w:val="single" w:sz="4" w:space="0" w:color="auto"/>
              <w:left w:val="single" w:sz="4" w:space="0" w:color="auto"/>
              <w:bottom w:val="single" w:sz="4" w:space="0" w:color="auto"/>
              <w:right w:val="single" w:sz="4" w:space="0" w:color="auto"/>
            </w:tcBorders>
          </w:tcPr>
          <w:p w14:paraId="6E880D71" w14:textId="14CA7137" w:rsidR="006F01BD" w:rsidRPr="00000314" w:rsidRDefault="006F01BD" w:rsidP="006F01BD">
            <w:pPr>
              <w:rPr>
                <w:rFonts w:asciiTheme="minorHAnsi" w:hAnsiTheme="minorHAnsi" w:cstheme="minorHAnsi"/>
              </w:rPr>
            </w:pPr>
            <w:r w:rsidRPr="00000314">
              <w:rPr>
                <w:rFonts w:asciiTheme="minorHAnsi" w:eastAsia="Times New Roman" w:hAnsiTheme="minorHAnsi" w:cstheme="minorHAnsi"/>
                <w:color w:val="001A26"/>
                <w:kern w:val="0"/>
                <w:lang w:eastAsia="en-IE"/>
                <w14:ligatures w14:val="none"/>
              </w:rPr>
              <w:t xml:space="preserve">Provision of Engineering services in relation to rainwater harvesting systems at Killybegs </w:t>
            </w:r>
            <w:r w:rsidRPr="00000314">
              <w:rPr>
                <w:rFonts w:asciiTheme="minorHAnsi" w:hAnsiTheme="minorHAnsi" w:cstheme="minorHAnsi"/>
              </w:rPr>
              <w:t>Fishery Harbour Centre</w:t>
            </w:r>
          </w:p>
        </w:tc>
        <w:tc>
          <w:tcPr>
            <w:tcW w:w="2188" w:type="dxa"/>
            <w:tcBorders>
              <w:top w:val="single" w:sz="4" w:space="0" w:color="auto"/>
              <w:left w:val="single" w:sz="4" w:space="0" w:color="auto"/>
              <w:bottom w:val="single" w:sz="4" w:space="0" w:color="auto"/>
              <w:right w:val="single" w:sz="4" w:space="0" w:color="auto"/>
            </w:tcBorders>
          </w:tcPr>
          <w:p w14:paraId="747896DE" w14:textId="3565FCF5" w:rsidR="006F01BD" w:rsidRPr="00000314" w:rsidRDefault="006F01BD" w:rsidP="006F01BD">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Rainwater Harvesting Systems</w:t>
            </w:r>
          </w:p>
        </w:tc>
        <w:tc>
          <w:tcPr>
            <w:tcW w:w="1308" w:type="dxa"/>
            <w:tcBorders>
              <w:top w:val="single" w:sz="4" w:space="0" w:color="auto"/>
              <w:left w:val="single" w:sz="4" w:space="0" w:color="auto"/>
              <w:bottom w:val="single" w:sz="4" w:space="0" w:color="auto"/>
              <w:right w:val="single" w:sz="4" w:space="0" w:color="auto"/>
            </w:tcBorders>
          </w:tcPr>
          <w:p w14:paraId="5140B55D" w14:textId="24A622C4" w:rsidR="006F01BD" w:rsidRPr="00000314" w:rsidRDefault="006F01BD" w:rsidP="006F01BD">
            <w:pPr>
              <w:jc w:val="right"/>
              <w:rPr>
                <w:rFonts w:asciiTheme="minorHAnsi" w:eastAsia="Times New Roman" w:hAnsiTheme="minorHAnsi" w:cstheme="minorHAnsi"/>
                <w:lang w:eastAsia="en-IE"/>
              </w:rPr>
            </w:pPr>
            <w:r w:rsidRPr="00000314">
              <w:rPr>
                <w:rFonts w:asciiTheme="minorHAnsi" w:eastAsia="Times New Roman" w:hAnsiTheme="minorHAnsi" w:cstheme="minorHAnsi"/>
                <w:color w:val="001A26"/>
                <w:kern w:val="0"/>
                <w:lang w:eastAsia="en-IE"/>
                <w14:ligatures w14:val="none"/>
              </w:rPr>
              <w:t>2,644</w:t>
            </w:r>
          </w:p>
        </w:tc>
        <w:tc>
          <w:tcPr>
            <w:tcW w:w="1649" w:type="dxa"/>
            <w:tcBorders>
              <w:top w:val="single" w:sz="4" w:space="0" w:color="auto"/>
              <w:left w:val="single" w:sz="4" w:space="0" w:color="auto"/>
              <w:bottom w:val="single" w:sz="4" w:space="0" w:color="auto"/>
              <w:right w:val="single" w:sz="4" w:space="0" w:color="auto"/>
            </w:tcBorders>
          </w:tcPr>
          <w:p w14:paraId="3A7A8E39" w14:textId="4840399D" w:rsidR="006F01BD" w:rsidRPr="00000314" w:rsidRDefault="006F01BD" w:rsidP="006F01BD">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59" w:type="dxa"/>
            <w:tcBorders>
              <w:top w:val="single" w:sz="4" w:space="0" w:color="auto"/>
              <w:left w:val="single" w:sz="4" w:space="0" w:color="auto"/>
              <w:bottom w:val="single" w:sz="4" w:space="0" w:color="auto"/>
              <w:right w:val="single" w:sz="4" w:space="0" w:color="auto"/>
            </w:tcBorders>
          </w:tcPr>
          <w:p w14:paraId="0AAEE798" w14:textId="08A889BE" w:rsidR="006F01BD" w:rsidRPr="00000314" w:rsidRDefault="006F01BD" w:rsidP="006F01BD">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A87B45" w:rsidRPr="00000314" w14:paraId="7963A228" w14:textId="77777777" w:rsidTr="00E167E7">
        <w:tc>
          <w:tcPr>
            <w:tcW w:w="3114" w:type="dxa"/>
            <w:tcBorders>
              <w:top w:val="single" w:sz="4" w:space="0" w:color="auto"/>
              <w:left w:val="single" w:sz="4" w:space="0" w:color="auto"/>
              <w:bottom w:val="single" w:sz="4" w:space="0" w:color="auto"/>
              <w:right w:val="single" w:sz="4" w:space="0" w:color="auto"/>
            </w:tcBorders>
          </w:tcPr>
          <w:p w14:paraId="3D1E0958" w14:textId="3E894BD6" w:rsidR="006F01BD" w:rsidRPr="00000314" w:rsidRDefault="006F01BD" w:rsidP="006F01BD">
            <w:pPr>
              <w:rPr>
                <w:rFonts w:asciiTheme="minorHAnsi" w:hAnsiTheme="minorHAnsi" w:cstheme="minorHAnsi"/>
              </w:rPr>
            </w:pPr>
            <w:r w:rsidRPr="00000314">
              <w:rPr>
                <w:rFonts w:asciiTheme="minorHAnsi" w:eastAsia="Times New Roman" w:hAnsiTheme="minorHAnsi" w:cstheme="minorHAnsi"/>
                <w:color w:val="001A26"/>
                <w:kern w:val="0"/>
                <w:lang w:eastAsia="en-IE"/>
                <w14:ligatures w14:val="none"/>
              </w:rPr>
              <w:t xml:space="preserve">Engineering services in relation to new Storage Buildings at Killybegs </w:t>
            </w:r>
            <w:r w:rsidRPr="00000314">
              <w:rPr>
                <w:rFonts w:asciiTheme="minorHAnsi" w:hAnsiTheme="minorHAnsi" w:cstheme="minorHAnsi"/>
              </w:rPr>
              <w:t>Fishery Harbour Centre</w:t>
            </w:r>
          </w:p>
        </w:tc>
        <w:tc>
          <w:tcPr>
            <w:tcW w:w="2188" w:type="dxa"/>
            <w:tcBorders>
              <w:top w:val="single" w:sz="4" w:space="0" w:color="auto"/>
              <w:left w:val="single" w:sz="4" w:space="0" w:color="auto"/>
              <w:bottom w:val="single" w:sz="4" w:space="0" w:color="auto"/>
              <w:right w:val="single" w:sz="4" w:space="0" w:color="auto"/>
            </w:tcBorders>
          </w:tcPr>
          <w:p w14:paraId="44595BB2" w14:textId="342F3931" w:rsidR="006F01BD" w:rsidRPr="00000314" w:rsidRDefault="006F01BD" w:rsidP="006F01BD">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DSM Consulting Services</w:t>
            </w:r>
          </w:p>
        </w:tc>
        <w:tc>
          <w:tcPr>
            <w:tcW w:w="1308" w:type="dxa"/>
            <w:tcBorders>
              <w:top w:val="single" w:sz="4" w:space="0" w:color="auto"/>
              <w:left w:val="single" w:sz="4" w:space="0" w:color="auto"/>
              <w:bottom w:val="single" w:sz="4" w:space="0" w:color="auto"/>
              <w:right w:val="single" w:sz="4" w:space="0" w:color="auto"/>
            </w:tcBorders>
          </w:tcPr>
          <w:p w14:paraId="331F96A1" w14:textId="12B1EE96" w:rsidR="006F01BD" w:rsidRPr="00000314" w:rsidRDefault="006F01BD" w:rsidP="006F01BD">
            <w:pPr>
              <w:jc w:val="right"/>
              <w:rPr>
                <w:rFonts w:asciiTheme="minorHAnsi" w:eastAsia="Times New Roman" w:hAnsiTheme="minorHAnsi" w:cstheme="minorHAnsi"/>
                <w:lang w:eastAsia="en-IE"/>
              </w:rPr>
            </w:pPr>
            <w:r w:rsidRPr="00000314">
              <w:rPr>
                <w:rFonts w:asciiTheme="minorHAnsi" w:eastAsia="Times New Roman" w:hAnsiTheme="minorHAnsi" w:cstheme="minorHAnsi"/>
                <w:color w:val="001A26"/>
                <w:kern w:val="0"/>
                <w:lang w:eastAsia="en-IE"/>
                <w14:ligatures w14:val="none"/>
              </w:rPr>
              <w:t>54,735</w:t>
            </w:r>
          </w:p>
        </w:tc>
        <w:tc>
          <w:tcPr>
            <w:tcW w:w="1649" w:type="dxa"/>
            <w:tcBorders>
              <w:top w:val="single" w:sz="4" w:space="0" w:color="auto"/>
              <w:left w:val="single" w:sz="4" w:space="0" w:color="auto"/>
              <w:bottom w:val="single" w:sz="4" w:space="0" w:color="auto"/>
              <w:right w:val="single" w:sz="4" w:space="0" w:color="auto"/>
            </w:tcBorders>
          </w:tcPr>
          <w:p w14:paraId="5DE26598" w14:textId="3B38876F" w:rsidR="006F01BD" w:rsidRPr="00000314" w:rsidRDefault="006F01BD" w:rsidP="006F01BD">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59" w:type="dxa"/>
            <w:tcBorders>
              <w:top w:val="single" w:sz="4" w:space="0" w:color="auto"/>
              <w:left w:val="single" w:sz="4" w:space="0" w:color="auto"/>
              <w:bottom w:val="single" w:sz="4" w:space="0" w:color="auto"/>
              <w:right w:val="single" w:sz="4" w:space="0" w:color="auto"/>
            </w:tcBorders>
          </w:tcPr>
          <w:p w14:paraId="51606085" w14:textId="495806C4" w:rsidR="006F01BD" w:rsidRPr="00000314" w:rsidRDefault="006F01BD" w:rsidP="006F01BD">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A87B45" w:rsidRPr="00000314" w14:paraId="3D363025" w14:textId="77777777" w:rsidTr="00E167E7">
        <w:tc>
          <w:tcPr>
            <w:tcW w:w="3114" w:type="dxa"/>
            <w:tcBorders>
              <w:top w:val="single" w:sz="4" w:space="0" w:color="auto"/>
              <w:left w:val="single" w:sz="4" w:space="0" w:color="auto"/>
              <w:bottom w:val="single" w:sz="4" w:space="0" w:color="auto"/>
              <w:right w:val="single" w:sz="4" w:space="0" w:color="auto"/>
            </w:tcBorders>
          </w:tcPr>
          <w:p w14:paraId="5814BBC2" w14:textId="569C124C" w:rsidR="006F01BD" w:rsidRPr="00000314" w:rsidRDefault="006F01BD" w:rsidP="006F01BD">
            <w:pPr>
              <w:rPr>
                <w:rFonts w:asciiTheme="minorHAnsi" w:hAnsiTheme="minorHAnsi" w:cstheme="minorHAnsi"/>
              </w:rPr>
            </w:pPr>
            <w:r w:rsidRPr="00000314">
              <w:rPr>
                <w:rFonts w:asciiTheme="minorHAnsi" w:eastAsia="Times New Roman" w:hAnsiTheme="minorHAnsi" w:cstheme="minorHAnsi"/>
                <w:color w:val="001A26"/>
                <w:kern w:val="0"/>
                <w:lang w:eastAsia="en-IE"/>
                <w14:ligatures w14:val="none"/>
              </w:rPr>
              <w:t xml:space="preserve">Provision of Quantity Surveying Services associated with Smooth Point Pier Extension at Killybegs </w:t>
            </w:r>
            <w:r w:rsidRPr="00000314">
              <w:rPr>
                <w:rFonts w:asciiTheme="minorHAnsi" w:hAnsiTheme="minorHAnsi" w:cstheme="minorHAnsi"/>
              </w:rPr>
              <w:t>Fishery Harbour Centre</w:t>
            </w:r>
          </w:p>
        </w:tc>
        <w:tc>
          <w:tcPr>
            <w:tcW w:w="2188" w:type="dxa"/>
            <w:tcBorders>
              <w:top w:val="single" w:sz="4" w:space="0" w:color="auto"/>
              <w:left w:val="single" w:sz="4" w:space="0" w:color="auto"/>
              <w:bottom w:val="single" w:sz="4" w:space="0" w:color="auto"/>
              <w:right w:val="single" w:sz="4" w:space="0" w:color="auto"/>
            </w:tcBorders>
          </w:tcPr>
          <w:p w14:paraId="2E73E249" w14:textId="3C76C3B4" w:rsidR="006F01BD" w:rsidRPr="00000314" w:rsidRDefault="006F01BD" w:rsidP="006F01BD">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Barry Cunningham Quantity Surveyor</w:t>
            </w:r>
          </w:p>
        </w:tc>
        <w:tc>
          <w:tcPr>
            <w:tcW w:w="1308" w:type="dxa"/>
            <w:tcBorders>
              <w:top w:val="single" w:sz="4" w:space="0" w:color="auto"/>
              <w:left w:val="single" w:sz="4" w:space="0" w:color="auto"/>
              <w:bottom w:val="single" w:sz="4" w:space="0" w:color="auto"/>
              <w:right w:val="single" w:sz="4" w:space="0" w:color="auto"/>
            </w:tcBorders>
          </w:tcPr>
          <w:p w14:paraId="2EBCD812" w14:textId="333E9EEB" w:rsidR="006F01BD" w:rsidRPr="00000314" w:rsidRDefault="006F01BD" w:rsidP="006F01BD">
            <w:pPr>
              <w:jc w:val="right"/>
              <w:rPr>
                <w:rFonts w:asciiTheme="minorHAnsi" w:eastAsia="Times New Roman" w:hAnsiTheme="minorHAnsi" w:cstheme="minorHAnsi"/>
                <w:lang w:eastAsia="en-IE"/>
              </w:rPr>
            </w:pPr>
            <w:r w:rsidRPr="00000314">
              <w:rPr>
                <w:rFonts w:asciiTheme="minorHAnsi" w:eastAsia="Times New Roman" w:hAnsiTheme="minorHAnsi" w:cstheme="minorHAnsi"/>
                <w:color w:val="001A26"/>
                <w:kern w:val="0"/>
                <w:lang w:eastAsia="en-IE"/>
                <w14:ligatures w14:val="none"/>
              </w:rPr>
              <w:t>148,658</w:t>
            </w:r>
          </w:p>
        </w:tc>
        <w:tc>
          <w:tcPr>
            <w:tcW w:w="1649" w:type="dxa"/>
            <w:tcBorders>
              <w:top w:val="single" w:sz="4" w:space="0" w:color="auto"/>
              <w:left w:val="single" w:sz="4" w:space="0" w:color="auto"/>
              <w:bottom w:val="single" w:sz="4" w:space="0" w:color="auto"/>
              <w:right w:val="single" w:sz="4" w:space="0" w:color="auto"/>
            </w:tcBorders>
          </w:tcPr>
          <w:p w14:paraId="1DBA044E" w14:textId="198C0159" w:rsidR="006F01BD" w:rsidRPr="00000314" w:rsidRDefault="006F01BD" w:rsidP="006F01BD">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59" w:type="dxa"/>
            <w:tcBorders>
              <w:top w:val="single" w:sz="4" w:space="0" w:color="auto"/>
              <w:left w:val="single" w:sz="4" w:space="0" w:color="auto"/>
              <w:bottom w:val="single" w:sz="4" w:space="0" w:color="auto"/>
              <w:right w:val="single" w:sz="4" w:space="0" w:color="auto"/>
            </w:tcBorders>
          </w:tcPr>
          <w:p w14:paraId="0443EF0B" w14:textId="7AA3F040" w:rsidR="006F01BD" w:rsidRPr="00000314" w:rsidRDefault="006F01BD" w:rsidP="006F01BD">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A87B45" w:rsidRPr="00000314" w14:paraId="635F7C62" w14:textId="77777777" w:rsidTr="00E167E7">
        <w:tc>
          <w:tcPr>
            <w:tcW w:w="3114" w:type="dxa"/>
            <w:tcBorders>
              <w:top w:val="single" w:sz="4" w:space="0" w:color="auto"/>
              <w:left w:val="single" w:sz="4" w:space="0" w:color="auto"/>
              <w:bottom w:val="single" w:sz="4" w:space="0" w:color="auto"/>
              <w:right w:val="single" w:sz="4" w:space="0" w:color="auto"/>
            </w:tcBorders>
          </w:tcPr>
          <w:p w14:paraId="401577A1" w14:textId="6C025822" w:rsidR="006F01BD" w:rsidRPr="00000314" w:rsidRDefault="006F01BD" w:rsidP="006F01BD">
            <w:pPr>
              <w:rPr>
                <w:rFonts w:asciiTheme="minorHAnsi" w:hAnsiTheme="minorHAnsi" w:cstheme="minorHAnsi"/>
              </w:rPr>
            </w:pPr>
            <w:r w:rsidRPr="00000314">
              <w:rPr>
                <w:rFonts w:asciiTheme="minorHAnsi" w:eastAsia="Times New Roman" w:hAnsiTheme="minorHAnsi" w:cstheme="minorHAnsi"/>
                <w:color w:val="001A26"/>
                <w:kern w:val="0"/>
                <w:lang w:eastAsia="en-IE"/>
                <w14:ligatures w14:val="none"/>
              </w:rPr>
              <w:t xml:space="preserve">Engineering Surveying Services in relation to Killybegs Smooth Point Pier Extension at Killybegs </w:t>
            </w:r>
            <w:r w:rsidRPr="00000314">
              <w:rPr>
                <w:rFonts w:asciiTheme="minorHAnsi" w:hAnsiTheme="minorHAnsi" w:cstheme="minorHAnsi"/>
              </w:rPr>
              <w:t>Fishery Harbour Centre</w:t>
            </w:r>
          </w:p>
        </w:tc>
        <w:tc>
          <w:tcPr>
            <w:tcW w:w="2188" w:type="dxa"/>
            <w:tcBorders>
              <w:top w:val="single" w:sz="4" w:space="0" w:color="auto"/>
              <w:left w:val="single" w:sz="4" w:space="0" w:color="auto"/>
              <w:bottom w:val="single" w:sz="4" w:space="0" w:color="auto"/>
              <w:right w:val="single" w:sz="4" w:space="0" w:color="auto"/>
            </w:tcBorders>
          </w:tcPr>
          <w:p w14:paraId="129B4391" w14:textId="30FBFD39" w:rsidR="006F01BD" w:rsidRPr="00000314" w:rsidRDefault="006F01BD" w:rsidP="006F01BD">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Landmark Geomatics</w:t>
            </w:r>
          </w:p>
        </w:tc>
        <w:tc>
          <w:tcPr>
            <w:tcW w:w="1308" w:type="dxa"/>
            <w:tcBorders>
              <w:top w:val="single" w:sz="4" w:space="0" w:color="auto"/>
              <w:left w:val="single" w:sz="4" w:space="0" w:color="auto"/>
              <w:bottom w:val="single" w:sz="4" w:space="0" w:color="auto"/>
              <w:right w:val="single" w:sz="4" w:space="0" w:color="auto"/>
            </w:tcBorders>
          </w:tcPr>
          <w:p w14:paraId="697BD09D" w14:textId="4E2E4AB3" w:rsidR="006F01BD" w:rsidRPr="00000314" w:rsidRDefault="006F01BD" w:rsidP="006F01BD">
            <w:pPr>
              <w:jc w:val="right"/>
              <w:rPr>
                <w:rFonts w:asciiTheme="minorHAnsi" w:eastAsia="Times New Roman" w:hAnsiTheme="minorHAnsi" w:cstheme="minorHAnsi"/>
                <w:lang w:eastAsia="en-IE"/>
              </w:rPr>
            </w:pPr>
            <w:r w:rsidRPr="00000314">
              <w:rPr>
                <w:rFonts w:asciiTheme="minorHAnsi" w:eastAsia="Times New Roman" w:hAnsiTheme="minorHAnsi" w:cstheme="minorHAnsi"/>
                <w:color w:val="001A26"/>
                <w:kern w:val="0"/>
                <w:lang w:eastAsia="en-IE"/>
                <w14:ligatures w14:val="none"/>
              </w:rPr>
              <w:t>492</w:t>
            </w:r>
          </w:p>
        </w:tc>
        <w:tc>
          <w:tcPr>
            <w:tcW w:w="1649" w:type="dxa"/>
            <w:tcBorders>
              <w:top w:val="single" w:sz="4" w:space="0" w:color="auto"/>
              <w:left w:val="single" w:sz="4" w:space="0" w:color="auto"/>
              <w:bottom w:val="single" w:sz="4" w:space="0" w:color="auto"/>
              <w:right w:val="single" w:sz="4" w:space="0" w:color="auto"/>
            </w:tcBorders>
          </w:tcPr>
          <w:p w14:paraId="4DFF070D" w14:textId="4B94CF1C" w:rsidR="006F01BD" w:rsidRPr="00000314" w:rsidRDefault="006F01BD" w:rsidP="006F01BD">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59" w:type="dxa"/>
            <w:tcBorders>
              <w:top w:val="single" w:sz="4" w:space="0" w:color="auto"/>
              <w:left w:val="single" w:sz="4" w:space="0" w:color="auto"/>
              <w:bottom w:val="single" w:sz="4" w:space="0" w:color="auto"/>
              <w:right w:val="single" w:sz="4" w:space="0" w:color="auto"/>
            </w:tcBorders>
          </w:tcPr>
          <w:p w14:paraId="4BBE6CC4" w14:textId="1D206E3B" w:rsidR="006F01BD" w:rsidRPr="00000314" w:rsidRDefault="006F01BD" w:rsidP="006F01BD">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A87B45" w:rsidRPr="00000314" w14:paraId="3963E9ED" w14:textId="77777777" w:rsidTr="00E167E7">
        <w:tc>
          <w:tcPr>
            <w:tcW w:w="3114" w:type="dxa"/>
            <w:tcBorders>
              <w:top w:val="single" w:sz="4" w:space="0" w:color="auto"/>
              <w:left w:val="single" w:sz="4" w:space="0" w:color="auto"/>
              <w:bottom w:val="single" w:sz="4" w:space="0" w:color="auto"/>
              <w:right w:val="single" w:sz="4" w:space="0" w:color="auto"/>
            </w:tcBorders>
          </w:tcPr>
          <w:p w14:paraId="1FE6F575" w14:textId="06BA37A2" w:rsidR="006F01BD" w:rsidRPr="00000314" w:rsidRDefault="006F01BD" w:rsidP="006F01BD">
            <w:pPr>
              <w:rPr>
                <w:rFonts w:asciiTheme="minorHAnsi" w:hAnsiTheme="minorHAnsi" w:cstheme="minorHAnsi"/>
              </w:rPr>
            </w:pPr>
            <w:r w:rsidRPr="00000314">
              <w:rPr>
                <w:rFonts w:asciiTheme="minorHAnsi" w:eastAsia="Times New Roman" w:hAnsiTheme="minorHAnsi" w:cstheme="minorHAnsi"/>
                <w:color w:val="001A26"/>
                <w:kern w:val="0"/>
                <w:lang w:eastAsia="en-IE"/>
                <w14:ligatures w14:val="none"/>
              </w:rPr>
              <w:t xml:space="preserve">Condition Inspection Report Killybegs Wharf and Town Pier </w:t>
            </w:r>
            <w:r w:rsidRPr="00000314">
              <w:rPr>
                <w:rFonts w:asciiTheme="minorHAnsi" w:eastAsia="Times New Roman" w:hAnsiTheme="minorHAnsi" w:cstheme="minorHAnsi"/>
                <w:color w:val="001A26"/>
                <w:kern w:val="0"/>
                <w:lang w:eastAsia="en-IE"/>
                <w14:ligatures w14:val="none"/>
              </w:rPr>
              <w:lastRenderedPageBreak/>
              <w:t xml:space="preserve">at Killybegs </w:t>
            </w:r>
            <w:r w:rsidRPr="00000314">
              <w:rPr>
                <w:rFonts w:asciiTheme="minorHAnsi" w:hAnsiTheme="minorHAnsi" w:cstheme="minorHAnsi"/>
              </w:rPr>
              <w:t>Fishery Harbour Centre</w:t>
            </w:r>
          </w:p>
        </w:tc>
        <w:tc>
          <w:tcPr>
            <w:tcW w:w="2188" w:type="dxa"/>
            <w:tcBorders>
              <w:top w:val="single" w:sz="4" w:space="0" w:color="auto"/>
              <w:left w:val="single" w:sz="4" w:space="0" w:color="auto"/>
              <w:bottom w:val="single" w:sz="4" w:space="0" w:color="auto"/>
              <w:right w:val="single" w:sz="4" w:space="0" w:color="auto"/>
            </w:tcBorders>
          </w:tcPr>
          <w:p w14:paraId="7A635EC5" w14:textId="30F4F9F9" w:rsidR="006F01BD" w:rsidRPr="00000314" w:rsidRDefault="006F01BD" w:rsidP="006F01BD">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lastRenderedPageBreak/>
              <w:t>Doran Consulting</w:t>
            </w:r>
          </w:p>
        </w:tc>
        <w:tc>
          <w:tcPr>
            <w:tcW w:w="1308" w:type="dxa"/>
            <w:tcBorders>
              <w:top w:val="single" w:sz="4" w:space="0" w:color="auto"/>
              <w:left w:val="single" w:sz="4" w:space="0" w:color="auto"/>
              <w:bottom w:val="single" w:sz="4" w:space="0" w:color="auto"/>
              <w:right w:val="single" w:sz="4" w:space="0" w:color="auto"/>
            </w:tcBorders>
          </w:tcPr>
          <w:p w14:paraId="5137A087" w14:textId="4126A12B" w:rsidR="006F01BD" w:rsidRPr="00000314" w:rsidRDefault="006F01BD" w:rsidP="006F01BD">
            <w:pPr>
              <w:jc w:val="right"/>
              <w:rPr>
                <w:rFonts w:asciiTheme="minorHAnsi" w:eastAsia="Times New Roman" w:hAnsiTheme="minorHAnsi" w:cstheme="minorHAnsi"/>
                <w:lang w:eastAsia="en-IE"/>
              </w:rPr>
            </w:pPr>
            <w:r w:rsidRPr="00000314">
              <w:rPr>
                <w:rFonts w:asciiTheme="minorHAnsi" w:eastAsia="Times New Roman" w:hAnsiTheme="minorHAnsi" w:cstheme="minorHAnsi"/>
                <w:color w:val="001A26"/>
                <w:kern w:val="0"/>
                <w:lang w:eastAsia="en-IE"/>
                <w14:ligatures w14:val="none"/>
              </w:rPr>
              <w:t>5,215</w:t>
            </w:r>
          </w:p>
        </w:tc>
        <w:tc>
          <w:tcPr>
            <w:tcW w:w="1649" w:type="dxa"/>
            <w:tcBorders>
              <w:top w:val="single" w:sz="4" w:space="0" w:color="auto"/>
              <w:left w:val="single" w:sz="4" w:space="0" w:color="auto"/>
              <w:bottom w:val="single" w:sz="4" w:space="0" w:color="auto"/>
              <w:right w:val="single" w:sz="4" w:space="0" w:color="auto"/>
            </w:tcBorders>
          </w:tcPr>
          <w:p w14:paraId="5E1649B6" w14:textId="66DE5D7D" w:rsidR="006F01BD" w:rsidRPr="00000314" w:rsidRDefault="006F01BD" w:rsidP="006F01BD">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59" w:type="dxa"/>
            <w:tcBorders>
              <w:top w:val="single" w:sz="4" w:space="0" w:color="auto"/>
              <w:left w:val="single" w:sz="4" w:space="0" w:color="auto"/>
              <w:bottom w:val="single" w:sz="4" w:space="0" w:color="auto"/>
              <w:right w:val="single" w:sz="4" w:space="0" w:color="auto"/>
            </w:tcBorders>
          </w:tcPr>
          <w:p w14:paraId="1816AFD3" w14:textId="7A632999" w:rsidR="006F01BD" w:rsidRPr="00000314" w:rsidRDefault="006F01BD" w:rsidP="006F01BD">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A87B45" w:rsidRPr="00000314" w14:paraId="2717D7A1" w14:textId="77777777" w:rsidTr="00E167E7">
        <w:tc>
          <w:tcPr>
            <w:tcW w:w="3114" w:type="dxa"/>
            <w:tcBorders>
              <w:top w:val="single" w:sz="4" w:space="0" w:color="auto"/>
              <w:left w:val="single" w:sz="4" w:space="0" w:color="auto"/>
              <w:bottom w:val="single" w:sz="4" w:space="0" w:color="auto"/>
              <w:right w:val="single" w:sz="4" w:space="0" w:color="auto"/>
            </w:tcBorders>
          </w:tcPr>
          <w:p w14:paraId="0C14425B" w14:textId="76798D27" w:rsidR="006F01BD" w:rsidRPr="00000314" w:rsidRDefault="006F01BD" w:rsidP="006F01BD">
            <w:pPr>
              <w:rPr>
                <w:rFonts w:asciiTheme="minorHAnsi" w:hAnsiTheme="minorHAnsi" w:cstheme="minorHAnsi"/>
              </w:rPr>
            </w:pPr>
            <w:r w:rsidRPr="00000314">
              <w:rPr>
                <w:rFonts w:asciiTheme="minorHAnsi" w:eastAsia="Times New Roman" w:hAnsiTheme="minorHAnsi" w:cstheme="minorHAnsi"/>
                <w:color w:val="001A26"/>
                <w:kern w:val="0"/>
                <w:lang w:eastAsia="en-IE"/>
                <w14:ligatures w14:val="none"/>
              </w:rPr>
              <w:t xml:space="preserve">Annual inspection for Certification to Operate of </w:t>
            </w:r>
            <w:proofErr w:type="spellStart"/>
            <w:r w:rsidRPr="00000314">
              <w:rPr>
                <w:rFonts w:asciiTheme="minorHAnsi" w:eastAsia="Times New Roman" w:hAnsiTheme="minorHAnsi" w:cstheme="minorHAnsi"/>
                <w:color w:val="001A26"/>
                <w:kern w:val="0"/>
                <w:lang w:eastAsia="en-IE"/>
                <w14:ligatures w14:val="none"/>
              </w:rPr>
              <w:t>shiplift</w:t>
            </w:r>
            <w:proofErr w:type="spellEnd"/>
            <w:r w:rsidRPr="00000314">
              <w:rPr>
                <w:rFonts w:asciiTheme="minorHAnsi" w:eastAsia="Times New Roman" w:hAnsiTheme="minorHAnsi" w:cstheme="minorHAnsi"/>
                <w:color w:val="001A26"/>
                <w:kern w:val="0"/>
                <w:lang w:eastAsia="en-IE"/>
                <w14:ligatures w14:val="none"/>
              </w:rPr>
              <w:t xml:space="preserve"> and vessel transfer system in Howth Fishery Harbour Centre</w:t>
            </w:r>
          </w:p>
        </w:tc>
        <w:tc>
          <w:tcPr>
            <w:tcW w:w="2188" w:type="dxa"/>
            <w:tcBorders>
              <w:top w:val="single" w:sz="4" w:space="0" w:color="auto"/>
              <w:left w:val="single" w:sz="4" w:space="0" w:color="auto"/>
              <w:bottom w:val="single" w:sz="4" w:space="0" w:color="auto"/>
              <w:right w:val="single" w:sz="4" w:space="0" w:color="auto"/>
            </w:tcBorders>
          </w:tcPr>
          <w:p w14:paraId="00426332" w14:textId="30290EF9" w:rsidR="006F01BD" w:rsidRPr="00000314" w:rsidRDefault="006F01BD" w:rsidP="006F01BD">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TTS </w:t>
            </w:r>
            <w:proofErr w:type="spellStart"/>
            <w:r w:rsidRPr="00000314">
              <w:rPr>
                <w:rFonts w:asciiTheme="minorHAnsi" w:eastAsia="Times New Roman" w:hAnsiTheme="minorHAnsi" w:cstheme="minorHAnsi"/>
                <w:color w:val="001A26"/>
                <w:kern w:val="0"/>
                <w:lang w:eastAsia="en-IE"/>
                <w14:ligatures w14:val="none"/>
              </w:rPr>
              <w:t>Syncrolift</w:t>
            </w:r>
            <w:proofErr w:type="spellEnd"/>
          </w:p>
        </w:tc>
        <w:tc>
          <w:tcPr>
            <w:tcW w:w="1308" w:type="dxa"/>
            <w:tcBorders>
              <w:top w:val="single" w:sz="4" w:space="0" w:color="auto"/>
              <w:left w:val="single" w:sz="4" w:space="0" w:color="auto"/>
              <w:bottom w:val="single" w:sz="4" w:space="0" w:color="auto"/>
              <w:right w:val="single" w:sz="4" w:space="0" w:color="auto"/>
            </w:tcBorders>
          </w:tcPr>
          <w:p w14:paraId="0DE4293E" w14:textId="32303F66" w:rsidR="006F01BD" w:rsidRPr="00000314" w:rsidRDefault="006F01BD" w:rsidP="006F01BD">
            <w:pPr>
              <w:jc w:val="right"/>
              <w:rPr>
                <w:rFonts w:asciiTheme="minorHAnsi" w:eastAsia="Times New Roman" w:hAnsiTheme="minorHAnsi" w:cstheme="minorHAnsi"/>
                <w:lang w:eastAsia="en-IE"/>
              </w:rPr>
            </w:pPr>
            <w:r w:rsidRPr="00000314">
              <w:rPr>
                <w:rFonts w:asciiTheme="minorHAnsi" w:eastAsia="Times New Roman" w:hAnsiTheme="minorHAnsi" w:cstheme="minorHAnsi"/>
                <w:color w:val="001A26"/>
                <w:kern w:val="0"/>
                <w:lang w:eastAsia="en-IE"/>
                <w14:ligatures w14:val="none"/>
              </w:rPr>
              <w:t xml:space="preserve">                                                                                                         14,145 </w:t>
            </w:r>
          </w:p>
        </w:tc>
        <w:tc>
          <w:tcPr>
            <w:tcW w:w="1649" w:type="dxa"/>
            <w:tcBorders>
              <w:top w:val="single" w:sz="4" w:space="0" w:color="auto"/>
              <w:left w:val="single" w:sz="4" w:space="0" w:color="auto"/>
              <w:bottom w:val="single" w:sz="4" w:space="0" w:color="auto"/>
              <w:right w:val="single" w:sz="4" w:space="0" w:color="auto"/>
            </w:tcBorders>
          </w:tcPr>
          <w:p w14:paraId="050EEC39" w14:textId="4D20A28A" w:rsidR="006F01BD" w:rsidRPr="00000314" w:rsidRDefault="006F01BD" w:rsidP="006F01BD">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59" w:type="dxa"/>
            <w:tcBorders>
              <w:top w:val="single" w:sz="4" w:space="0" w:color="auto"/>
              <w:left w:val="single" w:sz="4" w:space="0" w:color="auto"/>
              <w:bottom w:val="single" w:sz="4" w:space="0" w:color="auto"/>
              <w:right w:val="single" w:sz="4" w:space="0" w:color="auto"/>
            </w:tcBorders>
          </w:tcPr>
          <w:p w14:paraId="2888E722" w14:textId="77E4F99F" w:rsidR="006F01BD" w:rsidRPr="00000314" w:rsidRDefault="006F01BD" w:rsidP="006F01BD">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A87B45" w:rsidRPr="00000314" w14:paraId="428711C9" w14:textId="77777777" w:rsidTr="00E167E7">
        <w:tc>
          <w:tcPr>
            <w:tcW w:w="3114" w:type="dxa"/>
            <w:tcBorders>
              <w:top w:val="single" w:sz="4" w:space="0" w:color="auto"/>
              <w:left w:val="single" w:sz="4" w:space="0" w:color="auto"/>
              <w:bottom w:val="single" w:sz="4" w:space="0" w:color="auto"/>
              <w:right w:val="single" w:sz="4" w:space="0" w:color="auto"/>
            </w:tcBorders>
          </w:tcPr>
          <w:p w14:paraId="76A9475C" w14:textId="6A6A1AB9" w:rsidR="00A87B45" w:rsidRPr="00000314" w:rsidRDefault="00A87B45" w:rsidP="00A87B45">
            <w:pPr>
              <w:rPr>
                <w:rFonts w:asciiTheme="minorHAnsi" w:hAnsiTheme="minorHAnsi" w:cstheme="minorHAnsi"/>
              </w:rPr>
            </w:pPr>
            <w:r w:rsidRPr="00000314">
              <w:rPr>
                <w:rFonts w:asciiTheme="minorHAnsi" w:eastAsia="Times New Roman" w:hAnsiTheme="minorHAnsi" w:cstheme="minorHAnsi"/>
                <w:color w:val="001A26"/>
                <w:kern w:val="0"/>
                <w:lang w:eastAsia="en-IE"/>
                <w14:ligatures w14:val="none"/>
              </w:rPr>
              <w:t>Environmental  Data Submission for Annual Waste Licence Return to Fingal Co. Co. for boatyard drainage system</w:t>
            </w:r>
          </w:p>
        </w:tc>
        <w:tc>
          <w:tcPr>
            <w:tcW w:w="2188" w:type="dxa"/>
            <w:tcBorders>
              <w:top w:val="single" w:sz="4" w:space="0" w:color="auto"/>
              <w:left w:val="single" w:sz="4" w:space="0" w:color="auto"/>
              <w:bottom w:val="single" w:sz="4" w:space="0" w:color="auto"/>
              <w:right w:val="single" w:sz="4" w:space="0" w:color="auto"/>
            </w:tcBorders>
          </w:tcPr>
          <w:p w14:paraId="572399CB" w14:textId="03902831" w:rsidR="00A87B45" w:rsidRPr="00000314" w:rsidRDefault="00A87B45" w:rsidP="00A87B45">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OX Systems</w:t>
            </w:r>
          </w:p>
        </w:tc>
        <w:tc>
          <w:tcPr>
            <w:tcW w:w="1308" w:type="dxa"/>
            <w:tcBorders>
              <w:top w:val="single" w:sz="4" w:space="0" w:color="auto"/>
              <w:left w:val="single" w:sz="4" w:space="0" w:color="auto"/>
              <w:bottom w:val="single" w:sz="4" w:space="0" w:color="auto"/>
              <w:right w:val="single" w:sz="4" w:space="0" w:color="auto"/>
            </w:tcBorders>
          </w:tcPr>
          <w:p w14:paraId="0BCFE6E0" w14:textId="4C629260" w:rsidR="00A87B45" w:rsidRPr="00000314" w:rsidRDefault="00A87B45" w:rsidP="00A87B45">
            <w:pPr>
              <w:jc w:val="right"/>
              <w:rPr>
                <w:rFonts w:asciiTheme="minorHAnsi" w:eastAsia="Times New Roman" w:hAnsiTheme="minorHAnsi" w:cstheme="minorHAnsi"/>
                <w:lang w:eastAsia="en-IE"/>
              </w:rPr>
            </w:pPr>
            <w:r w:rsidRPr="00000314">
              <w:rPr>
                <w:rFonts w:asciiTheme="minorHAnsi" w:eastAsia="Times New Roman" w:hAnsiTheme="minorHAnsi" w:cstheme="minorHAnsi"/>
                <w:color w:val="001A26"/>
                <w:kern w:val="0"/>
                <w:lang w:eastAsia="en-IE"/>
                <w14:ligatures w14:val="none"/>
              </w:rPr>
              <w:t xml:space="preserve">                                                                                                            2,768 </w:t>
            </w:r>
          </w:p>
        </w:tc>
        <w:tc>
          <w:tcPr>
            <w:tcW w:w="1649" w:type="dxa"/>
            <w:tcBorders>
              <w:top w:val="single" w:sz="4" w:space="0" w:color="auto"/>
              <w:left w:val="single" w:sz="4" w:space="0" w:color="auto"/>
              <w:bottom w:val="single" w:sz="4" w:space="0" w:color="auto"/>
              <w:right w:val="single" w:sz="4" w:space="0" w:color="auto"/>
            </w:tcBorders>
          </w:tcPr>
          <w:p w14:paraId="41D8E8F4" w14:textId="1365858A" w:rsidR="00A87B45" w:rsidRPr="00000314" w:rsidRDefault="00A87B45" w:rsidP="00A87B45">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59" w:type="dxa"/>
            <w:tcBorders>
              <w:top w:val="single" w:sz="4" w:space="0" w:color="auto"/>
              <w:left w:val="single" w:sz="4" w:space="0" w:color="auto"/>
              <w:bottom w:val="single" w:sz="4" w:space="0" w:color="auto"/>
              <w:right w:val="single" w:sz="4" w:space="0" w:color="auto"/>
            </w:tcBorders>
          </w:tcPr>
          <w:p w14:paraId="396DC0B7" w14:textId="55964510" w:rsidR="00A87B45" w:rsidRPr="00000314" w:rsidRDefault="00A87B45" w:rsidP="00A87B45">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A87B45" w:rsidRPr="00000314" w14:paraId="187E613E" w14:textId="77777777" w:rsidTr="00E167E7">
        <w:tc>
          <w:tcPr>
            <w:tcW w:w="3114" w:type="dxa"/>
            <w:tcBorders>
              <w:top w:val="single" w:sz="4" w:space="0" w:color="auto"/>
              <w:left w:val="single" w:sz="4" w:space="0" w:color="auto"/>
              <w:bottom w:val="single" w:sz="4" w:space="0" w:color="auto"/>
              <w:right w:val="single" w:sz="4" w:space="0" w:color="auto"/>
            </w:tcBorders>
          </w:tcPr>
          <w:p w14:paraId="7E6C87C6" w14:textId="671AD1A0" w:rsidR="00A87B45" w:rsidRPr="00000314" w:rsidRDefault="00A87B45" w:rsidP="00A87B45">
            <w:pPr>
              <w:rPr>
                <w:rFonts w:asciiTheme="minorHAnsi" w:hAnsiTheme="minorHAnsi" w:cstheme="minorHAnsi"/>
              </w:rPr>
            </w:pPr>
            <w:r w:rsidRPr="00000314">
              <w:rPr>
                <w:rFonts w:asciiTheme="minorHAnsi" w:eastAsia="Times New Roman" w:hAnsiTheme="minorHAnsi" w:cstheme="minorHAnsi"/>
                <w:color w:val="001A26"/>
                <w:kern w:val="0"/>
                <w:lang w:eastAsia="en-IE"/>
                <w14:ligatures w14:val="none"/>
              </w:rPr>
              <w:t>Howth Middle Pier Project Quantity Surveying Project Overview monitoring</w:t>
            </w:r>
          </w:p>
        </w:tc>
        <w:tc>
          <w:tcPr>
            <w:tcW w:w="2188" w:type="dxa"/>
            <w:tcBorders>
              <w:top w:val="single" w:sz="4" w:space="0" w:color="auto"/>
              <w:left w:val="single" w:sz="4" w:space="0" w:color="auto"/>
              <w:bottom w:val="single" w:sz="4" w:space="0" w:color="auto"/>
              <w:right w:val="single" w:sz="4" w:space="0" w:color="auto"/>
            </w:tcBorders>
          </w:tcPr>
          <w:p w14:paraId="0AE8E41C" w14:textId="77777777" w:rsidR="00A87B45" w:rsidRPr="00000314" w:rsidRDefault="00A87B45" w:rsidP="00A87B45">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Malachy Walsh &amp; Partners</w:t>
            </w:r>
          </w:p>
          <w:p w14:paraId="24A1A9A6" w14:textId="77777777" w:rsidR="00A87B45" w:rsidRPr="00000314" w:rsidRDefault="00A87B45" w:rsidP="00A87B45">
            <w:pPr>
              <w:rPr>
                <w:rFonts w:asciiTheme="minorHAnsi" w:eastAsia="Times New Roman" w:hAnsiTheme="minorHAnsi" w:cstheme="minorHAnsi"/>
                <w:kern w:val="0"/>
                <w:lang w:eastAsia="en-IE"/>
                <w14:ligatures w14:val="none"/>
              </w:rPr>
            </w:pPr>
          </w:p>
        </w:tc>
        <w:tc>
          <w:tcPr>
            <w:tcW w:w="1308" w:type="dxa"/>
            <w:tcBorders>
              <w:top w:val="single" w:sz="4" w:space="0" w:color="auto"/>
              <w:left w:val="single" w:sz="4" w:space="0" w:color="auto"/>
              <w:bottom w:val="single" w:sz="4" w:space="0" w:color="auto"/>
              <w:right w:val="single" w:sz="4" w:space="0" w:color="auto"/>
            </w:tcBorders>
          </w:tcPr>
          <w:p w14:paraId="68F5FC60" w14:textId="2383B8C0" w:rsidR="00A87B45" w:rsidRPr="00000314" w:rsidRDefault="00A87B45" w:rsidP="00A87B45">
            <w:pPr>
              <w:jc w:val="right"/>
              <w:rPr>
                <w:rFonts w:asciiTheme="minorHAnsi" w:eastAsia="Times New Roman" w:hAnsiTheme="minorHAnsi" w:cstheme="minorHAnsi"/>
                <w:lang w:eastAsia="en-IE"/>
              </w:rPr>
            </w:pPr>
            <w:r w:rsidRPr="00000314">
              <w:rPr>
                <w:rFonts w:asciiTheme="minorHAnsi" w:eastAsia="Times New Roman" w:hAnsiTheme="minorHAnsi" w:cstheme="minorHAnsi"/>
                <w:color w:val="001A26"/>
                <w:kern w:val="0"/>
                <w:lang w:eastAsia="en-IE"/>
                <w14:ligatures w14:val="none"/>
              </w:rPr>
              <w:t>47,406 </w:t>
            </w:r>
          </w:p>
        </w:tc>
        <w:tc>
          <w:tcPr>
            <w:tcW w:w="1649" w:type="dxa"/>
            <w:tcBorders>
              <w:top w:val="single" w:sz="4" w:space="0" w:color="auto"/>
              <w:left w:val="single" w:sz="4" w:space="0" w:color="auto"/>
              <w:bottom w:val="single" w:sz="4" w:space="0" w:color="auto"/>
              <w:right w:val="single" w:sz="4" w:space="0" w:color="auto"/>
            </w:tcBorders>
          </w:tcPr>
          <w:p w14:paraId="3FDFDC1F" w14:textId="0FDD5337" w:rsidR="00A87B45" w:rsidRPr="00000314" w:rsidRDefault="00A87B45" w:rsidP="00A87B45">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59" w:type="dxa"/>
            <w:tcBorders>
              <w:top w:val="single" w:sz="4" w:space="0" w:color="auto"/>
              <w:left w:val="single" w:sz="4" w:space="0" w:color="auto"/>
              <w:bottom w:val="single" w:sz="4" w:space="0" w:color="auto"/>
              <w:right w:val="single" w:sz="4" w:space="0" w:color="auto"/>
            </w:tcBorders>
          </w:tcPr>
          <w:p w14:paraId="0A0C64A9" w14:textId="581F548F" w:rsidR="00A87B45" w:rsidRPr="00000314" w:rsidRDefault="00A87B45" w:rsidP="00A87B45">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A87B45" w:rsidRPr="00000314" w14:paraId="102538E0" w14:textId="77777777" w:rsidTr="00E167E7">
        <w:tc>
          <w:tcPr>
            <w:tcW w:w="3114" w:type="dxa"/>
            <w:tcBorders>
              <w:top w:val="single" w:sz="4" w:space="0" w:color="auto"/>
              <w:left w:val="single" w:sz="4" w:space="0" w:color="auto"/>
              <w:bottom w:val="single" w:sz="4" w:space="0" w:color="auto"/>
              <w:right w:val="single" w:sz="4" w:space="0" w:color="auto"/>
            </w:tcBorders>
          </w:tcPr>
          <w:p w14:paraId="01BDE528" w14:textId="1507C969" w:rsidR="00A87B45" w:rsidRPr="00000314" w:rsidRDefault="00A87B45" w:rsidP="00A87B45">
            <w:pPr>
              <w:rPr>
                <w:rFonts w:asciiTheme="minorHAnsi" w:hAnsiTheme="minorHAnsi" w:cstheme="minorHAnsi"/>
              </w:rPr>
            </w:pPr>
            <w:r w:rsidRPr="00000314">
              <w:rPr>
                <w:rFonts w:asciiTheme="minorHAnsi" w:eastAsia="Times New Roman" w:hAnsiTheme="minorHAnsi" w:cstheme="minorHAnsi"/>
                <w:color w:val="001A26"/>
                <w:kern w:val="0"/>
                <w:lang w:eastAsia="en-IE"/>
                <w14:ligatures w14:val="none"/>
              </w:rPr>
              <w:t xml:space="preserve">Building Energy Rating Inspection and certification for leasing of DAFM property Boatyard Lane Howth </w:t>
            </w:r>
            <w:r w:rsidRPr="00000314">
              <w:rPr>
                <w:rFonts w:asciiTheme="minorHAnsi" w:hAnsiTheme="minorHAnsi" w:cstheme="minorHAnsi"/>
              </w:rPr>
              <w:t>Fishery Harbour Centre</w:t>
            </w:r>
          </w:p>
        </w:tc>
        <w:tc>
          <w:tcPr>
            <w:tcW w:w="2188" w:type="dxa"/>
            <w:tcBorders>
              <w:top w:val="single" w:sz="4" w:space="0" w:color="auto"/>
              <w:left w:val="single" w:sz="4" w:space="0" w:color="auto"/>
              <w:bottom w:val="single" w:sz="4" w:space="0" w:color="auto"/>
              <w:right w:val="single" w:sz="4" w:space="0" w:color="auto"/>
            </w:tcBorders>
          </w:tcPr>
          <w:p w14:paraId="6D0CDD29" w14:textId="66C690CB" w:rsidR="00A87B45" w:rsidRPr="00000314" w:rsidRDefault="00A87B45" w:rsidP="00A87B45">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Commercial Energy Ratings Limited</w:t>
            </w:r>
          </w:p>
        </w:tc>
        <w:tc>
          <w:tcPr>
            <w:tcW w:w="1308" w:type="dxa"/>
            <w:tcBorders>
              <w:top w:val="single" w:sz="4" w:space="0" w:color="auto"/>
              <w:left w:val="single" w:sz="4" w:space="0" w:color="auto"/>
              <w:bottom w:val="single" w:sz="4" w:space="0" w:color="auto"/>
              <w:right w:val="single" w:sz="4" w:space="0" w:color="auto"/>
            </w:tcBorders>
          </w:tcPr>
          <w:p w14:paraId="218D5F7E" w14:textId="6AAD98CE" w:rsidR="00A87B45" w:rsidRPr="00000314" w:rsidRDefault="00A87B45" w:rsidP="00A87B45">
            <w:pPr>
              <w:jc w:val="right"/>
              <w:rPr>
                <w:rFonts w:asciiTheme="minorHAnsi" w:eastAsia="Times New Roman" w:hAnsiTheme="minorHAnsi" w:cstheme="minorHAnsi"/>
                <w:lang w:eastAsia="en-IE"/>
              </w:rPr>
            </w:pPr>
            <w:r w:rsidRPr="00000314">
              <w:rPr>
                <w:rFonts w:asciiTheme="minorHAnsi" w:eastAsia="Times New Roman" w:hAnsiTheme="minorHAnsi" w:cstheme="minorHAnsi"/>
                <w:color w:val="001A26"/>
                <w:kern w:val="0"/>
                <w:lang w:eastAsia="en-IE"/>
                <w14:ligatures w14:val="none"/>
              </w:rPr>
              <w:t xml:space="preserve">                                                                                                               500 </w:t>
            </w:r>
          </w:p>
        </w:tc>
        <w:tc>
          <w:tcPr>
            <w:tcW w:w="1649" w:type="dxa"/>
            <w:tcBorders>
              <w:top w:val="single" w:sz="4" w:space="0" w:color="auto"/>
              <w:left w:val="single" w:sz="4" w:space="0" w:color="auto"/>
              <w:bottom w:val="single" w:sz="4" w:space="0" w:color="auto"/>
              <w:right w:val="single" w:sz="4" w:space="0" w:color="auto"/>
            </w:tcBorders>
          </w:tcPr>
          <w:p w14:paraId="4795170D" w14:textId="2DE9ABB4" w:rsidR="00A87B45" w:rsidRPr="00000314" w:rsidRDefault="00A87B45" w:rsidP="00A87B45">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59" w:type="dxa"/>
            <w:tcBorders>
              <w:top w:val="single" w:sz="4" w:space="0" w:color="auto"/>
              <w:left w:val="single" w:sz="4" w:space="0" w:color="auto"/>
              <w:bottom w:val="single" w:sz="4" w:space="0" w:color="auto"/>
              <w:right w:val="single" w:sz="4" w:space="0" w:color="auto"/>
            </w:tcBorders>
          </w:tcPr>
          <w:p w14:paraId="3DA222FE" w14:textId="01E9C8E9" w:rsidR="00A87B45" w:rsidRPr="00000314" w:rsidRDefault="00A87B45" w:rsidP="00A87B45">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A87B45" w:rsidRPr="00000314" w14:paraId="4EF07CD8" w14:textId="77777777" w:rsidTr="00E167E7">
        <w:tc>
          <w:tcPr>
            <w:tcW w:w="3114" w:type="dxa"/>
            <w:tcBorders>
              <w:top w:val="single" w:sz="4" w:space="0" w:color="auto"/>
              <w:left w:val="single" w:sz="4" w:space="0" w:color="auto"/>
              <w:bottom w:val="single" w:sz="4" w:space="0" w:color="auto"/>
              <w:right w:val="single" w:sz="4" w:space="0" w:color="auto"/>
            </w:tcBorders>
          </w:tcPr>
          <w:p w14:paraId="6B02F81C" w14:textId="68E1D03F" w:rsidR="00E92F41" w:rsidRPr="00000314" w:rsidRDefault="00E92F41" w:rsidP="001F7A03">
            <w:pPr>
              <w:rPr>
                <w:rFonts w:asciiTheme="minorHAnsi" w:hAnsiTheme="minorHAnsi" w:cstheme="minorHAnsi"/>
              </w:rPr>
            </w:pPr>
            <w:r w:rsidRPr="00000314">
              <w:rPr>
                <w:rFonts w:asciiTheme="minorHAnsi" w:eastAsia="Times New Roman" w:hAnsiTheme="minorHAnsi" w:cstheme="minorHAnsi"/>
                <w:color w:val="001A26"/>
                <w:lang w:eastAsia="en-IE"/>
              </w:rPr>
              <w:t>Preliminary Report: Slipway Piles Remedial Works CTB</w:t>
            </w:r>
          </w:p>
        </w:tc>
        <w:tc>
          <w:tcPr>
            <w:tcW w:w="2188" w:type="dxa"/>
            <w:tcBorders>
              <w:top w:val="single" w:sz="4" w:space="0" w:color="auto"/>
              <w:left w:val="single" w:sz="4" w:space="0" w:color="auto"/>
              <w:bottom w:val="single" w:sz="4" w:space="0" w:color="auto"/>
              <w:right w:val="single" w:sz="4" w:space="0" w:color="auto"/>
            </w:tcBorders>
          </w:tcPr>
          <w:p w14:paraId="6BF53BB0" w14:textId="39FEF507" w:rsidR="00E92F41" w:rsidRPr="00000314" w:rsidRDefault="00E92F41" w:rsidP="00E92F41">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lang w:eastAsia="en-IE"/>
              </w:rPr>
              <w:t>Byrne Looby</w:t>
            </w:r>
          </w:p>
        </w:tc>
        <w:tc>
          <w:tcPr>
            <w:tcW w:w="1308" w:type="dxa"/>
            <w:tcBorders>
              <w:top w:val="single" w:sz="4" w:space="0" w:color="auto"/>
              <w:left w:val="single" w:sz="4" w:space="0" w:color="auto"/>
              <w:bottom w:val="single" w:sz="4" w:space="0" w:color="auto"/>
              <w:right w:val="single" w:sz="4" w:space="0" w:color="auto"/>
            </w:tcBorders>
          </w:tcPr>
          <w:p w14:paraId="39FFAFF8" w14:textId="1829404E" w:rsidR="00E92F41" w:rsidRPr="00000314" w:rsidRDefault="00E92F41" w:rsidP="00E92F41">
            <w:pPr>
              <w:jc w:val="right"/>
              <w:rPr>
                <w:rFonts w:asciiTheme="minorHAnsi" w:eastAsia="Times New Roman" w:hAnsiTheme="minorHAnsi" w:cstheme="minorHAnsi"/>
                <w:lang w:eastAsia="en-IE"/>
              </w:rPr>
            </w:pPr>
            <w:r w:rsidRPr="00000314">
              <w:rPr>
                <w:rFonts w:asciiTheme="minorHAnsi" w:eastAsia="Times New Roman" w:hAnsiTheme="minorHAnsi" w:cstheme="minorHAnsi"/>
                <w:color w:val="001A26"/>
                <w:lang w:eastAsia="en-IE"/>
              </w:rPr>
              <w:t>30,577</w:t>
            </w:r>
          </w:p>
        </w:tc>
        <w:tc>
          <w:tcPr>
            <w:tcW w:w="1649" w:type="dxa"/>
            <w:tcBorders>
              <w:top w:val="single" w:sz="4" w:space="0" w:color="auto"/>
              <w:left w:val="single" w:sz="4" w:space="0" w:color="auto"/>
              <w:bottom w:val="single" w:sz="4" w:space="0" w:color="auto"/>
              <w:right w:val="single" w:sz="4" w:space="0" w:color="auto"/>
            </w:tcBorders>
          </w:tcPr>
          <w:p w14:paraId="210E9FA0" w14:textId="13B1113E" w:rsidR="00E92F41" w:rsidRPr="00000314" w:rsidRDefault="00E92F41" w:rsidP="00E92F41">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lang w:eastAsia="en-IE"/>
              </w:rPr>
              <w:t>July 2022</w:t>
            </w:r>
          </w:p>
        </w:tc>
        <w:tc>
          <w:tcPr>
            <w:tcW w:w="1659" w:type="dxa"/>
            <w:tcBorders>
              <w:top w:val="single" w:sz="4" w:space="0" w:color="auto"/>
              <w:left w:val="single" w:sz="4" w:space="0" w:color="auto"/>
              <w:bottom w:val="single" w:sz="4" w:space="0" w:color="auto"/>
              <w:right w:val="single" w:sz="4" w:space="0" w:color="auto"/>
            </w:tcBorders>
          </w:tcPr>
          <w:p w14:paraId="490E917E" w14:textId="17F8C868" w:rsidR="00E92F41" w:rsidRPr="00000314" w:rsidRDefault="00E92F41" w:rsidP="00E92F41">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lang w:eastAsia="en-IE"/>
              </w:rPr>
              <w:t>July 2022</w:t>
            </w:r>
          </w:p>
        </w:tc>
      </w:tr>
      <w:tr w:rsidR="00A87B45" w:rsidRPr="00000314" w14:paraId="11F642B5" w14:textId="77777777" w:rsidTr="00E167E7">
        <w:tc>
          <w:tcPr>
            <w:tcW w:w="3114" w:type="dxa"/>
            <w:tcBorders>
              <w:top w:val="single" w:sz="4" w:space="0" w:color="auto"/>
              <w:left w:val="single" w:sz="4" w:space="0" w:color="auto"/>
              <w:bottom w:val="single" w:sz="4" w:space="0" w:color="auto"/>
              <w:right w:val="single" w:sz="4" w:space="0" w:color="auto"/>
            </w:tcBorders>
          </w:tcPr>
          <w:p w14:paraId="7F0CC97B" w14:textId="3E2D0111" w:rsidR="00A87B45" w:rsidRPr="00000314" w:rsidRDefault="00A87B45" w:rsidP="00A87B45">
            <w:pPr>
              <w:rPr>
                <w:rFonts w:asciiTheme="minorHAnsi" w:hAnsiTheme="minorHAnsi" w:cstheme="minorHAnsi"/>
              </w:rPr>
            </w:pPr>
            <w:r w:rsidRPr="00000314">
              <w:rPr>
                <w:rFonts w:asciiTheme="minorHAnsi" w:hAnsiTheme="minorHAnsi" w:cstheme="minorHAnsi"/>
              </w:rPr>
              <w:t xml:space="preserve">Small Craft Harbour Extension Project Preliminary Report at An </w:t>
            </w:r>
            <w:proofErr w:type="spellStart"/>
            <w:r w:rsidRPr="00000314">
              <w:rPr>
                <w:rFonts w:asciiTheme="minorHAnsi" w:hAnsiTheme="minorHAnsi" w:cstheme="minorHAnsi"/>
              </w:rPr>
              <w:t>Daingean</w:t>
            </w:r>
            <w:proofErr w:type="spellEnd"/>
            <w:r w:rsidRPr="00000314">
              <w:rPr>
                <w:rFonts w:asciiTheme="minorHAnsi" w:hAnsiTheme="minorHAnsi" w:cstheme="minorHAnsi"/>
              </w:rPr>
              <w:t xml:space="preserve"> Fishery Harbour Centre</w:t>
            </w:r>
          </w:p>
        </w:tc>
        <w:tc>
          <w:tcPr>
            <w:tcW w:w="2188" w:type="dxa"/>
            <w:tcBorders>
              <w:top w:val="single" w:sz="4" w:space="0" w:color="auto"/>
              <w:left w:val="single" w:sz="4" w:space="0" w:color="auto"/>
              <w:bottom w:val="single" w:sz="4" w:space="0" w:color="auto"/>
              <w:right w:val="single" w:sz="4" w:space="0" w:color="auto"/>
            </w:tcBorders>
          </w:tcPr>
          <w:p w14:paraId="289A6DE5" w14:textId="5F8EC75C" w:rsidR="00A87B45" w:rsidRPr="00000314" w:rsidRDefault="00A87B45" w:rsidP="00A87B45">
            <w:pPr>
              <w:rPr>
                <w:rFonts w:asciiTheme="minorHAnsi" w:eastAsia="Times New Roman" w:hAnsiTheme="minorHAnsi" w:cstheme="minorHAnsi"/>
                <w:kern w:val="0"/>
                <w:lang w:eastAsia="en-IE"/>
                <w14:ligatures w14:val="none"/>
              </w:rPr>
            </w:pPr>
            <w:r w:rsidRPr="00000314">
              <w:rPr>
                <w:rFonts w:asciiTheme="minorHAnsi" w:hAnsiTheme="minorHAnsi" w:cstheme="minorHAnsi"/>
              </w:rPr>
              <w:t>Malachy Walsh &amp; Partners</w:t>
            </w:r>
          </w:p>
        </w:tc>
        <w:tc>
          <w:tcPr>
            <w:tcW w:w="1308" w:type="dxa"/>
            <w:tcBorders>
              <w:top w:val="single" w:sz="4" w:space="0" w:color="auto"/>
              <w:left w:val="single" w:sz="4" w:space="0" w:color="auto"/>
              <w:bottom w:val="single" w:sz="4" w:space="0" w:color="auto"/>
              <w:right w:val="single" w:sz="4" w:space="0" w:color="auto"/>
            </w:tcBorders>
          </w:tcPr>
          <w:p w14:paraId="4776A78F" w14:textId="0382FAA1" w:rsidR="00A87B45" w:rsidRPr="00000314" w:rsidRDefault="00A87B45" w:rsidP="00A87B45">
            <w:pPr>
              <w:jc w:val="right"/>
              <w:rPr>
                <w:rFonts w:asciiTheme="minorHAnsi" w:eastAsia="Times New Roman" w:hAnsiTheme="minorHAnsi" w:cstheme="minorHAnsi"/>
                <w:lang w:eastAsia="en-IE"/>
              </w:rPr>
            </w:pPr>
            <w:r w:rsidRPr="00000314">
              <w:rPr>
                <w:rFonts w:asciiTheme="minorHAnsi" w:hAnsiTheme="minorHAnsi" w:cstheme="minorHAnsi"/>
              </w:rPr>
              <w:t>94,464</w:t>
            </w:r>
          </w:p>
        </w:tc>
        <w:tc>
          <w:tcPr>
            <w:tcW w:w="1649" w:type="dxa"/>
            <w:tcBorders>
              <w:top w:val="single" w:sz="4" w:space="0" w:color="auto"/>
              <w:left w:val="single" w:sz="4" w:space="0" w:color="auto"/>
              <w:bottom w:val="single" w:sz="4" w:space="0" w:color="auto"/>
              <w:right w:val="single" w:sz="4" w:space="0" w:color="auto"/>
            </w:tcBorders>
          </w:tcPr>
          <w:p w14:paraId="2E06E9B9" w14:textId="31E7E6FE" w:rsidR="00A87B45" w:rsidRPr="00000314" w:rsidRDefault="00A87B45" w:rsidP="00A87B45">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59" w:type="dxa"/>
            <w:tcBorders>
              <w:top w:val="single" w:sz="4" w:space="0" w:color="auto"/>
              <w:left w:val="single" w:sz="4" w:space="0" w:color="auto"/>
              <w:bottom w:val="single" w:sz="4" w:space="0" w:color="auto"/>
              <w:right w:val="single" w:sz="4" w:space="0" w:color="auto"/>
            </w:tcBorders>
          </w:tcPr>
          <w:p w14:paraId="5A4130B4" w14:textId="28955A25" w:rsidR="00A87B45" w:rsidRPr="00000314" w:rsidRDefault="00A87B45" w:rsidP="00A87B45">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A87B45" w:rsidRPr="00000314" w14:paraId="31D342A9" w14:textId="77777777" w:rsidTr="00E167E7">
        <w:tc>
          <w:tcPr>
            <w:tcW w:w="3114" w:type="dxa"/>
            <w:tcBorders>
              <w:top w:val="single" w:sz="4" w:space="0" w:color="auto"/>
              <w:left w:val="single" w:sz="4" w:space="0" w:color="auto"/>
              <w:bottom w:val="single" w:sz="4" w:space="0" w:color="auto"/>
              <w:right w:val="single" w:sz="4" w:space="0" w:color="auto"/>
            </w:tcBorders>
          </w:tcPr>
          <w:p w14:paraId="179547EE" w14:textId="67E85670" w:rsidR="00A87B45" w:rsidRPr="00000314" w:rsidRDefault="00A87B45" w:rsidP="00A87B45">
            <w:pPr>
              <w:rPr>
                <w:rFonts w:asciiTheme="minorHAnsi" w:hAnsiTheme="minorHAnsi" w:cstheme="minorHAnsi"/>
              </w:rPr>
            </w:pPr>
            <w:r w:rsidRPr="00000314">
              <w:rPr>
                <w:rFonts w:asciiTheme="minorHAnsi" w:hAnsiTheme="minorHAnsi" w:cstheme="minorHAnsi"/>
              </w:rPr>
              <w:t xml:space="preserve">Architectural services for Welfare building at Ros An </w:t>
            </w:r>
            <w:proofErr w:type="spellStart"/>
            <w:r w:rsidRPr="00000314">
              <w:rPr>
                <w:rFonts w:asciiTheme="minorHAnsi" w:hAnsiTheme="minorHAnsi" w:cstheme="minorHAnsi"/>
              </w:rPr>
              <w:t>Mhíl</w:t>
            </w:r>
            <w:proofErr w:type="spellEnd"/>
            <w:r w:rsidRPr="00000314">
              <w:rPr>
                <w:rFonts w:asciiTheme="minorHAnsi" w:hAnsiTheme="minorHAnsi" w:cstheme="minorHAnsi"/>
              </w:rPr>
              <w:t xml:space="preserve"> Fishery Harbour Centre</w:t>
            </w:r>
          </w:p>
        </w:tc>
        <w:tc>
          <w:tcPr>
            <w:tcW w:w="2188" w:type="dxa"/>
            <w:tcBorders>
              <w:top w:val="single" w:sz="4" w:space="0" w:color="auto"/>
              <w:left w:val="single" w:sz="4" w:space="0" w:color="auto"/>
              <w:bottom w:val="single" w:sz="4" w:space="0" w:color="auto"/>
              <w:right w:val="single" w:sz="4" w:space="0" w:color="auto"/>
            </w:tcBorders>
          </w:tcPr>
          <w:p w14:paraId="5748EC5D" w14:textId="77777777" w:rsidR="00A87B45" w:rsidRPr="00000314" w:rsidRDefault="00A87B45" w:rsidP="00A87B45">
            <w:pPr>
              <w:rPr>
                <w:rFonts w:asciiTheme="minorHAnsi" w:hAnsiTheme="minorHAnsi" w:cstheme="minorHAnsi"/>
              </w:rPr>
            </w:pPr>
            <w:r w:rsidRPr="00000314">
              <w:rPr>
                <w:rFonts w:asciiTheme="minorHAnsi" w:hAnsiTheme="minorHAnsi" w:cstheme="minorHAnsi"/>
              </w:rPr>
              <w:t>SFA42 Architects</w:t>
            </w:r>
          </w:p>
          <w:p w14:paraId="54F52BC8" w14:textId="77777777" w:rsidR="00A87B45" w:rsidRPr="00000314" w:rsidRDefault="00A87B45" w:rsidP="00A87B45">
            <w:pPr>
              <w:rPr>
                <w:rFonts w:asciiTheme="minorHAnsi" w:eastAsia="Times New Roman" w:hAnsiTheme="minorHAnsi" w:cstheme="minorHAnsi"/>
                <w:kern w:val="0"/>
                <w:lang w:eastAsia="en-IE"/>
                <w14:ligatures w14:val="none"/>
              </w:rPr>
            </w:pPr>
          </w:p>
        </w:tc>
        <w:tc>
          <w:tcPr>
            <w:tcW w:w="1308" w:type="dxa"/>
            <w:tcBorders>
              <w:top w:val="single" w:sz="4" w:space="0" w:color="auto"/>
              <w:left w:val="single" w:sz="4" w:space="0" w:color="auto"/>
              <w:bottom w:val="single" w:sz="4" w:space="0" w:color="auto"/>
              <w:right w:val="single" w:sz="4" w:space="0" w:color="auto"/>
            </w:tcBorders>
          </w:tcPr>
          <w:p w14:paraId="5C9D8BF2" w14:textId="7C14D734" w:rsidR="00A87B45" w:rsidRPr="00000314" w:rsidRDefault="00A87B45" w:rsidP="00A87B45">
            <w:pPr>
              <w:jc w:val="right"/>
              <w:rPr>
                <w:rFonts w:asciiTheme="minorHAnsi" w:eastAsia="Times New Roman" w:hAnsiTheme="minorHAnsi" w:cstheme="minorHAnsi"/>
                <w:lang w:eastAsia="en-IE"/>
              </w:rPr>
            </w:pPr>
            <w:r w:rsidRPr="00000314">
              <w:rPr>
                <w:rFonts w:asciiTheme="minorHAnsi" w:hAnsiTheme="minorHAnsi" w:cstheme="minorHAnsi"/>
              </w:rPr>
              <w:t>14,000</w:t>
            </w:r>
          </w:p>
        </w:tc>
        <w:tc>
          <w:tcPr>
            <w:tcW w:w="1649" w:type="dxa"/>
            <w:tcBorders>
              <w:top w:val="single" w:sz="4" w:space="0" w:color="auto"/>
              <w:left w:val="single" w:sz="4" w:space="0" w:color="auto"/>
              <w:bottom w:val="single" w:sz="4" w:space="0" w:color="auto"/>
              <w:right w:val="single" w:sz="4" w:space="0" w:color="auto"/>
            </w:tcBorders>
          </w:tcPr>
          <w:p w14:paraId="230E9929" w14:textId="2FF02ADC" w:rsidR="00A87B45" w:rsidRPr="00000314" w:rsidRDefault="00A87B45" w:rsidP="00A87B45">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59" w:type="dxa"/>
            <w:tcBorders>
              <w:top w:val="single" w:sz="4" w:space="0" w:color="auto"/>
              <w:left w:val="single" w:sz="4" w:space="0" w:color="auto"/>
              <w:bottom w:val="single" w:sz="4" w:space="0" w:color="auto"/>
              <w:right w:val="single" w:sz="4" w:space="0" w:color="auto"/>
            </w:tcBorders>
          </w:tcPr>
          <w:p w14:paraId="02166FFF" w14:textId="0E59E92F" w:rsidR="00A87B45" w:rsidRPr="00000314" w:rsidRDefault="00A87B45" w:rsidP="00A87B45">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A87B45" w:rsidRPr="00000314" w14:paraId="6334440B" w14:textId="77777777" w:rsidTr="00E167E7">
        <w:tc>
          <w:tcPr>
            <w:tcW w:w="3114" w:type="dxa"/>
            <w:tcBorders>
              <w:top w:val="single" w:sz="4" w:space="0" w:color="auto"/>
              <w:left w:val="single" w:sz="4" w:space="0" w:color="auto"/>
              <w:bottom w:val="single" w:sz="4" w:space="0" w:color="auto"/>
              <w:right w:val="single" w:sz="4" w:space="0" w:color="auto"/>
            </w:tcBorders>
          </w:tcPr>
          <w:p w14:paraId="7C54CBAD" w14:textId="74B37EB4" w:rsidR="00A87B45" w:rsidRPr="00000314" w:rsidRDefault="00A87B45" w:rsidP="007A3B58">
            <w:pPr>
              <w:spacing w:after="150"/>
              <w:contextualSpacing/>
              <w:rPr>
                <w:rFonts w:asciiTheme="minorHAnsi" w:eastAsia="Times New Roman" w:hAnsiTheme="minorHAnsi" w:cstheme="minorHAnsi"/>
                <w:lang w:eastAsia="en-IE"/>
              </w:rPr>
            </w:pPr>
            <w:r w:rsidRPr="00000314">
              <w:rPr>
                <w:rFonts w:asciiTheme="minorHAnsi" w:hAnsiTheme="minorHAnsi" w:cstheme="minorHAnsi"/>
              </w:rPr>
              <w:t xml:space="preserve">Auction Hall Inspection at Ros an </w:t>
            </w:r>
            <w:proofErr w:type="spellStart"/>
            <w:r w:rsidRPr="00000314">
              <w:rPr>
                <w:rFonts w:asciiTheme="minorHAnsi" w:hAnsiTheme="minorHAnsi" w:cstheme="minorHAnsi"/>
              </w:rPr>
              <w:t>Mhíl</w:t>
            </w:r>
            <w:proofErr w:type="spellEnd"/>
            <w:r w:rsidRPr="00000314">
              <w:rPr>
                <w:rFonts w:asciiTheme="minorHAnsi" w:hAnsiTheme="minorHAnsi" w:cstheme="minorHAnsi"/>
              </w:rPr>
              <w:t xml:space="preserve"> with respect to the construction of external walls and B4 &amp; B5 compliance of Building Regs</w:t>
            </w:r>
          </w:p>
        </w:tc>
        <w:tc>
          <w:tcPr>
            <w:tcW w:w="2188" w:type="dxa"/>
            <w:tcBorders>
              <w:top w:val="single" w:sz="4" w:space="0" w:color="auto"/>
              <w:left w:val="single" w:sz="4" w:space="0" w:color="auto"/>
              <w:bottom w:val="single" w:sz="4" w:space="0" w:color="auto"/>
              <w:right w:val="single" w:sz="4" w:space="0" w:color="auto"/>
            </w:tcBorders>
          </w:tcPr>
          <w:p w14:paraId="5C16AC93" w14:textId="42964134" w:rsidR="00A87B45" w:rsidRPr="00000314" w:rsidRDefault="00A87B45" w:rsidP="00A87B45">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Ryan &amp; Associates (</w:t>
            </w:r>
            <w:proofErr w:type="spellStart"/>
            <w:r w:rsidRPr="00000314">
              <w:rPr>
                <w:rFonts w:asciiTheme="minorHAnsi" w:eastAsia="Times New Roman" w:hAnsiTheme="minorHAnsi" w:cstheme="minorHAnsi"/>
                <w:lang w:eastAsia="en-IE"/>
              </w:rPr>
              <w:t>Derhinos</w:t>
            </w:r>
            <w:proofErr w:type="spellEnd"/>
            <w:r w:rsidRPr="00000314">
              <w:rPr>
                <w:rFonts w:asciiTheme="minorHAnsi" w:eastAsia="Times New Roman" w:hAnsiTheme="minorHAnsi" w:cstheme="minorHAnsi"/>
                <w:lang w:eastAsia="en-IE"/>
              </w:rPr>
              <w:t>)</w:t>
            </w:r>
          </w:p>
        </w:tc>
        <w:tc>
          <w:tcPr>
            <w:tcW w:w="1308" w:type="dxa"/>
            <w:tcBorders>
              <w:top w:val="single" w:sz="4" w:space="0" w:color="auto"/>
              <w:left w:val="single" w:sz="4" w:space="0" w:color="auto"/>
              <w:bottom w:val="single" w:sz="4" w:space="0" w:color="auto"/>
              <w:right w:val="single" w:sz="4" w:space="0" w:color="auto"/>
            </w:tcBorders>
          </w:tcPr>
          <w:p w14:paraId="6CE75FA3" w14:textId="771D7308" w:rsidR="00A87B45" w:rsidRPr="00000314" w:rsidRDefault="00A87B45" w:rsidP="00A87B45">
            <w:pPr>
              <w:jc w:val="right"/>
              <w:rPr>
                <w:rFonts w:asciiTheme="minorHAnsi" w:eastAsia="Times New Roman" w:hAnsiTheme="minorHAnsi" w:cstheme="minorHAnsi"/>
                <w:lang w:eastAsia="en-IE"/>
              </w:rPr>
            </w:pPr>
            <w:r w:rsidRPr="00000314">
              <w:rPr>
                <w:rFonts w:asciiTheme="minorHAnsi" w:hAnsiTheme="minorHAnsi" w:cstheme="minorHAnsi"/>
              </w:rPr>
              <w:t>3,567</w:t>
            </w:r>
          </w:p>
        </w:tc>
        <w:tc>
          <w:tcPr>
            <w:tcW w:w="1649" w:type="dxa"/>
            <w:tcBorders>
              <w:top w:val="single" w:sz="4" w:space="0" w:color="auto"/>
              <w:left w:val="single" w:sz="4" w:space="0" w:color="auto"/>
              <w:bottom w:val="single" w:sz="4" w:space="0" w:color="auto"/>
              <w:right w:val="single" w:sz="4" w:space="0" w:color="auto"/>
            </w:tcBorders>
          </w:tcPr>
          <w:p w14:paraId="034CE110" w14:textId="3B1FDB04" w:rsidR="00A87B45" w:rsidRPr="00000314" w:rsidRDefault="00A87B45" w:rsidP="00A87B45">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59" w:type="dxa"/>
            <w:tcBorders>
              <w:top w:val="single" w:sz="4" w:space="0" w:color="auto"/>
              <w:left w:val="single" w:sz="4" w:space="0" w:color="auto"/>
              <w:bottom w:val="single" w:sz="4" w:space="0" w:color="auto"/>
              <w:right w:val="single" w:sz="4" w:space="0" w:color="auto"/>
            </w:tcBorders>
          </w:tcPr>
          <w:p w14:paraId="3762C535" w14:textId="427157EB" w:rsidR="00A87B45" w:rsidRPr="00000314" w:rsidRDefault="00A87B45" w:rsidP="00A87B45">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A87B45" w:rsidRPr="00000314" w14:paraId="1C90F0DD" w14:textId="77777777" w:rsidTr="00E167E7">
        <w:tc>
          <w:tcPr>
            <w:tcW w:w="3114" w:type="dxa"/>
            <w:tcBorders>
              <w:top w:val="single" w:sz="4" w:space="0" w:color="auto"/>
              <w:left w:val="single" w:sz="4" w:space="0" w:color="auto"/>
              <w:bottom w:val="single" w:sz="4" w:space="0" w:color="auto"/>
              <w:right w:val="single" w:sz="4" w:space="0" w:color="auto"/>
            </w:tcBorders>
          </w:tcPr>
          <w:p w14:paraId="5CD8D149" w14:textId="4DB951B5" w:rsidR="00A87B45" w:rsidRPr="00000314" w:rsidRDefault="00A87B45" w:rsidP="00A87B45">
            <w:pPr>
              <w:rPr>
                <w:rFonts w:asciiTheme="minorHAnsi" w:hAnsiTheme="minorHAnsi" w:cstheme="minorHAnsi"/>
              </w:rPr>
            </w:pPr>
            <w:r w:rsidRPr="00000314">
              <w:rPr>
                <w:rFonts w:asciiTheme="minorHAnsi" w:hAnsiTheme="minorHAnsi" w:cstheme="minorHAnsi"/>
              </w:rPr>
              <w:t xml:space="preserve">Flood risk assessment study for planning permission for small craft harbour phase 3 Ros an </w:t>
            </w:r>
            <w:proofErr w:type="spellStart"/>
            <w:r w:rsidRPr="00000314">
              <w:rPr>
                <w:rFonts w:asciiTheme="minorHAnsi" w:hAnsiTheme="minorHAnsi" w:cstheme="minorHAnsi"/>
              </w:rPr>
              <w:t>Mhíl</w:t>
            </w:r>
            <w:proofErr w:type="spellEnd"/>
            <w:r w:rsidRPr="00000314">
              <w:rPr>
                <w:rFonts w:asciiTheme="minorHAnsi" w:hAnsiTheme="minorHAnsi" w:cstheme="minorHAnsi"/>
              </w:rPr>
              <w:t xml:space="preserve"> Fishery Harbour Centre</w:t>
            </w:r>
          </w:p>
        </w:tc>
        <w:tc>
          <w:tcPr>
            <w:tcW w:w="2188" w:type="dxa"/>
            <w:tcBorders>
              <w:top w:val="single" w:sz="4" w:space="0" w:color="auto"/>
              <w:left w:val="single" w:sz="4" w:space="0" w:color="auto"/>
              <w:bottom w:val="single" w:sz="4" w:space="0" w:color="auto"/>
              <w:right w:val="single" w:sz="4" w:space="0" w:color="auto"/>
            </w:tcBorders>
          </w:tcPr>
          <w:p w14:paraId="5980762D" w14:textId="77777777" w:rsidR="00A87B45" w:rsidRPr="00000314" w:rsidRDefault="00A87B45" w:rsidP="00A87B45">
            <w:pPr>
              <w:spacing w:after="150"/>
              <w:contextualSpacing/>
              <w:jc w:val="both"/>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Hydro Environmental Ltd</w:t>
            </w:r>
          </w:p>
          <w:p w14:paraId="04E1BE7B" w14:textId="77777777" w:rsidR="00A87B45" w:rsidRPr="00000314" w:rsidRDefault="00A87B45" w:rsidP="00A87B45">
            <w:pPr>
              <w:rPr>
                <w:rFonts w:asciiTheme="minorHAnsi" w:eastAsia="Times New Roman" w:hAnsiTheme="minorHAnsi" w:cstheme="minorHAnsi"/>
                <w:kern w:val="0"/>
                <w:lang w:eastAsia="en-IE"/>
                <w14:ligatures w14:val="none"/>
              </w:rPr>
            </w:pPr>
          </w:p>
        </w:tc>
        <w:tc>
          <w:tcPr>
            <w:tcW w:w="1308" w:type="dxa"/>
            <w:tcBorders>
              <w:top w:val="single" w:sz="4" w:space="0" w:color="auto"/>
              <w:left w:val="single" w:sz="4" w:space="0" w:color="auto"/>
              <w:bottom w:val="single" w:sz="4" w:space="0" w:color="auto"/>
              <w:right w:val="single" w:sz="4" w:space="0" w:color="auto"/>
            </w:tcBorders>
          </w:tcPr>
          <w:p w14:paraId="04015B7B" w14:textId="56C44308" w:rsidR="00A87B45" w:rsidRPr="00000314" w:rsidRDefault="00A87B45" w:rsidP="00A87B45">
            <w:pPr>
              <w:jc w:val="right"/>
              <w:rPr>
                <w:rFonts w:asciiTheme="minorHAnsi" w:hAnsiTheme="minorHAnsi" w:cstheme="minorHAnsi"/>
              </w:rPr>
            </w:pPr>
            <w:r w:rsidRPr="00000314">
              <w:rPr>
                <w:rFonts w:asciiTheme="minorHAnsi" w:hAnsiTheme="minorHAnsi" w:cstheme="minorHAnsi"/>
              </w:rPr>
              <w:t>1,107</w:t>
            </w:r>
          </w:p>
          <w:p w14:paraId="635529CE" w14:textId="77777777" w:rsidR="00A87B45" w:rsidRPr="00000314" w:rsidRDefault="00A87B45" w:rsidP="00A87B45">
            <w:pPr>
              <w:jc w:val="right"/>
              <w:rPr>
                <w:rFonts w:asciiTheme="minorHAnsi" w:eastAsia="Times New Roman" w:hAnsiTheme="minorHAnsi" w:cstheme="minorHAnsi"/>
                <w:lang w:eastAsia="en-IE"/>
              </w:rPr>
            </w:pPr>
          </w:p>
        </w:tc>
        <w:tc>
          <w:tcPr>
            <w:tcW w:w="1649" w:type="dxa"/>
            <w:tcBorders>
              <w:top w:val="single" w:sz="4" w:space="0" w:color="auto"/>
              <w:left w:val="single" w:sz="4" w:space="0" w:color="auto"/>
              <w:bottom w:val="single" w:sz="4" w:space="0" w:color="auto"/>
              <w:right w:val="single" w:sz="4" w:space="0" w:color="auto"/>
            </w:tcBorders>
          </w:tcPr>
          <w:p w14:paraId="5531BBB8" w14:textId="32F73741" w:rsidR="00A87B45" w:rsidRPr="00000314" w:rsidRDefault="00A87B45" w:rsidP="00A87B45">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59" w:type="dxa"/>
            <w:tcBorders>
              <w:top w:val="single" w:sz="4" w:space="0" w:color="auto"/>
              <w:left w:val="single" w:sz="4" w:space="0" w:color="auto"/>
              <w:bottom w:val="single" w:sz="4" w:space="0" w:color="auto"/>
              <w:right w:val="single" w:sz="4" w:space="0" w:color="auto"/>
            </w:tcBorders>
          </w:tcPr>
          <w:p w14:paraId="6FFB73A8" w14:textId="5A925EEB" w:rsidR="00A87B45" w:rsidRPr="00000314" w:rsidRDefault="00A87B45" w:rsidP="00A87B45">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A87B45" w:rsidRPr="00000314" w14:paraId="15BD9A23" w14:textId="77777777" w:rsidTr="00E167E7">
        <w:tc>
          <w:tcPr>
            <w:tcW w:w="3114" w:type="dxa"/>
            <w:tcBorders>
              <w:top w:val="single" w:sz="4" w:space="0" w:color="auto"/>
              <w:left w:val="single" w:sz="4" w:space="0" w:color="auto"/>
              <w:bottom w:val="single" w:sz="4" w:space="0" w:color="auto"/>
              <w:right w:val="single" w:sz="4" w:space="0" w:color="auto"/>
            </w:tcBorders>
          </w:tcPr>
          <w:p w14:paraId="6457015F" w14:textId="2AF8EC44" w:rsidR="00A87B45" w:rsidRPr="00000314" w:rsidRDefault="00A87B45" w:rsidP="00A87B45">
            <w:pPr>
              <w:rPr>
                <w:rFonts w:asciiTheme="minorHAnsi" w:hAnsiTheme="minorHAnsi" w:cstheme="minorHAnsi"/>
              </w:rPr>
            </w:pPr>
            <w:r w:rsidRPr="00000314">
              <w:rPr>
                <w:rFonts w:asciiTheme="minorHAnsi" w:hAnsiTheme="minorHAnsi" w:cstheme="minorHAnsi"/>
              </w:rPr>
              <w:t xml:space="preserve">Site Survey, Layout and Plans for new storage building at Ros An </w:t>
            </w:r>
            <w:proofErr w:type="spellStart"/>
            <w:r w:rsidRPr="00000314">
              <w:rPr>
                <w:rFonts w:asciiTheme="minorHAnsi" w:hAnsiTheme="minorHAnsi" w:cstheme="minorHAnsi"/>
              </w:rPr>
              <w:t>Mhíl</w:t>
            </w:r>
            <w:proofErr w:type="spellEnd"/>
            <w:r w:rsidRPr="00000314">
              <w:rPr>
                <w:rFonts w:asciiTheme="minorHAnsi" w:hAnsiTheme="minorHAnsi" w:cstheme="minorHAnsi"/>
              </w:rPr>
              <w:t xml:space="preserve"> Fishery Harbour Centre</w:t>
            </w:r>
          </w:p>
        </w:tc>
        <w:tc>
          <w:tcPr>
            <w:tcW w:w="2188" w:type="dxa"/>
            <w:tcBorders>
              <w:top w:val="single" w:sz="4" w:space="0" w:color="auto"/>
              <w:left w:val="single" w:sz="4" w:space="0" w:color="auto"/>
              <w:bottom w:val="single" w:sz="4" w:space="0" w:color="auto"/>
              <w:right w:val="single" w:sz="4" w:space="0" w:color="auto"/>
            </w:tcBorders>
          </w:tcPr>
          <w:p w14:paraId="78DC83D5" w14:textId="0863DCD4" w:rsidR="00A87B45" w:rsidRPr="00000314" w:rsidRDefault="00A87B45" w:rsidP="00A87B45">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 xml:space="preserve">Cyril J Kelly &amp; Associates Consulting Engineers </w:t>
            </w:r>
          </w:p>
        </w:tc>
        <w:tc>
          <w:tcPr>
            <w:tcW w:w="1308" w:type="dxa"/>
            <w:tcBorders>
              <w:top w:val="single" w:sz="4" w:space="0" w:color="auto"/>
              <w:left w:val="single" w:sz="4" w:space="0" w:color="auto"/>
              <w:bottom w:val="single" w:sz="4" w:space="0" w:color="auto"/>
              <w:right w:val="single" w:sz="4" w:space="0" w:color="auto"/>
            </w:tcBorders>
          </w:tcPr>
          <w:p w14:paraId="3EBA78EA" w14:textId="767A8EC6" w:rsidR="00A87B45" w:rsidRPr="00000314" w:rsidRDefault="00A87B45" w:rsidP="00A87B45">
            <w:pPr>
              <w:jc w:val="right"/>
              <w:rPr>
                <w:rFonts w:asciiTheme="minorHAnsi" w:eastAsia="Times New Roman" w:hAnsiTheme="minorHAnsi" w:cstheme="minorHAnsi"/>
                <w:lang w:eastAsia="en-IE"/>
              </w:rPr>
            </w:pPr>
            <w:r w:rsidRPr="00000314">
              <w:rPr>
                <w:rFonts w:asciiTheme="minorHAnsi" w:hAnsiTheme="minorHAnsi" w:cstheme="minorHAnsi"/>
              </w:rPr>
              <w:t>3,639</w:t>
            </w:r>
          </w:p>
        </w:tc>
        <w:tc>
          <w:tcPr>
            <w:tcW w:w="1649" w:type="dxa"/>
            <w:tcBorders>
              <w:top w:val="single" w:sz="4" w:space="0" w:color="auto"/>
              <w:left w:val="single" w:sz="4" w:space="0" w:color="auto"/>
              <w:bottom w:val="single" w:sz="4" w:space="0" w:color="auto"/>
              <w:right w:val="single" w:sz="4" w:space="0" w:color="auto"/>
            </w:tcBorders>
          </w:tcPr>
          <w:p w14:paraId="12BD90A3" w14:textId="4D2068AF" w:rsidR="00A87B45" w:rsidRPr="00000314" w:rsidRDefault="00A87B45" w:rsidP="00A87B45">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59" w:type="dxa"/>
            <w:tcBorders>
              <w:top w:val="single" w:sz="4" w:space="0" w:color="auto"/>
              <w:left w:val="single" w:sz="4" w:space="0" w:color="auto"/>
              <w:bottom w:val="single" w:sz="4" w:space="0" w:color="auto"/>
              <w:right w:val="single" w:sz="4" w:space="0" w:color="auto"/>
            </w:tcBorders>
          </w:tcPr>
          <w:p w14:paraId="0D6278B6" w14:textId="5A234E9E" w:rsidR="00A87B45" w:rsidRPr="00000314" w:rsidRDefault="00A87B45" w:rsidP="00A87B45">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A87B45" w:rsidRPr="00000314" w14:paraId="7E07FC82" w14:textId="77777777" w:rsidTr="00E167E7">
        <w:tc>
          <w:tcPr>
            <w:tcW w:w="3114" w:type="dxa"/>
            <w:tcBorders>
              <w:top w:val="single" w:sz="4" w:space="0" w:color="auto"/>
              <w:left w:val="single" w:sz="4" w:space="0" w:color="auto"/>
              <w:bottom w:val="single" w:sz="4" w:space="0" w:color="auto"/>
              <w:right w:val="single" w:sz="4" w:space="0" w:color="auto"/>
            </w:tcBorders>
          </w:tcPr>
          <w:p w14:paraId="64DA3191" w14:textId="383CCB26" w:rsidR="00A87B45" w:rsidRPr="00000314" w:rsidRDefault="00A87B45" w:rsidP="00A87B45">
            <w:pPr>
              <w:rPr>
                <w:rFonts w:asciiTheme="minorHAnsi" w:hAnsiTheme="minorHAnsi" w:cstheme="minorHAnsi"/>
              </w:rPr>
            </w:pPr>
            <w:r w:rsidRPr="00000314">
              <w:rPr>
                <w:rFonts w:asciiTheme="minorHAnsi" w:hAnsiTheme="minorHAnsi" w:cstheme="minorHAnsi"/>
              </w:rPr>
              <w:t xml:space="preserve">Mechanical and electrical consultancy for Ros An </w:t>
            </w:r>
            <w:proofErr w:type="spellStart"/>
            <w:r w:rsidRPr="00000314">
              <w:rPr>
                <w:rFonts w:asciiTheme="minorHAnsi" w:hAnsiTheme="minorHAnsi" w:cstheme="minorHAnsi"/>
              </w:rPr>
              <w:t>Mhíl</w:t>
            </w:r>
            <w:proofErr w:type="spellEnd"/>
            <w:r w:rsidRPr="00000314">
              <w:rPr>
                <w:rFonts w:asciiTheme="minorHAnsi" w:hAnsiTheme="minorHAnsi" w:cstheme="minorHAnsi"/>
              </w:rPr>
              <w:t xml:space="preserve"> Fishery Harbour Centre</w:t>
            </w:r>
          </w:p>
        </w:tc>
        <w:tc>
          <w:tcPr>
            <w:tcW w:w="2188" w:type="dxa"/>
            <w:tcBorders>
              <w:top w:val="single" w:sz="4" w:space="0" w:color="auto"/>
              <w:left w:val="single" w:sz="4" w:space="0" w:color="auto"/>
              <w:bottom w:val="single" w:sz="4" w:space="0" w:color="auto"/>
              <w:right w:val="single" w:sz="4" w:space="0" w:color="auto"/>
            </w:tcBorders>
          </w:tcPr>
          <w:p w14:paraId="0F4A4195" w14:textId="77777777" w:rsidR="00A87B45" w:rsidRPr="00000314" w:rsidRDefault="00A87B45" w:rsidP="00A87B45">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 xml:space="preserve">CBS Consulting Engineers </w:t>
            </w:r>
          </w:p>
          <w:p w14:paraId="21AC7200" w14:textId="77777777" w:rsidR="00A87B45" w:rsidRPr="00000314" w:rsidRDefault="00A87B45" w:rsidP="00A87B45">
            <w:pPr>
              <w:rPr>
                <w:rFonts w:asciiTheme="minorHAnsi" w:eastAsia="Times New Roman" w:hAnsiTheme="minorHAnsi" w:cstheme="minorHAnsi"/>
                <w:kern w:val="0"/>
                <w:lang w:eastAsia="en-IE"/>
                <w14:ligatures w14:val="none"/>
              </w:rPr>
            </w:pPr>
          </w:p>
        </w:tc>
        <w:tc>
          <w:tcPr>
            <w:tcW w:w="1308" w:type="dxa"/>
            <w:tcBorders>
              <w:top w:val="single" w:sz="4" w:space="0" w:color="auto"/>
              <w:left w:val="single" w:sz="4" w:space="0" w:color="auto"/>
              <w:bottom w:val="single" w:sz="4" w:space="0" w:color="auto"/>
              <w:right w:val="single" w:sz="4" w:space="0" w:color="auto"/>
            </w:tcBorders>
          </w:tcPr>
          <w:p w14:paraId="6F9E3A2C" w14:textId="0B8D4297" w:rsidR="00A87B45" w:rsidRPr="00000314" w:rsidRDefault="00A87B45" w:rsidP="00A87B45">
            <w:pPr>
              <w:jc w:val="right"/>
              <w:rPr>
                <w:rFonts w:asciiTheme="minorHAnsi" w:eastAsia="Times New Roman" w:hAnsiTheme="minorHAnsi" w:cstheme="minorHAnsi"/>
                <w:lang w:eastAsia="en-IE"/>
              </w:rPr>
            </w:pPr>
            <w:r w:rsidRPr="00000314">
              <w:rPr>
                <w:rFonts w:asciiTheme="minorHAnsi" w:hAnsiTheme="minorHAnsi" w:cstheme="minorHAnsi"/>
              </w:rPr>
              <w:t>5,904</w:t>
            </w:r>
          </w:p>
        </w:tc>
        <w:tc>
          <w:tcPr>
            <w:tcW w:w="1649" w:type="dxa"/>
            <w:tcBorders>
              <w:top w:val="single" w:sz="4" w:space="0" w:color="auto"/>
              <w:left w:val="single" w:sz="4" w:space="0" w:color="auto"/>
              <w:bottom w:val="single" w:sz="4" w:space="0" w:color="auto"/>
              <w:right w:val="single" w:sz="4" w:space="0" w:color="auto"/>
            </w:tcBorders>
          </w:tcPr>
          <w:p w14:paraId="242A9176" w14:textId="5336DE4E" w:rsidR="00A87B45" w:rsidRPr="00000314" w:rsidRDefault="00A87B45" w:rsidP="00A87B45">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59" w:type="dxa"/>
            <w:tcBorders>
              <w:top w:val="single" w:sz="4" w:space="0" w:color="auto"/>
              <w:left w:val="single" w:sz="4" w:space="0" w:color="auto"/>
              <w:bottom w:val="single" w:sz="4" w:space="0" w:color="auto"/>
              <w:right w:val="single" w:sz="4" w:space="0" w:color="auto"/>
            </w:tcBorders>
          </w:tcPr>
          <w:p w14:paraId="101B2FDD" w14:textId="112C2341" w:rsidR="00A87B45" w:rsidRPr="00000314" w:rsidRDefault="00A87B45" w:rsidP="00A87B45">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A87B45" w:rsidRPr="00000314" w14:paraId="261697F0" w14:textId="77777777" w:rsidTr="00E167E7">
        <w:tc>
          <w:tcPr>
            <w:tcW w:w="3114" w:type="dxa"/>
            <w:tcBorders>
              <w:top w:val="single" w:sz="4" w:space="0" w:color="auto"/>
              <w:left w:val="single" w:sz="4" w:space="0" w:color="auto"/>
              <w:bottom w:val="single" w:sz="4" w:space="0" w:color="auto"/>
              <w:right w:val="single" w:sz="4" w:space="0" w:color="auto"/>
            </w:tcBorders>
          </w:tcPr>
          <w:p w14:paraId="111897A0" w14:textId="7D1DD6D4" w:rsidR="00A87B45" w:rsidRPr="00000314" w:rsidRDefault="00A87B45" w:rsidP="00A87B45">
            <w:pPr>
              <w:rPr>
                <w:rFonts w:asciiTheme="minorHAnsi" w:hAnsiTheme="minorHAnsi" w:cstheme="minorHAnsi"/>
              </w:rPr>
            </w:pPr>
            <w:r w:rsidRPr="00000314">
              <w:rPr>
                <w:rFonts w:asciiTheme="minorHAnsi" w:hAnsiTheme="minorHAnsi" w:cstheme="minorHAnsi"/>
              </w:rPr>
              <w:t xml:space="preserve">ROV Surveying Ros An </w:t>
            </w:r>
            <w:proofErr w:type="spellStart"/>
            <w:r w:rsidRPr="00000314">
              <w:rPr>
                <w:rFonts w:asciiTheme="minorHAnsi" w:hAnsiTheme="minorHAnsi" w:cstheme="minorHAnsi"/>
              </w:rPr>
              <w:t>Mhíl</w:t>
            </w:r>
            <w:proofErr w:type="spellEnd"/>
            <w:r w:rsidRPr="00000314">
              <w:rPr>
                <w:rFonts w:asciiTheme="minorHAnsi" w:hAnsiTheme="minorHAnsi" w:cstheme="minorHAnsi"/>
              </w:rPr>
              <w:t xml:space="preserve"> Fishery Harbour Centre</w:t>
            </w:r>
          </w:p>
        </w:tc>
        <w:tc>
          <w:tcPr>
            <w:tcW w:w="2188" w:type="dxa"/>
            <w:tcBorders>
              <w:top w:val="single" w:sz="4" w:space="0" w:color="auto"/>
              <w:left w:val="single" w:sz="4" w:space="0" w:color="auto"/>
              <w:bottom w:val="single" w:sz="4" w:space="0" w:color="auto"/>
              <w:right w:val="single" w:sz="4" w:space="0" w:color="auto"/>
            </w:tcBorders>
          </w:tcPr>
          <w:p w14:paraId="7CC77BF2" w14:textId="77777777" w:rsidR="00A87B45" w:rsidRPr="00000314" w:rsidRDefault="00A87B45" w:rsidP="00A87B45">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XYZ Engineering</w:t>
            </w:r>
          </w:p>
          <w:p w14:paraId="777D81EE" w14:textId="77777777" w:rsidR="00A87B45" w:rsidRPr="00000314" w:rsidRDefault="00A87B45" w:rsidP="00A87B45">
            <w:pPr>
              <w:rPr>
                <w:rFonts w:asciiTheme="minorHAnsi" w:eastAsia="Times New Roman" w:hAnsiTheme="minorHAnsi" w:cstheme="minorHAnsi"/>
                <w:kern w:val="0"/>
                <w:lang w:eastAsia="en-IE"/>
                <w14:ligatures w14:val="none"/>
              </w:rPr>
            </w:pPr>
          </w:p>
        </w:tc>
        <w:tc>
          <w:tcPr>
            <w:tcW w:w="1308" w:type="dxa"/>
            <w:tcBorders>
              <w:top w:val="single" w:sz="4" w:space="0" w:color="auto"/>
              <w:left w:val="single" w:sz="4" w:space="0" w:color="auto"/>
              <w:bottom w:val="single" w:sz="4" w:space="0" w:color="auto"/>
              <w:right w:val="single" w:sz="4" w:space="0" w:color="auto"/>
            </w:tcBorders>
          </w:tcPr>
          <w:p w14:paraId="24EE877F" w14:textId="1BC26254" w:rsidR="00A87B45" w:rsidRPr="00000314" w:rsidRDefault="00A87B45" w:rsidP="00A87B45">
            <w:pPr>
              <w:jc w:val="right"/>
              <w:rPr>
                <w:rFonts w:asciiTheme="minorHAnsi" w:eastAsia="Times New Roman" w:hAnsiTheme="minorHAnsi" w:cstheme="minorHAnsi"/>
                <w:lang w:eastAsia="en-IE"/>
              </w:rPr>
            </w:pPr>
            <w:r w:rsidRPr="00000314">
              <w:rPr>
                <w:rFonts w:asciiTheme="minorHAnsi" w:hAnsiTheme="minorHAnsi" w:cstheme="minorHAnsi"/>
              </w:rPr>
              <w:t>5,658</w:t>
            </w:r>
          </w:p>
        </w:tc>
        <w:tc>
          <w:tcPr>
            <w:tcW w:w="1649" w:type="dxa"/>
            <w:tcBorders>
              <w:top w:val="single" w:sz="4" w:space="0" w:color="auto"/>
              <w:left w:val="single" w:sz="4" w:space="0" w:color="auto"/>
              <w:bottom w:val="single" w:sz="4" w:space="0" w:color="auto"/>
              <w:right w:val="single" w:sz="4" w:space="0" w:color="auto"/>
            </w:tcBorders>
          </w:tcPr>
          <w:p w14:paraId="6DD0DEBD" w14:textId="0E6AFF9F" w:rsidR="00A87B45" w:rsidRPr="00000314" w:rsidRDefault="00A87B45" w:rsidP="00A87B45">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59" w:type="dxa"/>
            <w:tcBorders>
              <w:top w:val="single" w:sz="4" w:space="0" w:color="auto"/>
              <w:left w:val="single" w:sz="4" w:space="0" w:color="auto"/>
              <w:bottom w:val="single" w:sz="4" w:space="0" w:color="auto"/>
              <w:right w:val="single" w:sz="4" w:space="0" w:color="auto"/>
            </w:tcBorders>
          </w:tcPr>
          <w:p w14:paraId="00FDDD11" w14:textId="77257B3F" w:rsidR="00A87B45" w:rsidRPr="00000314" w:rsidRDefault="00A87B45" w:rsidP="00A87B45">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A87B45" w:rsidRPr="00000314" w14:paraId="1F83A2D4" w14:textId="77777777" w:rsidTr="00E167E7">
        <w:tc>
          <w:tcPr>
            <w:tcW w:w="3114" w:type="dxa"/>
            <w:tcBorders>
              <w:top w:val="single" w:sz="4" w:space="0" w:color="auto"/>
              <w:left w:val="single" w:sz="4" w:space="0" w:color="auto"/>
              <w:bottom w:val="single" w:sz="4" w:space="0" w:color="auto"/>
              <w:right w:val="single" w:sz="4" w:space="0" w:color="auto"/>
            </w:tcBorders>
          </w:tcPr>
          <w:p w14:paraId="15717B4F" w14:textId="79EF66EB" w:rsidR="00A87B45" w:rsidRPr="00000314" w:rsidRDefault="00A87B45" w:rsidP="00A87B45">
            <w:pPr>
              <w:rPr>
                <w:rFonts w:asciiTheme="minorHAnsi" w:hAnsiTheme="minorHAnsi" w:cstheme="minorHAnsi"/>
              </w:rPr>
            </w:pPr>
            <w:r w:rsidRPr="00000314">
              <w:rPr>
                <w:rFonts w:asciiTheme="minorHAnsi" w:hAnsiTheme="minorHAnsi" w:cstheme="minorHAnsi"/>
              </w:rPr>
              <w:t xml:space="preserve">CCTV Design Services at Ros An </w:t>
            </w:r>
            <w:proofErr w:type="spellStart"/>
            <w:r w:rsidRPr="00000314">
              <w:rPr>
                <w:rFonts w:asciiTheme="minorHAnsi" w:hAnsiTheme="minorHAnsi" w:cstheme="minorHAnsi"/>
              </w:rPr>
              <w:t>Mhíl</w:t>
            </w:r>
            <w:proofErr w:type="spellEnd"/>
            <w:r w:rsidRPr="00000314">
              <w:rPr>
                <w:rFonts w:asciiTheme="minorHAnsi" w:hAnsiTheme="minorHAnsi" w:cstheme="minorHAnsi"/>
              </w:rPr>
              <w:t xml:space="preserve"> Fishery Harbour Centre</w:t>
            </w:r>
          </w:p>
        </w:tc>
        <w:tc>
          <w:tcPr>
            <w:tcW w:w="2188" w:type="dxa"/>
            <w:tcBorders>
              <w:top w:val="single" w:sz="4" w:space="0" w:color="auto"/>
              <w:left w:val="single" w:sz="4" w:space="0" w:color="auto"/>
              <w:bottom w:val="single" w:sz="4" w:space="0" w:color="auto"/>
              <w:right w:val="single" w:sz="4" w:space="0" w:color="auto"/>
            </w:tcBorders>
          </w:tcPr>
          <w:p w14:paraId="3D94423E" w14:textId="01E384CE" w:rsidR="00A87B45" w:rsidRPr="00000314" w:rsidRDefault="00A87B45" w:rsidP="00A87B45">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 xml:space="preserve">J&amp;N Security Consultants </w:t>
            </w:r>
          </w:p>
        </w:tc>
        <w:tc>
          <w:tcPr>
            <w:tcW w:w="1308" w:type="dxa"/>
            <w:tcBorders>
              <w:top w:val="single" w:sz="4" w:space="0" w:color="auto"/>
              <w:left w:val="single" w:sz="4" w:space="0" w:color="auto"/>
              <w:bottom w:val="single" w:sz="4" w:space="0" w:color="auto"/>
              <w:right w:val="single" w:sz="4" w:space="0" w:color="auto"/>
            </w:tcBorders>
          </w:tcPr>
          <w:p w14:paraId="7BBE155E" w14:textId="5CD74AC7" w:rsidR="00A87B45" w:rsidRPr="00000314" w:rsidRDefault="00A87B45" w:rsidP="00A87B45">
            <w:pPr>
              <w:jc w:val="right"/>
              <w:rPr>
                <w:rFonts w:asciiTheme="minorHAnsi" w:eastAsia="Times New Roman" w:hAnsiTheme="minorHAnsi" w:cstheme="minorHAnsi"/>
                <w:lang w:eastAsia="en-IE"/>
              </w:rPr>
            </w:pPr>
            <w:r w:rsidRPr="00000314">
              <w:rPr>
                <w:rFonts w:asciiTheme="minorHAnsi" w:hAnsiTheme="minorHAnsi" w:cstheme="minorHAnsi"/>
              </w:rPr>
              <w:t>18,333</w:t>
            </w:r>
          </w:p>
        </w:tc>
        <w:tc>
          <w:tcPr>
            <w:tcW w:w="1649" w:type="dxa"/>
            <w:tcBorders>
              <w:top w:val="single" w:sz="4" w:space="0" w:color="auto"/>
              <w:left w:val="single" w:sz="4" w:space="0" w:color="auto"/>
              <w:bottom w:val="single" w:sz="4" w:space="0" w:color="auto"/>
              <w:right w:val="single" w:sz="4" w:space="0" w:color="auto"/>
            </w:tcBorders>
          </w:tcPr>
          <w:p w14:paraId="4646B6FA" w14:textId="6832D29C" w:rsidR="00A87B45" w:rsidRPr="00000314" w:rsidRDefault="00A87B45" w:rsidP="00A87B45">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59" w:type="dxa"/>
            <w:tcBorders>
              <w:top w:val="single" w:sz="4" w:space="0" w:color="auto"/>
              <w:left w:val="single" w:sz="4" w:space="0" w:color="auto"/>
              <w:bottom w:val="single" w:sz="4" w:space="0" w:color="auto"/>
              <w:right w:val="single" w:sz="4" w:space="0" w:color="auto"/>
            </w:tcBorders>
          </w:tcPr>
          <w:p w14:paraId="21E66A2A" w14:textId="5F0F36A2" w:rsidR="00A87B45" w:rsidRPr="00000314" w:rsidRDefault="00A87B45" w:rsidP="00A87B45">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A87B45" w:rsidRPr="00000314" w14:paraId="06AD6A31" w14:textId="77777777" w:rsidTr="00E167E7">
        <w:tc>
          <w:tcPr>
            <w:tcW w:w="3114" w:type="dxa"/>
            <w:tcBorders>
              <w:top w:val="single" w:sz="4" w:space="0" w:color="auto"/>
              <w:left w:val="single" w:sz="4" w:space="0" w:color="auto"/>
              <w:bottom w:val="single" w:sz="4" w:space="0" w:color="auto"/>
              <w:right w:val="single" w:sz="4" w:space="0" w:color="auto"/>
            </w:tcBorders>
          </w:tcPr>
          <w:p w14:paraId="0BD6A0A1" w14:textId="6AA20F50" w:rsidR="00A87B45" w:rsidRPr="00000314" w:rsidRDefault="00A87B45" w:rsidP="00A87B45">
            <w:pPr>
              <w:rPr>
                <w:rFonts w:asciiTheme="minorHAnsi" w:hAnsiTheme="minorHAnsi" w:cstheme="minorHAnsi"/>
              </w:rPr>
            </w:pPr>
            <w:r w:rsidRPr="00000314">
              <w:rPr>
                <w:rFonts w:asciiTheme="minorHAnsi" w:hAnsiTheme="minorHAnsi" w:cstheme="minorHAnsi"/>
              </w:rPr>
              <w:t xml:space="preserve">Cathodic Protection Survey and Report for Ros An </w:t>
            </w:r>
            <w:proofErr w:type="spellStart"/>
            <w:r w:rsidRPr="00000314">
              <w:rPr>
                <w:rFonts w:asciiTheme="minorHAnsi" w:hAnsiTheme="minorHAnsi" w:cstheme="minorHAnsi"/>
              </w:rPr>
              <w:t>Mhíl</w:t>
            </w:r>
            <w:proofErr w:type="spellEnd"/>
            <w:r w:rsidRPr="00000314">
              <w:rPr>
                <w:rFonts w:asciiTheme="minorHAnsi" w:hAnsiTheme="minorHAnsi" w:cstheme="minorHAnsi"/>
              </w:rPr>
              <w:t xml:space="preserve"> Fishery Harbour Centre</w:t>
            </w:r>
          </w:p>
        </w:tc>
        <w:tc>
          <w:tcPr>
            <w:tcW w:w="2188" w:type="dxa"/>
            <w:tcBorders>
              <w:top w:val="single" w:sz="4" w:space="0" w:color="auto"/>
              <w:left w:val="single" w:sz="4" w:space="0" w:color="auto"/>
              <w:bottom w:val="single" w:sz="4" w:space="0" w:color="auto"/>
              <w:right w:val="single" w:sz="4" w:space="0" w:color="auto"/>
            </w:tcBorders>
          </w:tcPr>
          <w:p w14:paraId="66325A3C" w14:textId="77777777" w:rsidR="00A87B45" w:rsidRPr="00000314" w:rsidRDefault="00A87B45" w:rsidP="00A87B45">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 xml:space="preserve">Corrosion Control Ireland </w:t>
            </w:r>
          </w:p>
          <w:p w14:paraId="43DCEC9F" w14:textId="77777777" w:rsidR="00A87B45" w:rsidRPr="00000314" w:rsidRDefault="00A87B45" w:rsidP="00A87B45">
            <w:pPr>
              <w:rPr>
                <w:rFonts w:asciiTheme="minorHAnsi" w:eastAsia="Times New Roman" w:hAnsiTheme="minorHAnsi" w:cstheme="minorHAnsi"/>
                <w:kern w:val="0"/>
                <w:lang w:eastAsia="en-IE"/>
                <w14:ligatures w14:val="none"/>
              </w:rPr>
            </w:pPr>
          </w:p>
        </w:tc>
        <w:tc>
          <w:tcPr>
            <w:tcW w:w="1308" w:type="dxa"/>
            <w:tcBorders>
              <w:top w:val="single" w:sz="4" w:space="0" w:color="auto"/>
              <w:left w:val="single" w:sz="4" w:space="0" w:color="auto"/>
              <w:bottom w:val="single" w:sz="4" w:space="0" w:color="auto"/>
              <w:right w:val="single" w:sz="4" w:space="0" w:color="auto"/>
            </w:tcBorders>
          </w:tcPr>
          <w:p w14:paraId="0D6E6914" w14:textId="20A565E2" w:rsidR="00A87B45" w:rsidRPr="00000314" w:rsidRDefault="00A87B45" w:rsidP="00A87B45">
            <w:pPr>
              <w:jc w:val="right"/>
              <w:rPr>
                <w:rFonts w:asciiTheme="minorHAnsi" w:eastAsia="Times New Roman" w:hAnsiTheme="minorHAnsi" w:cstheme="minorHAnsi"/>
                <w:lang w:eastAsia="en-IE"/>
              </w:rPr>
            </w:pPr>
            <w:r w:rsidRPr="00000314">
              <w:rPr>
                <w:rFonts w:asciiTheme="minorHAnsi" w:hAnsiTheme="minorHAnsi" w:cstheme="minorHAnsi"/>
              </w:rPr>
              <w:t>2,460</w:t>
            </w:r>
          </w:p>
        </w:tc>
        <w:tc>
          <w:tcPr>
            <w:tcW w:w="1649" w:type="dxa"/>
            <w:tcBorders>
              <w:top w:val="single" w:sz="4" w:space="0" w:color="auto"/>
              <w:left w:val="single" w:sz="4" w:space="0" w:color="auto"/>
              <w:bottom w:val="single" w:sz="4" w:space="0" w:color="auto"/>
              <w:right w:val="single" w:sz="4" w:space="0" w:color="auto"/>
            </w:tcBorders>
          </w:tcPr>
          <w:p w14:paraId="5FC1EB85" w14:textId="2B8C9FC5" w:rsidR="00A87B45" w:rsidRPr="00000314" w:rsidRDefault="00A87B45" w:rsidP="00A87B45">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N/A </w:t>
            </w:r>
          </w:p>
        </w:tc>
        <w:tc>
          <w:tcPr>
            <w:tcW w:w="1659" w:type="dxa"/>
            <w:tcBorders>
              <w:top w:val="single" w:sz="4" w:space="0" w:color="auto"/>
              <w:left w:val="single" w:sz="4" w:space="0" w:color="auto"/>
              <w:bottom w:val="single" w:sz="4" w:space="0" w:color="auto"/>
              <w:right w:val="single" w:sz="4" w:space="0" w:color="auto"/>
            </w:tcBorders>
          </w:tcPr>
          <w:p w14:paraId="2D75438E" w14:textId="637E6E75" w:rsidR="00A87B45" w:rsidRPr="00000314" w:rsidRDefault="00A87B45" w:rsidP="00A87B45">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A87B45" w:rsidRPr="00000314" w14:paraId="68F5AE52" w14:textId="77777777" w:rsidTr="00E167E7">
        <w:tc>
          <w:tcPr>
            <w:tcW w:w="3114" w:type="dxa"/>
            <w:tcBorders>
              <w:top w:val="single" w:sz="4" w:space="0" w:color="auto"/>
              <w:left w:val="single" w:sz="4" w:space="0" w:color="auto"/>
              <w:bottom w:val="single" w:sz="4" w:space="0" w:color="auto"/>
              <w:right w:val="single" w:sz="4" w:space="0" w:color="auto"/>
            </w:tcBorders>
          </w:tcPr>
          <w:p w14:paraId="573A46CA" w14:textId="385A470E" w:rsidR="00A87B45" w:rsidRPr="00000314" w:rsidRDefault="00A87B45" w:rsidP="00A87B45">
            <w:pPr>
              <w:rPr>
                <w:rFonts w:asciiTheme="minorHAnsi" w:hAnsiTheme="minorHAnsi" w:cstheme="minorHAnsi"/>
              </w:rPr>
            </w:pPr>
            <w:r w:rsidRPr="00000314">
              <w:rPr>
                <w:rFonts w:asciiTheme="minorHAnsi" w:hAnsiTheme="minorHAnsi" w:cstheme="minorHAnsi"/>
              </w:rPr>
              <w:lastRenderedPageBreak/>
              <w:t xml:space="preserve">Consultancy Services; Lifting Davit arm crane at Ros An </w:t>
            </w:r>
            <w:proofErr w:type="spellStart"/>
            <w:r w:rsidRPr="00000314">
              <w:rPr>
                <w:rFonts w:asciiTheme="minorHAnsi" w:hAnsiTheme="minorHAnsi" w:cstheme="minorHAnsi"/>
              </w:rPr>
              <w:t>Mhíl</w:t>
            </w:r>
            <w:proofErr w:type="spellEnd"/>
            <w:r w:rsidRPr="00000314">
              <w:rPr>
                <w:rFonts w:asciiTheme="minorHAnsi" w:hAnsiTheme="minorHAnsi" w:cstheme="minorHAnsi"/>
              </w:rPr>
              <w:t xml:space="preserve"> Fishery Harbour Centre</w:t>
            </w:r>
          </w:p>
        </w:tc>
        <w:tc>
          <w:tcPr>
            <w:tcW w:w="2188" w:type="dxa"/>
            <w:tcBorders>
              <w:top w:val="single" w:sz="4" w:space="0" w:color="auto"/>
              <w:left w:val="single" w:sz="4" w:space="0" w:color="auto"/>
              <w:bottom w:val="single" w:sz="4" w:space="0" w:color="auto"/>
              <w:right w:val="single" w:sz="4" w:space="0" w:color="auto"/>
            </w:tcBorders>
          </w:tcPr>
          <w:p w14:paraId="7A64BC0C" w14:textId="77777777" w:rsidR="00A87B45" w:rsidRPr="00000314" w:rsidRDefault="00A87B45" w:rsidP="00A87B45">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 xml:space="preserve">Morpho Consulting Ltd </w:t>
            </w:r>
          </w:p>
          <w:p w14:paraId="71BA928A" w14:textId="77777777" w:rsidR="00A87B45" w:rsidRPr="00000314" w:rsidRDefault="00A87B45" w:rsidP="00A87B45">
            <w:pPr>
              <w:rPr>
                <w:rFonts w:asciiTheme="minorHAnsi" w:eastAsia="Times New Roman" w:hAnsiTheme="minorHAnsi" w:cstheme="minorHAnsi"/>
                <w:lang w:eastAsia="en-IE"/>
              </w:rPr>
            </w:pPr>
          </w:p>
        </w:tc>
        <w:tc>
          <w:tcPr>
            <w:tcW w:w="1308" w:type="dxa"/>
            <w:tcBorders>
              <w:top w:val="single" w:sz="4" w:space="0" w:color="auto"/>
              <w:left w:val="single" w:sz="4" w:space="0" w:color="auto"/>
              <w:bottom w:val="single" w:sz="4" w:space="0" w:color="auto"/>
              <w:right w:val="single" w:sz="4" w:space="0" w:color="auto"/>
            </w:tcBorders>
          </w:tcPr>
          <w:p w14:paraId="1D94AC33" w14:textId="13896186" w:rsidR="00A87B45" w:rsidRPr="00000314" w:rsidRDefault="00A87B45" w:rsidP="00A87B45">
            <w:pPr>
              <w:jc w:val="right"/>
              <w:rPr>
                <w:rFonts w:asciiTheme="minorHAnsi" w:hAnsiTheme="minorHAnsi" w:cstheme="minorHAnsi"/>
              </w:rPr>
            </w:pPr>
            <w:r w:rsidRPr="00000314">
              <w:rPr>
                <w:rFonts w:asciiTheme="minorHAnsi" w:hAnsiTheme="minorHAnsi" w:cstheme="minorHAnsi"/>
              </w:rPr>
              <w:t>600</w:t>
            </w:r>
          </w:p>
        </w:tc>
        <w:tc>
          <w:tcPr>
            <w:tcW w:w="1649" w:type="dxa"/>
            <w:tcBorders>
              <w:top w:val="single" w:sz="4" w:space="0" w:color="auto"/>
              <w:left w:val="single" w:sz="4" w:space="0" w:color="auto"/>
              <w:bottom w:val="single" w:sz="4" w:space="0" w:color="auto"/>
              <w:right w:val="single" w:sz="4" w:space="0" w:color="auto"/>
            </w:tcBorders>
          </w:tcPr>
          <w:p w14:paraId="6B9EE1F0" w14:textId="5B5F7BA8" w:rsidR="00A87B45" w:rsidRPr="00000314" w:rsidRDefault="00A87B45" w:rsidP="00A87B45">
            <w:pPr>
              <w:jc w:val="both"/>
              <w:rPr>
                <w:rFonts w:asciiTheme="minorHAnsi" w:eastAsia="Times New Roman" w:hAnsiTheme="minorHAnsi" w:cstheme="minorHAnsi"/>
                <w:lang w:eastAsia="en-IE"/>
              </w:rPr>
            </w:pPr>
            <w:r w:rsidRPr="00000314">
              <w:rPr>
                <w:rFonts w:asciiTheme="minorHAnsi" w:hAnsiTheme="minorHAnsi" w:cstheme="minorHAnsi"/>
              </w:rPr>
              <w:t xml:space="preserve">N/A </w:t>
            </w:r>
          </w:p>
        </w:tc>
        <w:tc>
          <w:tcPr>
            <w:tcW w:w="1659" w:type="dxa"/>
            <w:tcBorders>
              <w:top w:val="single" w:sz="4" w:space="0" w:color="auto"/>
              <w:left w:val="single" w:sz="4" w:space="0" w:color="auto"/>
              <w:bottom w:val="single" w:sz="4" w:space="0" w:color="auto"/>
              <w:right w:val="single" w:sz="4" w:space="0" w:color="auto"/>
            </w:tcBorders>
          </w:tcPr>
          <w:p w14:paraId="494EA3FB" w14:textId="1DDCBB5C" w:rsidR="00A87B45" w:rsidRPr="00000314" w:rsidRDefault="00A87B45" w:rsidP="00A87B45">
            <w:pPr>
              <w:rPr>
                <w:rFonts w:asciiTheme="minorHAnsi" w:eastAsia="Times New Roman" w:hAnsiTheme="minorHAnsi" w:cstheme="minorHAnsi"/>
                <w:color w:val="001A26"/>
                <w:kern w:val="0"/>
                <w:lang w:eastAsia="en-IE"/>
                <w14:ligatures w14:val="none"/>
              </w:rPr>
            </w:pPr>
            <w:r w:rsidRPr="00000314">
              <w:rPr>
                <w:rFonts w:asciiTheme="minorHAnsi" w:hAnsiTheme="minorHAnsi" w:cstheme="minorHAnsi"/>
              </w:rPr>
              <w:t>Not for external publication</w:t>
            </w:r>
          </w:p>
        </w:tc>
      </w:tr>
      <w:tr w:rsidR="00A87B45" w:rsidRPr="00000314" w14:paraId="51EFBB60" w14:textId="77777777" w:rsidTr="00E167E7">
        <w:tc>
          <w:tcPr>
            <w:tcW w:w="3114" w:type="dxa"/>
            <w:tcBorders>
              <w:top w:val="single" w:sz="4" w:space="0" w:color="auto"/>
              <w:left w:val="single" w:sz="4" w:space="0" w:color="auto"/>
              <w:bottom w:val="single" w:sz="4" w:space="0" w:color="auto"/>
              <w:right w:val="single" w:sz="4" w:space="0" w:color="auto"/>
            </w:tcBorders>
          </w:tcPr>
          <w:p w14:paraId="26A6E774" w14:textId="5D7F9CF4" w:rsidR="00A87B45" w:rsidRPr="00000314" w:rsidRDefault="00A87B45" w:rsidP="00A87B45">
            <w:pPr>
              <w:rPr>
                <w:rFonts w:asciiTheme="minorHAnsi" w:hAnsiTheme="minorHAnsi" w:cstheme="minorHAnsi"/>
              </w:rPr>
            </w:pPr>
            <w:r w:rsidRPr="00000314">
              <w:rPr>
                <w:rFonts w:asciiTheme="minorHAnsi" w:hAnsiTheme="minorHAnsi" w:cstheme="minorHAnsi"/>
              </w:rPr>
              <w:t xml:space="preserve">PBT’s in compound at Ros An </w:t>
            </w:r>
            <w:proofErr w:type="spellStart"/>
            <w:r w:rsidRPr="00000314">
              <w:rPr>
                <w:rFonts w:asciiTheme="minorHAnsi" w:hAnsiTheme="minorHAnsi" w:cstheme="minorHAnsi"/>
              </w:rPr>
              <w:t>Mhíl</w:t>
            </w:r>
            <w:proofErr w:type="spellEnd"/>
            <w:r w:rsidRPr="00000314">
              <w:rPr>
                <w:rFonts w:asciiTheme="minorHAnsi" w:hAnsiTheme="minorHAnsi" w:cstheme="minorHAnsi"/>
              </w:rPr>
              <w:t xml:space="preserve"> Fishery Harbour Centre</w:t>
            </w:r>
          </w:p>
        </w:tc>
        <w:tc>
          <w:tcPr>
            <w:tcW w:w="2188" w:type="dxa"/>
            <w:tcBorders>
              <w:top w:val="single" w:sz="4" w:space="0" w:color="auto"/>
              <w:left w:val="single" w:sz="4" w:space="0" w:color="auto"/>
              <w:bottom w:val="single" w:sz="4" w:space="0" w:color="auto"/>
              <w:right w:val="single" w:sz="4" w:space="0" w:color="auto"/>
            </w:tcBorders>
          </w:tcPr>
          <w:p w14:paraId="6C0A0197" w14:textId="03B537E7" w:rsidR="00A87B45" w:rsidRPr="00000314" w:rsidRDefault="00A87B45" w:rsidP="00A87B45">
            <w:pPr>
              <w:rPr>
                <w:rFonts w:asciiTheme="minorHAnsi" w:eastAsia="Times New Roman" w:hAnsiTheme="minorHAnsi" w:cstheme="minorHAnsi"/>
                <w:lang w:eastAsia="en-IE"/>
              </w:rPr>
            </w:pPr>
            <w:proofErr w:type="spellStart"/>
            <w:r w:rsidRPr="00000314">
              <w:rPr>
                <w:rFonts w:asciiTheme="minorHAnsi" w:eastAsia="Times New Roman" w:hAnsiTheme="minorHAnsi" w:cstheme="minorHAnsi"/>
                <w:lang w:eastAsia="en-IE"/>
              </w:rPr>
              <w:t>Mattest</w:t>
            </w:r>
            <w:proofErr w:type="spellEnd"/>
          </w:p>
        </w:tc>
        <w:tc>
          <w:tcPr>
            <w:tcW w:w="1308" w:type="dxa"/>
            <w:tcBorders>
              <w:top w:val="single" w:sz="4" w:space="0" w:color="auto"/>
              <w:left w:val="single" w:sz="4" w:space="0" w:color="auto"/>
              <w:bottom w:val="single" w:sz="4" w:space="0" w:color="auto"/>
              <w:right w:val="single" w:sz="4" w:space="0" w:color="auto"/>
            </w:tcBorders>
          </w:tcPr>
          <w:p w14:paraId="56EBDD63" w14:textId="0626C941" w:rsidR="00A87B45" w:rsidRPr="00000314" w:rsidRDefault="00A87B45" w:rsidP="00A87B45">
            <w:pPr>
              <w:jc w:val="right"/>
              <w:rPr>
                <w:rFonts w:asciiTheme="minorHAnsi" w:hAnsiTheme="minorHAnsi" w:cstheme="minorHAnsi"/>
              </w:rPr>
            </w:pPr>
            <w:r w:rsidRPr="00000314">
              <w:rPr>
                <w:rFonts w:asciiTheme="minorHAnsi" w:hAnsiTheme="minorHAnsi" w:cstheme="minorHAnsi"/>
              </w:rPr>
              <w:t>228</w:t>
            </w:r>
          </w:p>
        </w:tc>
        <w:tc>
          <w:tcPr>
            <w:tcW w:w="1649" w:type="dxa"/>
            <w:tcBorders>
              <w:top w:val="single" w:sz="4" w:space="0" w:color="auto"/>
              <w:left w:val="single" w:sz="4" w:space="0" w:color="auto"/>
              <w:bottom w:val="single" w:sz="4" w:space="0" w:color="auto"/>
              <w:right w:val="single" w:sz="4" w:space="0" w:color="auto"/>
            </w:tcBorders>
          </w:tcPr>
          <w:p w14:paraId="31990F95" w14:textId="5918795A" w:rsidR="00A87B45" w:rsidRPr="00000314" w:rsidRDefault="00A87B45" w:rsidP="00A87B45">
            <w:pPr>
              <w:jc w:val="both"/>
              <w:rPr>
                <w:rFonts w:asciiTheme="minorHAnsi" w:eastAsia="Times New Roman" w:hAnsiTheme="minorHAnsi" w:cstheme="minorHAnsi"/>
                <w:lang w:eastAsia="en-IE"/>
              </w:rPr>
            </w:pPr>
            <w:r w:rsidRPr="00000314">
              <w:rPr>
                <w:rFonts w:asciiTheme="minorHAnsi" w:hAnsiTheme="minorHAnsi" w:cstheme="minorHAnsi"/>
              </w:rPr>
              <w:t xml:space="preserve">N/A </w:t>
            </w:r>
          </w:p>
        </w:tc>
        <w:tc>
          <w:tcPr>
            <w:tcW w:w="1659" w:type="dxa"/>
            <w:tcBorders>
              <w:top w:val="single" w:sz="4" w:space="0" w:color="auto"/>
              <w:left w:val="single" w:sz="4" w:space="0" w:color="auto"/>
              <w:bottom w:val="single" w:sz="4" w:space="0" w:color="auto"/>
              <w:right w:val="single" w:sz="4" w:space="0" w:color="auto"/>
            </w:tcBorders>
          </w:tcPr>
          <w:p w14:paraId="57F7A131" w14:textId="2D2FE855" w:rsidR="00A87B45" w:rsidRPr="00000314" w:rsidRDefault="00A87B45" w:rsidP="00A87B45">
            <w:pPr>
              <w:rPr>
                <w:rFonts w:asciiTheme="minorHAnsi" w:eastAsia="Times New Roman" w:hAnsiTheme="minorHAnsi" w:cstheme="minorHAnsi"/>
                <w:color w:val="001A26"/>
                <w:kern w:val="0"/>
                <w:lang w:eastAsia="en-IE"/>
                <w14:ligatures w14:val="none"/>
              </w:rPr>
            </w:pPr>
            <w:r w:rsidRPr="00000314">
              <w:rPr>
                <w:rFonts w:asciiTheme="minorHAnsi" w:hAnsiTheme="minorHAnsi" w:cstheme="minorHAnsi"/>
              </w:rPr>
              <w:t>Not for external publication</w:t>
            </w:r>
          </w:p>
        </w:tc>
      </w:tr>
      <w:tr w:rsidR="00A87B45" w:rsidRPr="00000314" w14:paraId="05C9F73C" w14:textId="77777777" w:rsidTr="00E167E7">
        <w:tc>
          <w:tcPr>
            <w:tcW w:w="3114" w:type="dxa"/>
            <w:tcBorders>
              <w:top w:val="single" w:sz="4" w:space="0" w:color="auto"/>
              <w:left w:val="single" w:sz="4" w:space="0" w:color="auto"/>
              <w:bottom w:val="single" w:sz="4" w:space="0" w:color="auto"/>
              <w:right w:val="single" w:sz="4" w:space="0" w:color="auto"/>
            </w:tcBorders>
          </w:tcPr>
          <w:p w14:paraId="146857BA" w14:textId="244E5CB1" w:rsidR="00A87B45" w:rsidRPr="00000314" w:rsidRDefault="00A87B45" w:rsidP="00A87B45">
            <w:pPr>
              <w:rPr>
                <w:rFonts w:asciiTheme="minorHAnsi" w:hAnsiTheme="minorHAnsi" w:cstheme="minorHAnsi"/>
              </w:rPr>
            </w:pPr>
            <w:r w:rsidRPr="00000314">
              <w:rPr>
                <w:rFonts w:asciiTheme="minorHAnsi" w:hAnsiTheme="minorHAnsi" w:cstheme="minorHAnsi"/>
              </w:rPr>
              <w:t xml:space="preserve">Topographical Survey and report of Ros An </w:t>
            </w:r>
            <w:proofErr w:type="spellStart"/>
            <w:r w:rsidRPr="00000314">
              <w:rPr>
                <w:rFonts w:asciiTheme="minorHAnsi" w:hAnsiTheme="minorHAnsi" w:cstheme="minorHAnsi"/>
              </w:rPr>
              <w:t>Mhíl</w:t>
            </w:r>
            <w:proofErr w:type="spellEnd"/>
            <w:r w:rsidRPr="00000314">
              <w:rPr>
                <w:rFonts w:asciiTheme="minorHAnsi" w:hAnsiTheme="minorHAnsi" w:cstheme="minorHAnsi"/>
              </w:rPr>
              <w:t xml:space="preserve"> Fishery Harbour Centre</w:t>
            </w:r>
          </w:p>
        </w:tc>
        <w:tc>
          <w:tcPr>
            <w:tcW w:w="2188" w:type="dxa"/>
            <w:tcBorders>
              <w:top w:val="single" w:sz="4" w:space="0" w:color="auto"/>
              <w:left w:val="single" w:sz="4" w:space="0" w:color="auto"/>
              <w:bottom w:val="single" w:sz="4" w:space="0" w:color="auto"/>
              <w:right w:val="single" w:sz="4" w:space="0" w:color="auto"/>
            </w:tcBorders>
          </w:tcPr>
          <w:p w14:paraId="6D46A939" w14:textId="77777777" w:rsidR="00A87B45" w:rsidRPr="00000314" w:rsidRDefault="00A87B45" w:rsidP="00A87B45">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 xml:space="preserve">Control Surveys </w:t>
            </w:r>
          </w:p>
          <w:p w14:paraId="01FA4175" w14:textId="77777777" w:rsidR="00A87B45" w:rsidRPr="00000314" w:rsidRDefault="00A87B45" w:rsidP="00A87B45">
            <w:pPr>
              <w:rPr>
                <w:rFonts w:asciiTheme="minorHAnsi" w:eastAsia="Times New Roman" w:hAnsiTheme="minorHAnsi" w:cstheme="minorHAnsi"/>
                <w:lang w:eastAsia="en-IE"/>
              </w:rPr>
            </w:pPr>
          </w:p>
        </w:tc>
        <w:tc>
          <w:tcPr>
            <w:tcW w:w="1308" w:type="dxa"/>
            <w:tcBorders>
              <w:top w:val="single" w:sz="4" w:space="0" w:color="auto"/>
              <w:left w:val="single" w:sz="4" w:space="0" w:color="auto"/>
              <w:bottom w:val="single" w:sz="4" w:space="0" w:color="auto"/>
              <w:right w:val="single" w:sz="4" w:space="0" w:color="auto"/>
            </w:tcBorders>
          </w:tcPr>
          <w:p w14:paraId="78ADD288" w14:textId="0FB19B7F" w:rsidR="00A87B45" w:rsidRPr="00000314" w:rsidRDefault="00A87B45" w:rsidP="00A87B45">
            <w:pPr>
              <w:jc w:val="right"/>
              <w:rPr>
                <w:rFonts w:asciiTheme="minorHAnsi" w:hAnsiTheme="minorHAnsi" w:cstheme="minorHAnsi"/>
              </w:rPr>
            </w:pPr>
            <w:r w:rsidRPr="00000314">
              <w:rPr>
                <w:rFonts w:asciiTheme="minorHAnsi" w:hAnsiTheme="minorHAnsi" w:cstheme="minorHAnsi"/>
              </w:rPr>
              <w:t>17,651</w:t>
            </w:r>
          </w:p>
        </w:tc>
        <w:tc>
          <w:tcPr>
            <w:tcW w:w="1649" w:type="dxa"/>
            <w:tcBorders>
              <w:top w:val="single" w:sz="4" w:space="0" w:color="auto"/>
              <w:left w:val="single" w:sz="4" w:space="0" w:color="auto"/>
              <w:bottom w:val="single" w:sz="4" w:space="0" w:color="auto"/>
              <w:right w:val="single" w:sz="4" w:space="0" w:color="auto"/>
            </w:tcBorders>
          </w:tcPr>
          <w:p w14:paraId="3F72B1FB" w14:textId="5E8F0B94" w:rsidR="00A87B45" w:rsidRPr="00000314" w:rsidRDefault="00A87B45" w:rsidP="00A87B45">
            <w:pPr>
              <w:jc w:val="both"/>
              <w:rPr>
                <w:rFonts w:asciiTheme="minorHAnsi" w:eastAsia="Times New Roman" w:hAnsiTheme="minorHAnsi" w:cstheme="minorHAnsi"/>
                <w:lang w:eastAsia="en-IE"/>
              </w:rPr>
            </w:pPr>
            <w:r w:rsidRPr="00000314">
              <w:rPr>
                <w:rFonts w:asciiTheme="minorHAnsi" w:hAnsiTheme="minorHAnsi" w:cstheme="minorHAnsi"/>
              </w:rPr>
              <w:t xml:space="preserve">N/A </w:t>
            </w:r>
          </w:p>
        </w:tc>
        <w:tc>
          <w:tcPr>
            <w:tcW w:w="1659" w:type="dxa"/>
            <w:tcBorders>
              <w:top w:val="single" w:sz="4" w:space="0" w:color="auto"/>
              <w:left w:val="single" w:sz="4" w:space="0" w:color="auto"/>
              <w:bottom w:val="single" w:sz="4" w:space="0" w:color="auto"/>
              <w:right w:val="single" w:sz="4" w:space="0" w:color="auto"/>
            </w:tcBorders>
          </w:tcPr>
          <w:p w14:paraId="2E22BD6E" w14:textId="39F1477D" w:rsidR="00A87B45" w:rsidRPr="00000314" w:rsidRDefault="00A87B45" w:rsidP="00A87B45">
            <w:pPr>
              <w:rPr>
                <w:rFonts w:asciiTheme="minorHAnsi" w:eastAsia="Times New Roman" w:hAnsiTheme="minorHAnsi" w:cstheme="minorHAnsi"/>
                <w:color w:val="001A26"/>
                <w:kern w:val="0"/>
                <w:lang w:eastAsia="en-IE"/>
                <w14:ligatures w14:val="none"/>
              </w:rPr>
            </w:pPr>
            <w:r w:rsidRPr="00000314">
              <w:rPr>
                <w:rFonts w:asciiTheme="minorHAnsi" w:hAnsiTheme="minorHAnsi" w:cstheme="minorHAnsi"/>
              </w:rPr>
              <w:t>Not for external publication</w:t>
            </w:r>
          </w:p>
        </w:tc>
      </w:tr>
      <w:tr w:rsidR="00A87B45" w:rsidRPr="00000314" w14:paraId="312EFBD8" w14:textId="77777777" w:rsidTr="00E167E7">
        <w:tc>
          <w:tcPr>
            <w:tcW w:w="3114" w:type="dxa"/>
            <w:tcBorders>
              <w:top w:val="single" w:sz="4" w:space="0" w:color="auto"/>
              <w:left w:val="single" w:sz="4" w:space="0" w:color="auto"/>
              <w:bottom w:val="single" w:sz="4" w:space="0" w:color="auto"/>
              <w:right w:val="single" w:sz="4" w:space="0" w:color="auto"/>
            </w:tcBorders>
          </w:tcPr>
          <w:p w14:paraId="08E4AABE" w14:textId="38FB6A23" w:rsidR="00A87B45" w:rsidRPr="00000314" w:rsidRDefault="00A87B45" w:rsidP="00A87B45">
            <w:pPr>
              <w:rPr>
                <w:rFonts w:asciiTheme="minorHAnsi" w:hAnsiTheme="minorHAnsi" w:cstheme="minorHAnsi"/>
              </w:rPr>
            </w:pPr>
            <w:r w:rsidRPr="00000314">
              <w:rPr>
                <w:rFonts w:asciiTheme="minorHAnsi" w:hAnsiTheme="minorHAnsi" w:cstheme="minorHAnsi"/>
              </w:rPr>
              <w:t xml:space="preserve">Design and report for CCTV system at Ros An </w:t>
            </w:r>
            <w:proofErr w:type="spellStart"/>
            <w:r w:rsidRPr="00000314">
              <w:rPr>
                <w:rFonts w:asciiTheme="minorHAnsi" w:hAnsiTheme="minorHAnsi" w:cstheme="minorHAnsi"/>
              </w:rPr>
              <w:t>Mhíl</w:t>
            </w:r>
            <w:proofErr w:type="spellEnd"/>
            <w:r w:rsidRPr="00000314">
              <w:rPr>
                <w:rFonts w:asciiTheme="minorHAnsi" w:hAnsiTheme="minorHAnsi" w:cstheme="minorHAnsi"/>
              </w:rPr>
              <w:t xml:space="preserve"> Fishery Harbour Centre</w:t>
            </w:r>
          </w:p>
        </w:tc>
        <w:tc>
          <w:tcPr>
            <w:tcW w:w="2188" w:type="dxa"/>
            <w:tcBorders>
              <w:top w:val="single" w:sz="4" w:space="0" w:color="auto"/>
              <w:left w:val="single" w:sz="4" w:space="0" w:color="auto"/>
              <w:bottom w:val="single" w:sz="4" w:space="0" w:color="auto"/>
              <w:right w:val="single" w:sz="4" w:space="0" w:color="auto"/>
            </w:tcBorders>
          </w:tcPr>
          <w:p w14:paraId="202397EF" w14:textId="77777777" w:rsidR="00A87B45" w:rsidRPr="00000314" w:rsidRDefault="00A87B45" w:rsidP="00A87B45">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 xml:space="preserve">Titan Infrastructure Development </w:t>
            </w:r>
          </w:p>
          <w:p w14:paraId="4776FDDC" w14:textId="77777777" w:rsidR="00A87B45" w:rsidRPr="00000314" w:rsidRDefault="00A87B45" w:rsidP="00A87B45">
            <w:pPr>
              <w:rPr>
                <w:rFonts w:asciiTheme="minorHAnsi" w:eastAsia="Times New Roman" w:hAnsiTheme="minorHAnsi" w:cstheme="minorHAnsi"/>
                <w:lang w:eastAsia="en-IE"/>
              </w:rPr>
            </w:pPr>
          </w:p>
        </w:tc>
        <w:tc>
          <w:tcPr>
            <w:tcW w:w="1308" w:type="dxa"/>
            <w:tcBorders>
              <w:top w:val="single" w:sz="4" w:space="0" w:color="auto"/>
              <w:left w:val="single" w:sz="4" w:space="0" w:color="auto"/>
              <w:bottom w:val="single" w:sz="4" w:space="0" w:color="auto"/>
              <w:right w:val="single" w:sz="4" w:space="0" w:color="auto"/>
            </w:tcBorders>
          </w:tcPr>
          <w:p w14:paraId="3AF5BBA9" w14:textId="2F6F8035" w:rsidR="00A87B45" w:rsidRPr="00000314" w:rsidRDefault="00A87B45" w:rsidP="00A87B45">
            <w:pPr>
              <w:jc w:val="right"/>
              <w:rPr>
                <w:rFonts w:asciiTheme="minorHAnsi" w:hAnsiTheme="minorHAnsi" w:cstheme="minorHAnsi"/>
              </w:rPr>
            </w:pPr>
            <w:r w:rsidRPr="00000314">
              <w:rPr>
                <w:rFonts w:asciiTheme="minorHAnsi" w:hAnsiTheme="minorHAnsi" w:cstheme="minorHAnsi"/>
              </w:rPr>
              <w:t>23,946</w:t>
            </w:r>
          </w:p>
        </w:tc>
        <w:tc>
          <w:tcPr>
            <w:tcW w:w="1649" w:type="dxa"/>
            <w:tcBorders>
              <w:top w:val="single" w:sz="4" w:space="0" w:color="auto"/>
              <w:left w:val="single" w:sz="4" w:space="0" w:color="auto"/>
              <w:bottom w:val="single" w:sz="4" w:space="0" w:color="auto"/>
              <w:right w:val="single" w:sz="4" w:space="0" w:color="auto"/>
            </w:tcBorders>
          </w:tcPr>
          <w:p w14:paraId="002D1AF7" w14:textId="7919B002" w:rsidR="00A87B45" w:rsidRPr="00000314" w:rsidRDefault="00A87B45" w:rsidP="00A87B45">
            <w:pPr>
              <w:jc w:val="both"/>
              <w:rPr>
                <w:rFonts w:asciiTheme="minorHAnsi" w:eastAsia="Times New Roman" w:hAnsiTheme="minorHAnsi" w:cstheme="minorHAnsi"/>
                <w:lang w:eastAsia="en-IE"/>
              </w:rPr>
            </w:pPr>
            <w:r w:rsidRPr="00000314">
              <w:rPr>
                <w:rFonts w:asciiTheme="minorHAnsi" w:hAnsiTheme="minorHAnsi" w:cstheme="minorHAnsi"/>
              </w:rPr>
              <w:t xml:space="preserve">N/A </w:t>
            </w:r>
          </w:p>
        </w:tc>
        <w:tc>
          <w:tcPr>
            <w:tcW w:w="1659" w:type="dxa"/>
            <w:tcBorders>
              <w:top w:val="single" w:sz="4" w:space="0" w:color="auto"/>
              <w:left w:val="single" w:sz="4" w:space="0" w:color="auto"/>
              <w:bottom w:val="single" w:sz="4" w:space="0" w:color="auto"/>
              <w:right w:val="single" w:sz="4" w:space="0" w:color="auto"/>
            </w:tcBorders>
          </w:tcPr>
          <w:p w14:paraId="5D701DAA" w14:textId="4262DF7D" w:rsidR="00A87B45" w:rsidRPr="00000314" w:rsidRDefault="00A87B45" w:rsidP="00A87B45">
            <w:pPr>
              <w:rPr>
                <w:rFonts w:asciiTheme="minorHAnsi" w:eastAsia="Times New Roman" w:hAnsiTheme="minorHAnsi" w:cstheme="minorHAnsi"/>
                <w:color w:val="001A26"/>
                <w:kern w:val="0"/>
                <w:lang w:eastAsia="en-IE"/>
                <w14:ligatures w14:val="none"/>
              </w:rPr>
            </w:pPr>
            <w:r w:rsidRPr="00000314">
              <w:rPr>
                <w:rFonts w:asciiTheme="minorHAnsi" w:hAnsiTheme="minorHAnsi" w:cstheme="minorHAnsi"/>
              </w:rPr>
              <w:t>Not for external publication</w:t>
            </w:r>
          </w:p>
        </w:tc>
      </w:tr>
      <w:tr w:rsidR="00A87B45" w:rsidRPr="00000314" w14:paraId="528842D9" w14:textId="77777777" w:rsidTr="00E167E7">
        <w:tc>
          <w:tcPr>
            <w:tcW w:w="3114" w:type="dxa"/>
            <w:tcBorders>
              <w:top w:val="single" w:sz="4" w:space="0" w:color="auto"/>
              <w:left w:val="single" w:sz="4" w:space="0" w:color="auto"/>
              <w:bottom w:val="single" w:sz="4" w:space="0" w:color="auto"/>
              <w:right w:val="single" w:sz="4" w:space="0" w:color="auto"/>
            </w:tcBorders>
          </w:tcPr>
          <w:p w14:paraId="643D71C7" w14:textId="31572CB7" w:rsidR="00A87B45" w:rsidRPr="00000314" w:rsidRDefault="00A87B45" w:rsidP="00A87B45">
            <w:pPr>
              <w:rPr>
                <w:rFonts w:asciiTheme="minorHAnsi" w:hAnsiTheme="minorHAnsi" w:cstheme="minorHAnsi"/>
              </w:rPr>
            </w:pPr>
            <w:r w:rsidRPr="00000314">
              <w:rPr>
                <w:rFonts w:asciiTheme="minorHAnsi" w:eastAsia="Times New Roman" w:hAnsiTheme="minorHAnsi" w:cstheme="minorHAnsi"/>
                <w:color w:val="001A26"/>
                <w:kern w:val="0"/>
                <w:lang w:eastAsia="en-IE"/>
                <w14:ligatures w14:val="none"/>
              </w:rPr>
              <w:t xml:space="preserve">Consultancy Services for Pontoon Extension Dunmore East </w:t>
            </w:r>
            <w:r w:rsidRPr="00000314">
              <w:rPr>
                <w:rFonts w:asciiTheme="minorHAnsi" w:hAnsiTheme="minorHAnsi" w:cstheme="minorHAnsi"/>
              </w:rPr>
              <w:t>Fishery Harbour Centre</w:t>
            </w:r>
          </w:p>
        </w:tc>
        <w:tc>
          <w:tcPr>
            <w:tcW w:w="2188" w:type="dxa"/>
            <w:tcBorders>
              <w:top w:val="single" w:sz="4" w:space="0" w:color="auto"/>
              <w:left w:val="single" w:sz="4" w:space="0" w:color="auto"/>
              <w:bottom w:val="single" w:sz="4" w:space="0" w:color="auto"/>
              <w:right w:val="single" w:sz="4" w:space="0" w:color="auto"/>
            </w:tcBorders>
          </w:tcPr>
          <w:p w14:paraId="2442CA11" w14:textId="785B2CBD" w:rsidR="00A87B45" w:rsidRPr="00000314" w:rsidRDefault="00A87B45" w:rsidP="00A87B45">
            <w:pPr>
              <w:rPr>
                <w:rFonts w:asciiTheme="minorHAnsi" w:eastAsia="Times New Roman" w:hAnsiTheme="minorHAnsi" w:cstheme="minorHAnsi"/>
                <w:lang w:eastAsia="en-IE"/>
              </w:rPr>
            </w:pPr>
            <w:r w:rsidRPr="00000314">
              <w:rPr>
                <w:rFonts w:asciiTheme="minorHAnsi" w:eastAsia="Times New Roman" w:hAnsiTheme="minorHAnsi" w:cstheme="minorHAnsi"/>
                <w:color w:val="001A26"/>
                <w:kern w:val="0"/>
                <w:lang w:eastAsia="en-IE"/>
                <w14:ligatures w14:val="none"/>
              </w:rPr>
              <w:t xml:space="preserve">Molone O’Regan </w:t>
            </w:r>
          </w:p>
        </w:tc>
        <w:tc>
          <w:tcPr>
            <w:tcW w:w="1308" w:type="dxa"/>
            <w:tcBorders>
              <w:top w:val="single" w:sz="4" w:space="0" w:color="auto"/>
              <w:left w:val="single" w:sz="4" w:space="0" w:color="auto"/>
              <w:bottom w:val="single" w:sz="4" w:space="0" w:color="auto"/>
              <w:right w:val="single" w:sz="4" w:space="0" w:color="auto"/>
            </w:tcBorders>
          </w:tcPr>
          <w:p w14:paraId="314EC1CC" w14:textId="5CD03AB5" w:rsidR="00A87B45" w:rsidRPr="00000314" w:rsidRDefault="00A87B45" w:rsidP="00A87B45">
            <w:pPr>
              <w:jc w:val="right"/>
              <w:rPr>
                <w:rFonts w:asciiTheme="minorHAnsi" w:hAnsiTheme="minorHAnsi" w:cstheme="minorHAnsi"/>
              </w:rPr>
            </w:pPr>
            <w:r w:rsidRPr="00000314">
              <w:rPr>
                <w:rFonts w:asciiTheme="minorHAnsi" w:eastAsia="Times New Roman" w:hAnsiTheme="minorHAnsi" w:cstheme="minorHAnsi"/>
                <w:color w:val="001A26"/>
                <w:kern w:val="0"/>
                <w:lang w:eastAsia="en-IE"/>
                <w14:ligatures w14:val="none"/>
              </w:rPr>
              <w:t>21,800</w:t>
            </w:r>
          </w:p>
        </w:tc>
        <w:tc>
          <w:tcPr>
            <w:tcW w:w="1649" w:type="dxa"/>
            <w:tcBorders>
              <w:top w:val="single" w:sz="4" w:space="0" w:color="auto"/>
              <w:left w:val="single" w:sz="4" w:space="0" w:color="auto"/>
              <w:bottom w:val="single" w:sz="4" w:space="0" w:color="auto"/>
              <w:right w:val="single" w:sz="4" w:space="0" w:color="auto"/>
            </w:tcBorders>
          </w:tcPr>
          <w:p w14:paraId="356D7DDC" w14:textId="08355DD2" w:rsidR="00A87B45" w:rsidRPr="00000314" w:rsidRDefault="00A87B45" w:rsidP="00A87B45">
            <w:pPr>
              <w:jc w:val="both"/>
              <w:rPr>
                <w:rFonts w:asciiTheme="minorHAnsi" w:eastAsia="Times New Roman" w:hAnsiTheme="minorHAnsi" w:cstheme="minorHAnsi"/>
                <w:lang w:eastAsia="en-IE"/>
              </w:rPr>
            </w:pPr>
            <w:r w:rsidRPr="00000314">
              <w:rPr>
                <w:rFonts w:asciiTheme="minorHAnsi" w:hAnsiTheme="minorHAnsi" w:cstheme="minorHAnsi"/>
              </w:rPr>
              <w:t xml:space="preserve">N/A </w:t>
            </w:r>
          </w:p>
        </w:tc>
        <w:tc>
          <w:tcPr>
            <w:tcW w:w="1659" w:type="dxa"/>
            <w:tcBorders>
              <w:top w:val="single" w:sz="4" w:space="0" w:color="auto"/>
              <w:left w:val="single" w:sz="4" w:space="0" w:color="auto"/>
              <w:bottom w:val="single" w:sz="4" w:space="0" w:color="auto"/>
              <w:right w:val="single" w:sz="4" w:space="0" w:color="auto"/>
            </w:tcBorders>
          </w:tcPr>
          <w:p w14:paraId="44823717" w14:textId="40E50EDF" w:rsidR="00A87B45" w:rsidRPr="00000314" w:rsidRDefault="00A87B45" w:rsidP="00A87B45">
            <w:pPr>
              <w:rPr>
                <w:rFonts w:asciiTheme="minorHAnsi" w:eastAsia="Times New Roman" w:hAnsiTheme="minorHAnsi" w:cstheme="minorHAnsi"/>
                <w:color w:val="001A26"/>
                <w:kern w:val="0"/>
                <w:lang w:eastAsia="en-IE"/>
                <w14:ligatures w14:val="none"/>
              </w:rPr>
            </w:pPr>
            <w:r w:rsidRPr="00000314">
              <w:rPr>
                <w:rFonts w:asciiTheme="minorHAnsi" w:hAnsiTheme="minorHAnsi" w:cstheme="minorHAnsi"/>
              </w:rPr>
              <w:t>Not for external publication</w:t>
            </w:r>
          </w:p>
        </w:tc>
      </w:tr>
      <w:tr w:rsidR="00E167E7" w:rsidRPr="00000314" w14:paraId="6893C72C" w14:textId="77777777" w:rsidTr="00E167E7">
        <w:tc>
          <w:tcPr>
            <w:tcW w:w="3114" w:type="dxa"/>
          </w:tcPr>
          <w:p w14:paraId="6741132B" w14:textId="255EFB28" w:rsidR="00E92F41" w:rsidRPr="00000314" w:rsidRDefault="00E92F41" w:rsidP="001F7A03">
            <w:pPr>
              <w:rPr>
                <w:rFonts w:asciiTheme="minorHAnsi" w:hAnsiTheme="minorHAnsi" w:cstheme="minorHAnsi"/>
              </w:rPr>
            </w:pPr>
            <w:r w:rsidRPr="00000314">
              <w:rPr>
                <w:rFonts w:asciiTheme="minorHAnsi" w:hAnsiTheme="minorHAnsi" w:cstheme="minorHAnsi"/>
              </w:rPr>
              <w:t xml:space="preserve">Cost benefit analysis report for the revised Deep-Water Berth at Ros an </w:t>
            </w:r>
            <w:proofErr w:type="spellStart"/>
            <w:r w:rsidRPr="00000314">
              <w:rPr>
                <w:rFonts w:asciiTheme="minorHAnsi" w:hAnsiTheme="minorHAnsi" w:cstheme="minorHAnsi"/>
              </w:rPr>
              <w:t>Mhíl</w:t>
            </w:r>
            <w:proofErr w:type="spellEnd"/>
            <w:r w:rsidRPr="00000314">
              <w:rPr>
                <w:rFonts w:asciiTheme="minorHAnsi" w:hAnsiTheme="minorHAnsi" w:cstheme="minorHAnsi"/>
              </w:rPr>
              <w:t xml:space="preserve"> Fishery Harbour Centre, Co Galway. </w:t>
            </w:r>
          </w:p>
        </w:tc>
        <w:tc>
          <w:tcPr>
            <w:tcW w:w="2188" w:type="dxa"/>
          </w:tcPr>
          <w:p w14:paraId="468944F8" w14:textId="47D5EE45" w:rsidR="00E92F41" w:rsidRPr="00000314" w:rsidRDefault="00E92F41" w:rsidP="00E92F41">
            <w:pPr>
              <w:rPr>
                <w:rFonts w:asciiTheme="minorHAnsi" w:eastAsia="Times New Roman" w:hAnsiTheme="minorHAnsi" w:cstheme="minorHAnsi"/>
                <w:lang w:eastAsia="en-IE"/>
              </w:rPr>
            </w:pPr>
            <w:r w:rsidRPr="00000314">
              <w:rPr>
                <w:rFonts w:asciiTheme="minorHAnsi" w:eastAsia="Times New Roman" w:hAnsiTheme="minorHAnsi" w:cstheme="minorHAnsi"/>
                <w:color w:val="001A26"/>
                <w:kern w:val="0"/>
                <w:lang w:eastAsia="en-IE"/>
                <w14:ligatures w14:val="none"/>
              </w:rPr>
              <w:t>Malachy Walsh &amp; Partners</w:t>
            </w:r>
          </w:p>
        </w:tc>
        <w:tc>
          <w:tcPr>
            <w:tcW w:w="1308" w:type="dxa"/>
          </w:tcPr>
          <w:p w14:paraId="1B27AA99" w14:textId="7522A481" w:rsidR="00E92F41" w:rsidRPr="00000314" w:rsidRDefault="00E92F41" w:rsidP="00E92F41">
            <w:pPr>
              <w:jc w:val="right"/>
              <w:rPr>
                <w:rFonts w:asciiTheme="minorHAnsi" w:hAnsiTheme="minorHAnsi" w:cstheme="minorHAnsi"/>
              </w:rPr>
            </w:pPr>
            <w:r w:rsidRPr="00000314">
              <w:rPr>
                <w:rFonts w:asciiTheme="minorHAnsi" w:eastAsia="Times New Roman" w:hAnsiTheme="minorHAnsi" w:cstheme="minorHAnsi"/>
                <w:color w:val="001A26"/>
                <w:kern w:val="0"/>
                <w:lang w:eastAsia="en-IE"/>
                <w14:ligatures w14:val="none"/>
              </w:rPr>
              <w:t>16,360</w:t>
            </w:r>
          </w:p>
        </w:tc>
        <w:tc>
          <w:tcPr>
            <w:tcW w:w="1649" w:type="dxa"/>
          </w:tcPr>
          <w:p w14:paraId="5BC87484" w14:textId="31963057" w:rsidR="00E92F41" w:rsidRPr="00000314" w:rsidRDefault="00A87B45" w:rsidP="00E92F41">
            <w:pPr>
              <w:jc w:val="both"/>
              <w:rPr>
                <w:rFonts w:asciiTheme="minorHAnsi" w:eastAsia="Times New Roman" w:hAnsiTheme="minorHAnsi" w:cstheme="minorHAnsi"/>
                <w:lang w:eastAsia="en-IE"/>
              </w:rPr>
            </w:pPr>
            <w:r w:rsidRPr="00000314">
              <w:rPr>
                <w:rFonts w:asciiTheme="minorHAnsi" w:eastAsia="Times New Roman" w:hAnsiTheme="minorHAnsi" w:cstheme="minorHAnsi"/>
                <w:color w:val="001A26"/>
                <w:kern w:val="0"/>
                <w:lang w:eastAsia="en-IE"/>
                <w14:ligatures w14:val="none"/>
              </w:rPr>
              <w:t xml:space="preserve">December </w:t>
            </w:r>
            <w:r w:rsidR="00E92F41" w:rsidRPr="00000314">
              <w:rPr>
                <w:rFonts w:asciiTheme="minorHAnsi" w:eastAsia="Times New Roman" w:hAnsiTheme="minorHAnsi" w:cstheme="minorHAnsi"/>
                <w:color w:val="001A26"/>
                <w:kern w:val="0"/>
                <w:lang w:eastAsia="en-IE"/>
                <w14:ligatures w14:val="none"/>
              </w:rPr>
              <w:t>2022</w:t>
            </w:r>
          </w:p>
        </w:tc>
        <w:tc>
          <w:tcPr>
            <w:tcW w:w="1659" w:type="dxa"/>
          </w:tcPr>
          <w:p w14:paraId="298DA4AE" w14:textId="392D354A" w:rsidR="00E92F41" w:rsidRPr="00000314" w:rsidRDefault="00A87B45" w:rsidP="00E92F41">
            <w:pPr>
              <w:jc w:val="both"/>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 xml:space="preserve">December </w:t>
            </w:r>
            <w:r w:rsidR="00E92F41" w:rsidRPr="00000314">
              <w:rPr>
                <w:rFonts w:asciiTheme="minorHAnsi" w:eastAsia="Times New Roman" w:hAnsiTheme="minorHAnsi" w:cstheme="minorHAnsi"/>
                <w:lang w:eastAsia="en-IE"/>
              </w:rPr>
              <w:t>2022</w:t>
            </w:r>
          </w:p>
          <w:p w14:paraId="342AC9FD" w14:textId="77777777" w:rsidR="00E92F41" w:rsidRPr="00000314" w:rsidRDefault="00E92F41" w:rsidP="00A87B45">
            <w:pPr>
              <w:rPr>
                <w:rFonts w:asciiTheme="minorHAnsi" w:eastAsia="Times New Roman" w:hAnsiTheme="minorHAnsi" w:cstheme="minorHAnsi"/>
                <w:color w:val="001A26"/>
                <w:kern w:val="0"/>
                <w:lang w:eastAsia="en-IE"/>
                <w14:ligatures w14:val="none"/>
              </w:rPr>
            </w:pPr>
          </w:p>
        </w:tc>
      </w:tr>
      <w:tr w:rsidR="00B07B9D" w:rsidRPr="00000314" w14:paraId="21A8C2A8" w14:textId="77777777" w:rsidTr="00E167E7">
        <w:tc>
          <w:tcPr>
            <w:tcW w:w="3114" w:type="dxa"/>
          </w:tcPr>
          <w:p w14:paraId="6F5F0196" w14:textId="0354202F" w:rsidR="00B07B9D" w:rsidRPr="00000314" w:rsidRDefault="00B07B9D" w:rsidP="00B07B9D">
            <w:pPr>
              <w:rPr>
                <w:rFonts w:asciiTheme="minorHAnsi" w:hAnsiTheme="minorHAnsi" w:cstheme="minorHAnsi"/>
              </w:rPr>
            </w:pPr>
            <w:r w:rsidRPr="00000314">
              <w:rPr>
                <w:rFonts w:asciiTheme="minorHAnsi" w:hAnsiTheme="minorHAnsi" w:cstheme="minorHAnsi"/>
              </w:rPr>
              <w:t>Department of Agriculture, Food and the Marine – EAGF AND EAFRD Annual Accounts Certification for Financial Year – Financial Year 2022</w:t>
            </w:r>
          </w:p>
        </w:tc>
        <w:tc>
          <w:tcPr>
            <w:tcW w:w="2188" w:type="dxa"/>
          </w:tcPr>
          <w:p w14:paraId="2ACCD24D" w14:textId="4D636C7C" w:rsidR="00B07B9D" w:rsidRPr="00000314" w:rsidRDefault="00B07B9D" w:rsidP="00B07B9D">
            <w:pPr>
              <w:rPr>
                <w:rFonts w:asciiTheme="minorHAnsi" w:eastAsia="Times New Roman" w:hAnsiTheme="minorHAnsi" w:cstheme="minorHAnsi"/>
                <w:color w:val="001A26"/>
                <w:kern w:val="0"/>
                <w:lang w:eastAsia="en-IE"/>
                <w14:ligatures w14:val="none"/>
              </w:rPr>
            </w:pPr>
            <w:r w:rsidRPr="00000314">
              <w:rPr>
                <w:rFonts w:asciiTheme="minorHAnsi" w:hAnsiTheme="minorHAnsi" w:cstheme="minorHAnsi"/>
              </w:rPr>
              <w:t>ERNST &amp; YOUNG</w:t>
            </w:r>
          </w:p>
        </w:tc>
        <w:tc>
          <w:tcPr>
            <w:tcW w:w="1308" w:type="dxa"/>
          </w:tcPr>
          <w:p w14:paraId="0EACA2BA" w14:textId="1A1AEBC1" w:rsidR="00B07B9D" w:rsidRPr="00000314" w:rsidRDefault="00B07B9D" w:rsidP="00B07B9D">
            <w:pPr>
              <w:jc w:val="right"/>
              <w:rPr>
                <w:rFonts w:asciiTheme="minorHAnsi" w:eastAsia="Times New Roman" w:hAnsiTheme="minorHAnsi" w:cstheme="minorHAnsi"/>
                <w:color w:val="001A26"/>
                <w:kern w:val="0"/>
                <w:lang w:eastAsia="en-IE"/>
                <w14:ligatures w14:val="none"/>
              </w:rPr>
            </w:pPr>
            <w:r w:rsidRPr="00000314">
              <w:rPr>
                <w:rFonts w:asciiTheme="minorHAnsi" w:hAnsiTheme="minorHAnsi" w:cstheme="minorHAnsi"/>
              </w:rPr>
              <w:t>675,000</w:t>
            </w:r>
          </w:p>
        </w:tc>
        <w:tc>
          <w:tcPr>
            <w:tcW w:w="1649" w:type="dxa"/>
          </w:tcPr>
          <w:p w14:paraId="0FEB6961" w14:textId="152F0525" w:rsidR="00B07B9D" w:rsidRPr="00000314" w:rsidRDefault="00B07B9D" w:rsidP="00B07B9D">
            <w:pPr>
              <w:rPr>
                <w:rFonts w:asciiTheme="minorHAnsi" w:eastAsia="Times New Roman" w:hAnsiTheme="minorHAnsi" w:cstheme="minorHAnsi"/>
                <w:color w:val="001A26"/>
                <w:kern w:val="0"/>
                <w:lang w:eastAsia="en-IE"/>
                <w14:ligatures w14:val="none"/>
              </w:rPr>
            </w:pPr>
            <w:r w:rsidRPr="00000314">
              <w:rPr>
                <w:rFonts w:asciiTheme="minorHAnsi" w:hAnsiTheme="minorHAnsi" w:cstheme="minorHAnsi"/>
              </w:rPr>
              <w:t xml:space="preserve">N/A </w:t>
            </w:r>
          </w:p>
        </w:tc>
        <w:tc>
          <w:tcPr>
            <w:tcW w:w="1659" w:type="dxa"/>
          </w:tcPr>
          <w:p w14:paraId="55365D5E" w14:textId="3AD6EE14" w:rsidR="00B07B9D" w:rsidRPr="00000314" w:rsidRDefault="00B07B9D" w:rsidP="00B07B9D">
            <w:pPr>
              <w:rPr>
                <w:rFonts w:asciiTheme="minorHAnsi" w:eastAsia="Times New Roman" w:hAnsiTheme="minorHAnsi" w:cstheme="minorHAnsi"/>
                <w:lang w:eastAsia="en-IE"/>
              </w:rPr>
            </w:pPr>
            <w:r w:rsidRPr="00000314">
              <w:rPr>
                <w:rFonts w:asciiTheme="minorHAnsi" w:hAnsiTheme="minorHAnsi" w:cstheme="minorHAnsi"/>
              </w:rPr>
              <w:t>Not for external publication</w:t>
            </w:r>
          </w:p>
        </w:tc>
      </w:tr>
      <w:tr w:rsidR="0046524E" w:rsidRPr="00000314" w14:paraId="6A63EB50" w14:textId="77777777" w:rsidTr="008D4853">
        <w:tc>
          <w:tcPr>
            <w:tcW w:w="3114" w:type="dxa"/>
            <w:tcBorders>
              <w:top w:val="single" w:sz="4" w:space="0" w:color="auto"/>
              <w:left w:val="single" w:sz="4" w:space="0" w:color="auto"/>
              <w:bottom w:val="single" w:sz="4" w:space="0" w:color="auto"/>
              <w:right w:val="single" w:sz="4" w:space="0" w:color="auto"/>
            </w:tcBorders>
          </w:tcPr>
          <w:p w14:paraId="3CF8AA37" w14:textId="56CED21B" w:rsidR="0046524E" w:rsidRPr="00000314" w:rsidRDefault="0046524E" w:rsidP="0046524E">
            <w:pPr>
              <w:rPr>
                <w:rFonts w:asciiTheme="minorHAnsi" w:eastAsia="Times New Roman" w:hAnsiTheme="minorHAnsi" w:cstheme="minorHAnsi"/>
                <w:color w:val="FF0000"/>
                <w:kern w:val="0"/>
                <w:lang w:eastAsia="en-IE"/>
                <w14:ligatures w14:val="none"/>
              </w:rPr>
            </w:pPr>
            <w:r w:rsidRPr="00000314">
              <w:rPr>
                <w:rFonts w:asciiTheme="minorHAnsi" w:hAnsiTheme="minorHAnsi" w:cstheme="minorHAnsi"/>
              </w:rPr>
              <w:t xml:space="preserve">Towards 2030: filling the wildlife </w:t>
            </w:r>
            <w:proofErr w:type="spellStart"/>
            <w:r w:rsidRPr="00000314">
              <w:rPr>
                <w:rFonts w:asciiTheme="minorHAnsi" w:hAnsiTheme="minorHAnsi" w:cstheme="minorHAnsi"/>
              </w:rPr>
              <w:t>econology</w:t>
            </w:r>
            <w:proofErr w:type="spellEnd"/>
            <w:r w:rsidRPr="00000314">
              <w:rPr>
                <w:rFonts w:asciiTheme="minorHAnsi" w:hAnsiTheme="minorHAnsi" w:cstheme="minorHAnsi"/>
              </w:rPr>
              <w:t xml:space="preserve"> gap in the </w:t>
            </w:r>
            <w:proofErr w:type="spellStart"/>
            <w:r w:rsidRPr="00000314">
              <w:rPr>
                <w:rFonts w:asciiTheme="minorHAnsi" w:hAnsiTheme="minorHAnsi" w:cstheme="minorHAnsi"/>
              </w:rPr>
              <w:t>bTB</w:t>
            </w:r>
            <w:proofErr w:type="spellEnd"/>
            <w:r w:rsidRPr="00000314">
              <w:rPr>
                <w:rFonts w:asciiTheme="minorHAnsi" w:hAnsiTheme="minorHAnsi" w:cstheme="minorHAnsi"/>
              </w:rPr>
              <w:t xml:space="preserve"> eradication strategy by modelling badger abundance</w:t>
            </w:r>
          </w:p>
        </w:tc>
        <w:tc>
          <w:tcPr>
            <w:tcW w:w="2188" w:type="dxa"/>
            <w:tcBorders>
              <w:top w:val="single" w:sz="4" w:space="0" w:color="auto"/>
              <w:left w:val="single" w:sz="4" w:space="0" w:color="auto"/>
              <w:bottom w:val="single" w:sz="4" w:space="0" w:color="auto"/>
              <w:right w:val="single" w:sz="4" w:space="0" w:color="auto"/>
            </w:tcBorders>
          </w:tcPr>
          <w:p w14:paraId="2AA6CFDC" w14:textId="575F4C7E" w:rsidR="0046524E" w:rsidRPr="00000314" w:rsidRDefault="0046524E" w:rsidP="0046524E">
            <w:pPr>
              <w:rPr>
                <w:rFonts w:asciiTheme="minorHAnsi" w:eastAsia="Times New Roman" w:hAnsiTheme="minorHAnsi" w:cstheme="minorHAnsi"/>
                <w:color w:val="FF0000"/>
                <w:kern w:val="0"/>
                <w:lang w:eastAsia="en-IE"/>
                <w14:ligatures w14:val="none"/>
              </w:rPr>
            </w:pPr>
            <w:r w:rsidRPr="00000314">
              <w:rPr>
                <w:rFonts w:asciiTheme="minorHAnsi" w:eastAsia="Times New Roman" w:hAnsiTheme="minorHAnsi" w:cstheme="minorHAnsi"/>
                <w:kern w:val="0"/>
                <w:lang w:eastAsia="en-IE"/>
                <w14:ligatures w14:val="none"/>
              </w:rPr>
              <w:t xml:space="preserve">UCD </w:t>
            </w:r>
          </w:p>
        </w:tc>
        <w:tc>
          <w:tcPr>
            <w:tcW w:w="1308" w:type="dxa"/>
            <w:tcBorders>
              <w:top w:val="single" w:sz="4" w:space="0" w:color="auto"/>
              <w:left w:val="single" w:sz="4" w:space="0" w:color="auto"/>
              <w:bottom w:val="single" w:sz="4" w:space="0" w:color="auto"/>
              <w:right w:val="single" w:sz="4" w:space="0" w:color="auto"/>
            </w:tcBorders>
          </w:tcPr>
          <w:p w14:paraId="5C80E72A" w14:textId="7E06732F" w:rsidR="0046524E" w:rsidRPr="00000314" w:rsidRDefault="0046524E" w:rsidP="0046524E">
            <w:pPr>
              <w:jc w:val="right"/>
              <w:rPr>
                <w:rFonts w:asciiTheme="minorHAnsi" w:eastAsia="Times New Roman" w:hAnsiTheme="minorHAnsi" w:cstheme="minorHAnsi"/>
                <w:color w:val="FF0000"/>
                <w:kern w:val="0"/>
                <w:lang w:eastAsia="en-IE"/>
                <w14:ligatures w14:val="none"/>
              </w:rPr>
            </w:pPr>
            <w:r w:rsidRPr="00000314">
              <w:rPr>
                <w:rFonts w:asciiTheme="minorHAnsi" w:eastAsia="Times New Roman" w:hAnsiTheme="minorHAnsi" w:cstheme="minorHAnsi"/>
                <w:color w:val="001A26"/>
                <w:kern w:val="0"/>
                <w:lang w:eastAsia="en-IE"/>
                <w14:ligatures w14:val="none"/>
              </w:rPr>
              <w:t>171,721</w:t>
            </w:r>
          </w:p>
        </w:tc>
        <w:tc>
          <w:tcPr>
            <w:tcW w:w="1649" w:type="dxa"/>
            <w:tcBorders>
              <w:top w:val="single" w:sz="4" w:space="0" w:color="auto"/>
              <w:left w:val="single" w:sz="4" w:space="0" w:color="auto"/>
              <w:bottom w:val="single" w:sz="4" w:space="0" w:color="auto"/>
              <w:right w:val="single" w:sz="4" w:space="0" w:color="auto"/>
            </w:tcBorders>
          </w:tcPr>
          <w:p w14:paraId="58311198" w14:textId="0D034C61" w:rsidR="0046524E" w:rsidRPr="00000314" w:rsidRDefault="0046524E" w:rsidP="0046524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Ongoing</w:t>
            </w:r>
          </w:p>
        </w:tc>
        <w:tc>
          <w:tcPr>
            <w:tcW w:w="1659" w:type="dxa"/>
            <w:tcBorders>
              <w:top w:val="single" w:sz="4" w:space="0" w:color="auto"/>
              <w:left w:val="single" w:sz="4" w:space="0" w:color="auto"/>
              <w:bottom w:val="single" w:sz="4" w:space="0" w:color="auto"/>
              <w:right w:val="single" w:sz="4" w:space="0" w:color="auto"/>
            </w:tcBorders>
          </w:tcPr>
          <w:p w14:paraId="6D7CDE2A" w14:textId="66DC4601" w:rsidR="0046524E" w:rsidRPr="00000314" w:rsidRDefault="0046524E" w:rsidP="0046524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Ongoing</w:t>
            </w:r>
          </w:p>
        </w:tc>
      </w:tr>
      <w:tr w:rsidR="0046524E" w:rsidRPr="00000314" w14:paraId="523168B4" w14:textId="77777777" w:rsidTr="00C0468F">
        <w:tc>
          <w:tcPr>
            <w:tcW w:w="3114" w:type="dxa"/>
            <w:tcBorders>
              <w:top w:val="single" w:sz="4" w:space="0" w:color="auto"/>
              <w:left w:val="single" w:sz="4" w:space="0" w:color="auto"/>
              <w:bottom w:val="single" w:sz="4" w:space="0" w:color="auto"/>
              <w:right w:val="single" w:sz="4" w:space="0" w:color="auto"/>
            </w:tcBorders>
          </w:tcPr>
          <w:p w14:paraId="08CE3FB4" w14:textId="77777777" w:rsidR="0046524E" w:rsidRPr="00000314" w:rsidRDefault="0046524E" w:rsidP="0046524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Estimating the burden of cattle disease in Ireland to inform private and public sector animal health investment policy considerations: A project contributing to the Global Burden of Animal Disease programme</w:t>
            </w:r>
          </w:p>
          <w:p w14:paraId="1E3FFA7B" w14:textId="77777777" w:rsidR="0046524E" w:rsidRPr="00000314" w:rsidRDefault="0046524E" w:rsidP="0046524E">
            <w:pPr>
              <w:rPr>
                <w:rFonts w:asciiTheme="minorHAnsi" w:eastAsia="Times New Roman" w:hAnsiTheme="minorHAnsi" w:cstheme="minorHAnsi"/>
                <w:kern w:val="0"/>
                <w:lang w:eastAsia="en-IE"/>
                <w14:ligatures w14:val="none"/>
              </w:rPr>
            </w:pPr>
          </w:p>
          <w:p w14:paraId="0E804792" w14:textId="309E5C72" w:rsidR="0046524E" w:rsidRPr="00000314" w:rsidRDefault="0046524E" w:rsidP="0046524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Estimating the hidden burden of bovine tuberculosis in Ireland</w:t>
            </w:r>
          </w:p>
          <w:p w14:paraId="0366751D" w14:textId="77777777" w:rsidR="0046524E" w:rsidRPr="00000314" w:rsidRDefault="0046524E" w:rsidP="0046524E">
            <w:pPr>
              <w:rPr>
                <w:rFonts w:asciiTheme="minorHAnsi" w:eastAsia="Times New Roman" w:hAnsiTheme="minorHAnsi" w:cstheme="minorHAnsi"/>
                <w:kern w:val="0"/>
                <w:lang w:eastAsia="en-IE"/>
                <w14:ligatures w14:val="none"/>
              </w:rPr>
            </w:pPr>
          </w:p>
          <w:p w14:paraId="18917FAB" w14:textId="4B89E641" w:rsidR="0046524E" w:rsidRPr="00000314" w:rsidRDefault="0046524E" w:rsidP="0046524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 xml:space="preserve">Quantifying the age-specific risk of bovine tuberculosis in cattle in Ireland; Animal level analysis – age dependent patterns of </w:t>
            </w:r>
            <w:proofErr w:type="spellStart"/>
            <w:r w:rsidRPr="00000314">
              <w:rPr>
                <w:rFonts w:asciiTheme="minorHAnsi" w:eastAsia="Times New Roman" w:hAnsiTheme="minorHAnsi" w:cstheme="minorHAnsi"/>
                <w:kern w:val="0"/>
                <w:lang w:eastAsia="en-IE"/>
                <w14:ligatures w14:val="none"/>
              </w:rPr>
              <w:t>bTB</w:t>
            </w:r>
            <w:proofErr w:type="spellEnd"/>
            <w:r w:rsidRPr="00000314">
              <w:rPr>
                <w:rFonts w:asciiTheme="minorHAnsi" w:eastAsia="Times New Roman" w:hAnsiTheme="minorHAnsi" w:cstheme="minorHAnsi"/>
                <w:kern w:val="0"/>
                <w:lang w:eastAsia="en-IE"/>
                <w14:ligatures w14:val="none"/>
              </w:rPr>
              <w:t xml:space="preserve"> in cattle (closely related to Modelling TB in calves project)</w:t>
            </w:r>
          </w:p>
          <w:p w14:paraId="219D8DE9" w14:textId="77777777" w:rsidR="0046524E" w:rsidRPr="00000314" w:rsidRDefault="0046524E" w:rsidP="0046524E">
            <w:pPr>
              <w:rPr>
                <w:rFonts w:asciiTheme="minorHAnsi" w:eastAsia="Times New Roman" w:hAnsiTheme="minorHAnsi" w:cstheme="minorHAnsi"/>
                <w:kern w:val="0"/>
                <w:lang w:eastAsia="en-IE"/>
                <w14:ligatures w14:val="none"/>
              </w:rPr>
            </w:pPr>
          </w:p>
          <w:p w14:paraId="17575F92" w14:textId="77777777" w:rsidR="0046524E" w:rsidRPr="00000314" w:rsidRDefault="0046524E" w:rsidP="0046524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Spatial and temporal monitoring and analysis of highly pathogenic avian influenza (HPAI) in Ireland</w:t>
            </w:r>
          </w:p>
          <w:p w14:paraId="4EB850E0" w14:textId="77777777" w:rsidR="0046524E" w:rsidRPr="00000314" w:rsidRDefault="0046524E" w:rsidP="0046524E">
            <w:pPr>
              <w:rPr>
                <w:rFonts w:asciiTheme="minorHAnsi" w:eastAsia="Times New Roman" w:hAnsiTheme="minorHAnsi" w:cstheme="minorHAnsi"/>
                <w:kern w:val="0"/>
                <w:lang w:eastAsia="en-IE"/>
                <w14:ligatures w14:val="none"/>
              </w:rPr>
            </w:pPr>
          </w:p>
          <w:p w14:paraId="536DFBC3" w14:textId="77777777" w:rsidR="0046524E" w:rsidRPr="00000314" w:rsidRDefault="0046524E" w:rsidP="0046524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lastRenderedPageBreak/>
              <w:t xml:space="preserve">Exploring the </w:t>
            </w:r>
            <w:proofErr w:type="spellStart"/>
            <w:r w:rsidRPr="00000314">
              <w:rPr>
                <w:rFonts w:asciiTheme="minorHAnsi" w:eastAsia="Times New Roman" w:hAnsiTheme="minorHAnsi" w:cstheme="minorHAnsi"/>
                <w:kern w:val="0"/>
                <w:lang w:eastAsia="en-IE"/>
                <w14:ligatures w14:val="none"/>
              </w:rPr>
              <w:t>Enferplex</w:t>
            </w:r>
            <w:proofErr w:type="spellEnd"/>
            <w:r w:rsidRPr="00000314">
              <w:rPr>
                <w:rFonts w:asciiTheme="minorHAnsi" w:eastAsia="Times New Roman" w:hAnsiTheme="minorHAnsi" w:cstheme="minorHAnsi"/>
                <w:kern w:val="0"/>
                <w:lang w:eastAsia="en-IE"/>
                <w14:ligatures w14:val="none"/>
              </w:rPr>
              <w:t xml:space="preserve"> </w:t>
            </w:r>
            <w:proofErr w:type="spellStart"/>
            <w:r w:rsidRPr="00000314">
              <w:rPr>
                <w:rFonts w:asciiTheme="minorHAnsi" w:eastAsia="Times New Roman" w:hAnsiTheme="minorHAnsi" w:cstheme="minorHAnsi"/>
                <w:kern w:val="0"/>
                <w:lang w:eastAsia="en-IE"/>
                <w14:ligatures w14:val="none"/>
              </w:rPr>
              <w:t>bTB</w:t>
            </w:r>
            <w:proofErr w:type="spellEnd"/>
            <w:r w:rsidRPr="00000314">
              <w:rPr>
                <w:rFonts w:asciiTheme="minorHAnsi" w:eastAsia="Times New Roman" w:hAnsiTheme="minorHAnsi" w:cstheme="minorHAnsi"/>
                <w:kern w:val="0"/>
                <w:lang w:eastAsia="en-IE"/>
                <w14:ligatures w14:val="none"/>
              </w:rPr>
              <w:t xml:space="preserve"> test on a sample of Irish herds</w:t>
            </w:r>
          </w:p>
          <w:p w14:paraId="2F549270" w14:textId="77777777" w:rsidR="0046524E" w:rsidRPr="00000314" w:rsidRDefault="0046524E" w:rsidP="0046524E">
            <w:pPr>
              <w:rPr>
                <w:rFonts w:asciiTheme="minorHAnsi" w:eastAsia="Times New Roman" w:hAnsiTheme="minorHAnsi" w:cstheme="minorHAnsi"/>
                <w:kern w:val="0"/>
                <w:lang w:eastAsia="en-IE"/>
                <w14:ligatures w14:val="none"/>
              </w:rPr>
            </w:pPr>
          </w:p>
          <w:p w14:paraId="7669E7B0" w14:textId="77777777" w:rsidR="0046524E" w:rsidRPr="00000314" w:rsidRDefault="0046524E" w:rsidP="0046524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 xml:space="preserve">Use contact tracing and WGS to identify epidemiological links between identical isolates of M. </w:t>
            </w:r>
            <w:proofErr w:type="spellStart"/>
            <w:r w:rsidRPr="00000314">
              <w:rPr>
                <w:rFonts w:asciiTheme="minorHAnsi" w:eastAsia="Times New Roman" w:hAnsiTheme="minorHAnsi" w:cstheme="minorHAnsi"/>
                <w:kern w:val="0"/>
                <w:lang w:eastAsia="en-IE"/>
                <w14:ligatures w14:val="none"/>
              </w:rPr>
              <w:t>bovis</w:t>
            </w:r>
            <w:proofErr w:type="spellEnd"/>
            <w:r w:rsidRPr="00000314">
              <w:rPr>
                <w:rFonts w:asciiTheme="minorHAnsi" w:eastAsia="Times New Roman" w:hAnsiTheme="minorHAnsi" w:cstheme="minorHAnsi"/>
                <w:kern w:val="0"/>
                <w:lang w:eastAsia="en-IE"/>
                <w14:ligatures w14:val="none"/>
              </w:rPr>
              <w:t xml:space="preserve"> from cattle and badgers in Co. Monaghan</w:t>
            </w:r>
          </w:p>
          <w:p w14:paraId="4EED5CE1" w14:textId="77777777" w:rsidR="0046524E" w:rsidRPr="00000314" w:rsidRDefault="0046524E" w:rsidP="0046524E">
            <w:pPr>
              <w:rPr>
                <w:rFonts w:asciiTheme="minorHAnsi" w:eastAsia="Times New Roman" w:hAnsiTheme="minorHAnsi" w:cstheme="minorHAnsi"/>
                <w:kern w:val="0"/>
                <w:lang w:eastAsia="en-IE"/>
                <w14:ligatures w14:val="none"/>
              </w:rPr>
            </w:pPr>
          </w:p>
          <w:p w14:paraId="1A62FA8D" w14:textId="77777777" w:rsidR="0046524E" w:rsidRPr="00000314" w:rsidRDefault="0046524E" w:rsidP="0046524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Insights into Irish mastitis control: describing somatic cell count patterns using anonymised data</w:t>
            </w:r>
          </w:p>
          <w:p w14:paraId="5076418E" w14:textId="77777777" w:rsidR="0046524E" w:rsidRPr="00000314" w:rsidRDefault="0046524E" w:rsidP="0046524E">
            <w:pPr>
              <w:rPr>
                <w:rFonts w:asciiTheme="minorHAnsi" w:eastAsia="Times New Roman" w:hAnsiTheme="minorHAnsi" w:cstheme="minorHAnsi"/>
                <w:kern w:val="0"/>
                <w:lang w:eastAsia="en-IE"/>
                <w14:ligatures w14:val="none"/>
              </w:rPr>
            </w:pPr>
          </w:p>
          <w:p w14:paraId="19D9F2C1" w14:textId="202305B8" w:rsidR="0046524E" w:rsidRPr="00000314" w:rsidRDefault="0046524E" w:rsidP="0046524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Application of Whole Genome Sequencing to BVD virus in Ireland, to understand transmission and to investigate outbreaks</w:t>
            </w:r>
          </w:p>
        </w:tc>
        <w:tc>
          <w:tcPr>
            <w:tcW w:w="2188" w:type="dxa"/>
            <w:tcBorders>
              <w:top w:val="single" w:sz="4" w:space="0" w:color="auto"/>
              <w:left w:val="single" w:sz="4" w:space="0" w:color="auto"/>
              <w:right w:val="single" w:sz="4" w:space="0" w:color="auto"/>
            </w:tcBorders>
          </w:tcPr>
          <w:p w14:paraId="59429653" w14:textId="197B48B7" w:rsidR="0046524E" w:rsidRPr="00000314" w:rsidRDefault="0046524E" w:rsidP="0046524E">
            <w:pPr>
              <w:rPr>
                <w:rFonts w:asciiTheme="minorHAnsi" w:eastAsia="Times New Roman" w:hAnsiTheme="minorHAnsi" w:cstheme="minorHAnsi"/>
                <w:kern w:val="0"/>
                <w:lang w:eastAsia="en-IE"/>
                <w14:ligatures w14:val="none"/>
              </w:rPr>
            </w:pPr>
            <w:r w:rsidRPr="00000314">
              <w:rPr>
                <w:rFonts w:asciiTheme="minorHAnsi" w:hAnsiTheme="minorHAnsi" w:cstheme="minorHAnsi"/>
              </w:rPr>
              <w:lastRenderedPageBreak/>
              <w:t>UCD CVERA</w:t>
            </w:r>
          </w:p>
        </w:tc>
        <w:tc>
          <w:tcPr>
            <w:tcW w:w="1308" w:type="dxa"/>
            <w:tcBorders>
              <w:top w:val="single" w:sz="4" w:space="0" w:color="auto"/>
              <w:left w:val="single" w:sz="4" w:space="0" w:color="auto"/>
              <w:right w:val="single" w:sz="4" w:space="0" w:color="auto"/>
            </w:tcBorders>
          </w:tcPr>
          <w:p w14:paraId="6A8DE18A" w14:textId="457ECC75" w:rsidR="0046524E" w:rsidRPr="00000314" w:rsidRDefault="0046524E" w:rsidP="0046524E">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1,099,946 </w:t>
            </w:r>
          </w:p>
        </w:tc>
        <w:tc>
          <w:tcPr>
            <w:tcW w:w="1649" w:type="dxa"/>
            <w:tcBorders>
              <w:top w:val="single" w:sz="4" w:space="0" w:color="auto"/>
              <w:left w:val="single" w:sz="4" w:space="0" w:color="auto"/>
              <w:bottom w:val="single" w:sz="4" w:space="0" w:color="auto"/>
              <w:right w:val="single" w:sz="4" w:space="0" w:color="auto"/>
            </w:tcBorders>
          </w:tcPr>
          <w:p w14:paraId="31CE277D" w14:textId="77777777" w:rsidR="0046524E" w:rsidRPr="00000314" w:rsidRDefault="0046524E" w:rsidP="0046524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Ongoing</w:t>
            </w:r>
          </w:p>
          <w:p w14:paraId="0994E89C" w14:textId="77777777" w:rsidR="0046524E" w:rsidRPr="00000314" w:rsidRDefault="0046524E" w:rsidP="0046524E">
            <w:pPr>
              <w:rPr>
                <w:rFonts w:asciiTheme="minorHAnsi" w:eastAsia="Times New Roman" w:hAnsiTheme="minorHAnsi" w:cstheme="minorHAnsi"/>
                <w:kern w:val="0"/>
                <w:lang w:eastAsia="en-IE"/>
                <w14:ligatures w14:val="none"/>
              </w:rPr>
            </w:pPr>
          </w:p>
          <w:p w14:paraId="611B3B2C" w14:textId="77777777" w:rsidR="0046524E" w:rsidRPr="00000314" w:rsidRDefault="0046524E" w:rsidP="0046524E">
            <w:pPr>
              <w:rPr>
                <w:rFonts w:asciiTheme="minorHAnsi" w:eastAsia="Times New Roman" w:hAnsiTheme="minorHAnsi" w:cstheme="minorHAnsi"/>
                <w:kern w:val="0"/>
                <w:lang w:eastAsia="en-IE"/>
                <w14:ligatures w14:val="none"/>
              </w:rPr>
            </w:pPr>
          </w:p>
          <w:p w14:paraId="32A7E82E" w14:textId="77777777" w:rsidR="0046524E" w:rsidRPr="00000314" w:rsidRDefault="0046524E" w:rsidP="0046524E">
            <w:pPr>
              <w:rPr>
                <w:rFonts w:asciiTheme="minorHAnsi" w:eastAsia="Times New Roman" w:hAnsiTheme="minorHAnsi" w:cstheme="minorHAnsi"/>
                <w:kern w:val="0"/>
                <w:lang w:eastAsia="en-IE"/>
                <w14:ligatures w14:val="none"/>
              </w:rPr>
            </w:pPr>
          </w:p>
          <w:p w14:paraId="2F27145E" w14:textId="77777777" w:rsidR="0046524E" w:rsidRPr="00000314" w:rsidRDefault="0046524E" w:rsidP="0046524E">
            <w:pPr>
              <w:rPr>
                <w:rFonts w:asciiTheme="minorHAnsi" w:eastAsia="Times New Roman" w:hAnsiTheme="minorHAnsi" w:cstheme="minorHAnsi"/>
                <w:kern w:val="0"/>
                <w:lang w:eastAsia="en-IE"/>
                <w14:ligatures w14:val="none"/>
              </w:rPr>
            </w:pPr>
          </w:p>
          <w:p w14:paraId="3D6CD3A7" w14:textId="77777777" w:rsidR="0046524E" w:rsidRPr="00000314" w:rsidRDefault="0046524E" w:rsidP="0046524E">
            <w:pPr>
              <w:rPr>
                <w:rFonts w:asciiTheme="minorHAnsi" w:eastAsia="Times New Roman" w:hAnsiTheme="minorHAnsi" w:cstheme="minorHAnsi"/>
                <w:kern w:val="0"/>
                <w:lang w:eastAsia="en-IE"/>
                <w14:ligatures w14:val="none"/>
              </w:rPr>
            </w:pPr>
          </w:p>
          <w:p w14:paraId="17528CC7" w14:textId="77777777" w:rsidR="0046524E" w:rsidRPr="00000314" w:rsidRDefault="0046524E" w:rsidP="0046524E">
            <w:pPr>
              <w:rPr>
                <w:rFonts w:asciiTheme="minorHAnsi" w:eastAsia="Times New Roman" w:hAnsiTheme="minorHAnsi" w:cstheme="minorHAnsi"/>
                <w:kern w:val="0"/>
                <w:lang w:eastAsia="en-IE"/>
                <w14:ligatures w14:val="none"/>
              </w:rPr>
            </w:pPr>
          </w:p>
          <w:p w14:paraId="02D66295" w14:textId="77777777" w:rsidR="0046524E" w:rsidRPr="00000314" w:rsidRDefault="0046524E" w:rsidP="0046524E">
            <w:pPr>
              <w:rPr>
                <w:rFonts w:asciiTheme="minorHAnsi" w:eastAsia="Times New Roman" w:hAnsiTheme="minorHAnsi" w:cstheme="minorHAnsi"/>
                <w:kern w:val="0"/>
                <w:lang w:eastAsia="en-IE"/>
                <w14:ligatures w14:val="none"/>
              </w:rPr>
            </w:pPr>
          </w:p>
          <w:p w14:paraId="47135A50" w14:textId="77777777" w:rsidR="0046524E" w:rsidRPr="00000314" w:rsidRDefault="0046524E" w:rsidP="0046524E">
            <w:pPr>
              <w:rPr>
                <w:rFonts w:asciiTheme="minorHAnsi" w:eastAsia="Times New Roman" w:hAnsiTheme="minorHAnsi" w:cstheme="minorHAnsi"/>
                <w:kern w:val="0"/>
                <w:lang w:eastAsia="en-IE"/>
                <w14:ligatures w14:val="none"/>
              </w:rPr>
            </w:pPr>
          </w:p>
          <w:p w14:paraId="13CCB53F" w14:textId="77777777" w:rsidR="0046524E" w:rsidRPr="00000314" w:rsidRDefault="0046524E" w:rsidP="0046524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February 2024</w:t>
            </w:r>
          </w:p>
          <w:p w14:paraId="7254E3EA" w14:textId="77777777" w:rsidR="0046524E" w:rsidRPr="00000314" w:rsidRDefault="0046524E" w:rsidP="0046524E">
            <w:pPr>
              <w:rPr>
                <w:rFonts w:asciiTheme="minorHAnsi" w:eastAsia="Times New Roman" w:hAnsiTheme="minorHAnsi" w:cstheme="minorHAnsi"/>
                <w:kern w:val="0"/>
                <w:lang w:eastAsia="en-IE"/>
                <w14:ligatures w14:val="none"/>
              </w:rPr>
            </w:pPr>
          </w:p>
          <w:p w14:paraId="68601331" w14:textId="77777777" w:rsidR="0046524E" w:rsidRPr="00000314" w:rsidRDefault="0046524E" w:rsidP="0046524E">
            <w:pPr>
              <w:rPr>
                <w:rFonts w:asciiTheme="minorHAnsi" w:eastAsia="Times New Roman" w:hAnsiTheme="minorHAnsi" w:cstheme="minorHAnsi"/>
                <w:kern w:val="0"/>
                <w:lang w:eastAsia="en-IE"/>
                <w14:ligatures w14:val="none"/>
              </w:rPr>
            </w:pPr>
          </w:p>
          <w:p w14:paraId="5E26F83C" w14:textId="77777777" w:rsidR="0046524E" w:rsidRPr="00000314" w:rsidRDefault="0046524E" w:rsidP="0046524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Ongoing</w:t>
            </w:r>
          </w:p>
          <w:p w14:paraId="6CAE8F5B" w14:textId="77777777" w:rsidR="00C60960" w:rsidRPr="00000314" w:rsidRDefault="00C60960" w:rsidP="0046524E">
            <w:pPr>
              <w:rPr>
                <w:rFonts w:asciiTheme="minorHAnsi" w:eastAsia="Times New Roman" w:hAnsiTheme="minorHAnsi" w:cstheme="minorHAnsi"/>
                <w:kern w:val="0"/>
                <w:lang w:eastAsia="en-IE"/>
                <w14:ligatures w14:val="none"/>
              </w:rPr>
            </w:pPr>
          </w:p>
          <w:p w14:paraId="499AE7EC" w14:textId="77777777" w:rsidR="00C60960" w:rsidRPr="00000314" w:rsidRDefault="00C60960" w:rsidP="0046524E">
            <w:pPr>
              <w:rPr>
                <w:rFonts w:asciiTheme="minorHAnsi" w:eastAsia="Times New Roman" w:hAnsiTheme="minorHAnsi" w:cstheme="minorHAnsi"/>
                <w:kern w:val="0"/>
                <w:lang w:eastAsia="en-IE"/>
                <w14:ligatures w14:val="none"/>
              </w:rPr>
            </w:pPr>
          </w:p>
          <w:p w14:paraId="24B32ACD" w14:textId="77777777" w:rsidR="00C60960" w:rsidRPr="00000314" w:rsidRDefault="00C60960" w:rsidP="0046524E">
            <w:pPr>
              <w:rPr>
                <w:rFonts w:asciiTheme="minorHAnsi" w:eastAsia="Times New Roman" w:hAnsiTheme="minorHAnsi" w:cstheme="minorHAnsi"/>
                <w:kern w:val="0"/>
                <w:lang w:eastAsia="en-IE"/>
                <w14:ligatures w14:val="none"/>
              </w:rPr>
            </w:pPr>
          </w:p>
          <w:p w14:paraId="592DCD72" w14:textId="77777777" w:rsidR="00C60960" w:rsidRPr="00000314" w:rsidRDefault="00C60960" w:rsidP="0046524E">
            <w:pPr>
              <w:rPr>
                <w:rFonts w:asciiTheme="minorHAnsi" w:eastAsia="Times New Roman" w:hAnsiTheme="minorHAnsi" w:cstheme="minorHAnsi"/>
                <w:kern w:val="0"/>
                <w:lang w:eastAsia="en-IE"/>
                <w14:ligatures w14:val="none"/>
              </w:rPr>
            </w:pPr>
          </w:p>
          <w:p w14:paraId="331AA51C" w14:textId="77777777" w:rsidR="00C60960" w:rsidRPr="00000314" w:rsidRDefault="00C60960" w:rsidP="0046524E">
            <w:pPr>
              <w:rPr>
                <w:rFonts w:asciiTheme="minorHAnsi" w:eastAsia="Times New Roman" w:hAnsiTheme="minorHAnsi" w:cstheme="minorHAnsi"/>
                <w:kern w:val="0"/>
                <w:lang w:eastAsia="en-IE"/>
                <w14:ligatures w14:val="none"/>
              </w:rPr>
            </w:pPr>
          </w:p>
          <w:p w14:paraId="5AC99B8B" w14:textId="77777777" w:rsidR="00C60960" w:rsidRPr="00000314" w:rsidRDefault="00C60960" w:rsidP="0046524E">
            <w:pPr>
              <w:rPr>
                <w:rFonts w:asciiTheme="minorHAnsi" w:eastAsia="Times New Roman" w:hAnsiTheme="minorHAnsi" w:cstheme="minorHAnsi"/>
                <w:kern w:val="0"/>
                <w:lang w:eastAsia="en-IE"/>
                <w14:ligatures w14:val="none"/>
              </w:rPr>
            </w:pPr>
          </w:p>
          <w:p w14:paraId="16A1280B" w14:textId="77777777" w:rsidR="00C60960" w:rsidRPr="00000314" w:rsidRDefault="00C60960" w:rsidP="0046524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January 2023</w:t>
            </w:r>
          </w:p>
          <w:p w14:paraId="289B851F" w14:textId="77777777" w:rsidR="00C60960" w:rsidRPr="00000314" w:rsidRDefault="00C60960" w:rsidP="0046524E">
            <w:pPr>
              <w:rPr>
                <w:rFonts w:asciiTheme="minorHAnsi" w:eastAsia="Times New Roman" w:hAnsiTheme="minorHAnsi" w:cstheme="minorHAnsi"/>
                <w:kern w:val="0"/>
                <w:lang w:eastAsia="en-IE"/>
                <w14:ligatures w14:val="none"/>
              </w:rPr>
            </w:pPr>
          </w:p>
          <w:p w14:paraId="74480D02" w14:textId="77777777" w:rsidR="00C60960" w:rsidRPr="00000314" w:rsidRDefault="00C60960" w:rsidP="0046524E">
            <w:pPr>
              <w:rPr>
                <w:rFonts w:asciiTheme="minorHAnsi" w:eastAsia="Times New Roman" w:hAnsiTheme="minorHAnsi" w:cstheme="minorHAnsi"/>
                <w:kern w:val="0"/>
                <w:lang w:eastAsia="en-IE"/>
                <w14:ligatures w14:val="none"/>
              </w:rPr>
            </w:pPr>
          </w:p>
          <w:p w14:paraId="1664B0A5" w14:textId="77777777" w:rsidR="00C60960" w:rsidRPr="00000314" w:rsidRDefault="00C60960" w:rsidP="0046524E">
            <w:pPr>
              <w:rPr>
                <w:rFonts w:asciiTheme="minorHAnsi" w:eastAsia="Times New Roman" w:hAnsiTheme="minorHAnsi" w:cstheme="minorHAnsi"/>
                <w:kern w:val="0"/>
                <w:lang w:eastAsia="en-IE"/>
                <w14:ligatures w14:val="none"/>
              </w:rPr>
            </w:pPr>
          </w:p>
          <w:p w14:paraId="4459DB95" w14:textId="77777777" w:rsidR="00C60960" w:rsidRPr="00000314" w:rsidRDefault="00C60960" w:rsidP="0046524E">
            <w:pPr>
              <w:rPr>
                <w:rFonts w:asciiTheme="minorHAnsi" w:eastAsia="Times New Roman" w:hAnsiTheme="minorHAnsi" w:cstheme="minorHAnsi"/>
                <w:kern w:val="0"/>
                <w:lang w:eastAsia="en-IE"/>
                <w14:ligatures w14:val="none"/>
              </w:rPr>
            </w:pPr>
          </w:p>
          <w:p w14:paraId="2D4E319F" w14:textId="77777777" w:rsidR="00C60960" w:rsidRPr="00000314" w:rsidRDefault="00C60960" w:rsidP="0046524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lastRenderedPageBreak/>
              <w:t>October 2023</w:t>
            </w:r>
          </w:p>
          <w:p w14:paraId="44B357BF" w14:textId="77777777" w:rsidR="00C60960" w:rsidRPr="00000314" w:rsidRDefault="00C60960" w:rsidP="0046524E">
            <w:pPr>
              <w:rPr>
                <w:rFonts w:asciiTheme="minorHAnsi" w:eastAsia="Times New Roman" w:hAnsiTheme="minorHAnsi" w:cstheme="minorHAnsi"/>
                <w:kern w:val="0"/>
                <w:lang w:eastAsia="en-IE"/>
                <w14:ligatures w14:val="none"/>
              </w:rPr>
            </w:pPr>
          </w:p>
          <w:p w14:paraId="62B3A067" w14:textId="77777777" w:rsidR="00C60960" w:rsidRPr="00000314" w:rsidRDefault="00C60960" w:rsidP="0046524E">
            <w:pPr>
              <w:rPr>
                <w:rFonts w:asciiTheme="minorHAnsi" w:eastAsia="Times New Roman" w:hAnsiTheme="minorHAnsi" w:cstheme="minorHAnsi"/>
                <w:kern w:val="0"/>
                <w:lang w:eastAsia="en-IE"/>
                <w14:ligatures w14:val="none"/>
              </w:rPr>
            </w:pPr>
          </w:p>
          <w:p w14:paraId="0E5817EB" w14:textId="77777777" w:rsidR="00C60960" w:rsidRPr="00000314" w:rsidRDefault="00C60960" w:rsidP="0046524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February 2025</w:t>
            </w:r>
          </w:p>
          <w:p w14:paraId="0D59A8CD" w14:textId="77777777" w:rsidR="00C60960" w:rsidRPr="00000314" w:rsidRDefault="00C60960" w:rsidP="0046524E">
            <w:pPr>
              <w:rPr>
                <w:rFonts w:asciiTheme="minorHAnsi" w:eastAsia="Times New Roman" w:hAnsiTheme="minorHAnsi" w:cstheme="minorHAnsi"/>
                <w:kern w:val="0"/>
                <w:lang w:eastAsia="en-IE"/>
                <w14:ligatures w14:val="none"/>
              </w:rPr>
            </w:pPr>
          </w:p>
          <w:p w14:paraId="70A1FECF" w14:textId="77777777" w:rsidR="00C60960" w:rsidRPr="00000314" w:rsidRDefault="00C60960" w:rsidP="0046524E">
            <w:pPr>
              <w:rPr>
                <w:rFonts w:asciiTheme="minorHAnsi" w:eastAsia="Times New Roman" w:hAnsiTheme="minorHAnsi" w:cstheme="minorHAnsi"/>
                <w:kern w:val="0"/>
                <w:lang w:eastAsia="en-IE"/>
                <w14:ligatures w14:val="none"/>
              </w:rPr>
            </w:pPr>
          </w:p>
          <w:p w14:paraId="09F95DEA" w14:textId="77777777" w:rsidR="00C60960" w:rsidRPr="00000314" w:rsidRDefault="00C60960" w:rsidP="0046524E">
            <w:pPr>
              <w:rPr>
                <w:rFonts w:asciiTheme="minorHAnsi" w:eastAsia="Times New Roman" w:hAnsiTheme="minorHAnsi" w:cstheme="minorHAnsi"/>
                <w:kern w:val="0"/>
                <w:lang w:eastAsia="en-IE"/>
                <w14:ligatures w14:val="none"/>
              </w:rPr>
            </w:pPr>
          </w:p>
          <w:p w14:paraId="634F87DD" w14:textId="77777777" w:rsidR="00C60960" w:rsidRPr="00000314" w:rsidRDefault="00C60960" w:rsidP="0046524E">
            <w:pPr>
              <w:rPr>
                <w:rFonts w:asciiTheme="minorHAnsi" w:eastAsia="Times New Roman" w:hAnsiTheme="minorHAnsi" w:cstheme="minorHAnsi"/>
                <w:kern w:val="0"/>
                <w:lang w:eastAsia="en-IE"/>
                <w14:ligatures w14:val="none"/>
              </w:rPr>
            </w:pPr>
          </w:p>
          <w:p w14:paraId="3B092240" w14:textId="77777777" w:rsidR="00C60960" w:rsidRPr="00000314" w:rsidRDefault="00C60960" w:rsidP="0046524E">
            <w:pPr>
              <w:rPr>
                <w:rFonts w:asciiTheme="minorHAnsi" w:eastAsia="Times New Roman" w:hAnsiTheme="minorHAnsi" w:cstheme="minorHAnsi"/>
                <w:kern w:val="0"/>
                <w:lang w:eastAsia="en-IE"/>
                <w14:ligatures w14:val="none"/>
              </w:rPr>
            </w:pPr>
          </w:p>
          <w:p w14:paraId="39EA6991" w14:textId="24311938" w:rsidR="00C60960" w:rsidRPr="00000314" w:rsidRDefault="00C60960" w:rsidP="0046524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Ongoing</w:t>
            </w:r>
          </w:p>
          <w:p w14:paraId="7839CE9F" w14:textId="77777777" w:rsidR="00C60960" w:rsidRPr="00000314" w:rsidRDefault="00C60960" w:rsidP="0046524E">
            <w:pPr>
              <w:rPr>
                <w:rFonts w:asciiTheme="minorHAnsi" w:eastAsia="Times New Roman" w:hAnsiTheme="minorHAnsi" w:cstheme="minorHAnsi"/>
                <w:kern w:val="0"/>
                <w:lang w:eastAsia="en-IE"/>
                <w14:ligatures w14:val="none"/>
              </w:rPr>
            </w:pPr>
          </w:p>
          <w:p w14:paraId="3351BAFF" w14:textId="77777777" w:rsidR="00C60960" w:rsidRPr="00000314" w:rsidRDefault="00C60960" w:rsidP="0046524E">
            <w:pPr>
              <w:rPr>
                <w:rFonts w:asciiTheme="minorHAnsi" w:eastAsia="Times New Roman" w:hAnsiTheme="minorHAnsi" w:cstheme="minorHAnsi"/>
                <w:kern w:val="0"/>
                <w:lang w:eastAsia="en-IE"/>
                <w14:ligatures w14:val="none"/>
              </w:rPr>
            </w:pPr>
          </w:p>
          <w:p w14:paraId="763BAE80" w14:textId="77777777" w:rsidR="00C60960" w:rsidRPr="00000314" w:rsidRDefault="00C60960" w:rsidP="0046524E">
            <w:pPr>
              <w:rPr>
                <w:rFonts w:asciiTheme="minorHAnsi" w:eastAsia="Times New Roman" w:hAnsiTheme="minorHAnsi" w:cstheme="minorHAnsi"/>
                <w:kern w:val="0"/>
                <w:lang w:eastAsia="en-IE"/>
                <w14:ligatures w14:val="none"/>
              </w:rPr>
            </w:pPr>
          </w:p>
          <w:p w14:paraId="730C7E6A" w14:textId="77777777" w:rsidR="00C60960" w:rsidRPr="00000314" w:rsidRDefault="00C60960" w:rsidP="0046524E">
            <w:pPr>
              <w:rPr>
                <w:rFonts w:asciiTheme="minorHAnsi" w:eastAsia="Times New Roman" w:hAnsiTheme="minorHAnsi" w:cstheme="minorHAnsi"/>
                <w:kern w:val="0"/>
                <w:lang w:eastAsia="en-IE"/>
                <w14:ligatures w14:val="none"/>
              </w:rPr>
            </w:pPr>
          </w:p>
          <w:p w14:paraId="4ADF6447" w14:textId="0BFEEAE4" w:rsidR="00C60960" w:rsidRPr="00000314" w:rsidRDefault="00C60960" w:rsidP="0046524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Ongoing</w:t>
            </w:r>
          </w:p>
          <w:p w14:paraId="448B81F5" w14:textId="77777777" w:rsidR="00C60960" w:rsidRPr="00000314" w:rsidRDefault="00C60960" w:rsidP="0046524E">
            <w:pPr>
              <w:rPr>
                <w:rFonts w:asciiTheme="minorHAnsi" w:eastAsia="Times New Roman" w:hAnsiTheme="minorHAnsi" w:cstheme="minorHAnsi"/>
                <w:kern w:val="0"/>
                <w:lang w:eastAsia="en-IE"/>
                <w14:ligatures w14:val="none"/>
              </w:rPr>
            </w:pPr>
          </w:p>
          <w:p w14:paraId="68E8EB65" w14:textId="77777777" w:rsidR="00C60960" w:rsidRPr="00000314" w:rsidRDefault="00C60960" w:rsidP="0046524E">
            <w:pPr>
              <w:rPr>
                <w:rFonts w:asciiTheme="minorHAnsi" w:eastAsia="Times New Roman" w:hAnsiTheme="minorHAnsi" w:cstheme="minorHAnsi"/>
                <w:kern w:val="0"/>
                <w:lang w:eastAsia="en-IE"/>
                <w14:ligatures w14:val="none"/>
              </w:rPr>
            </w:pPr>
          </w:p>
          <w:p w14:paraId="7E5D346F" w14:textId="77777777" w:rsidR="00C60960" w:rsidRPr="00000314" w:rsidRDefault="00C60960" w:rsidP="0046524E">
            <w:pPr>
              <w:rPr>
                <w:rFonts w:asciiTheme="minorHAnsi" w:eastAsia="Times New Roman" w:hAnsiTheme="minorHAnsi" w:cstheme="minorHAnsi"/>
                <w:kern w:val="0"/>
                <w:lang w:eastAsia="en-IE"/>
                <w14:ligatures w14:val="none"/>
              </w:rPr>
            </w:pPr>
          </w:p>
          <w:p w14:paraId="601260D8" w14:textId="175D823D" w:rsidR="00C60960" w:rsidRPr="00000314" w:rsidRDefault="00C60960" w:rsidP="0046524E">
            <w:pPr>
              <w:rPr>
                <w:rFonts w:asciiTheme="minorHAnsi" w:eastAsia="Times New Roman" w:hAnsiTheme="minorHAnsi" w:cstheme="minorHAnsi"/>
                <w:kern w:val="0"/>
                <w:lang w:eastAsia="en-IE"/>
                <w14:ligatures w14:val="none"/>
              </w:rPr>
            </w:pPr>
          </w:p>
        </w:tc>
        <w:tc>
          <w:tcPr>
            <w:tcW w:w="1659" w:type="dxa"/>
            <w:tcBorders>
              <w:top w:val="single" w:sz="4" w:space="0" w:color="auto"/>
              <w:left w:val="single" w:sz="4" w:space="0" w:color="auto"/>
              <w:bottom w:val="single" w:sz="4" w:space="0" w:color="auto"/>
              <w:right w:val="single" w:sz="4" w:space="0" w:color="auto"/>
            </w:tcBorders>
          </w:tcPr>
          <w:p w14:paraId="1A9F752A" w14:textId="77777777" w:rsidR="0046524E" w:rsidRPr="00000314" w:rsidRDefault="0046524E" w:rsidP="0046524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lastRenderedPageBreak/>
              <w:t>March 2023 and November 2024</w:t>
            </w:r>
          </w:p>
          <w:p w14:paraId="2FA1B219" w14:textId="77777777" w:rsidR="0046524E" w:rsidRPr="00000314" w:rsidRDefault="0046524E" w:rsidP="0046524E">
            <w:pPr>
              <w:rPr>
                <w:rFonts w:asciiTheme="minorHAnsi" w:eastAsia="Times New Roman" w:hAnsiTheme="minorHAnsi" w:cstheme="minorHAnsi"/>
                <w:kern w:val="0"/>
                <w:lang w:eastAsia="en-IE"/>
                <w14:ligatures w14:val="none"/>
              </w:rPr>
            </w:pPr>
          </w:p>
          <w:p w14:paraId="790F8175" w14:textId="77777777" w:rsidR="0046524E" w:rsidRPr="00000314" w:rsidRDefault="0046524E" w:rsidP="0046524E">
            <w:pPr>
              <w:rPr>
                <w:rFonts w:asciiTheme="minorHAnsi" w:eastAsia="Times New Roman" w:hAnsiTheme="minorHAnsi" w:cstheme="minorHAnsi"/>
                <w:kern w:val="0"/>
                <w:lang w:eastAsia="en-IE"/>
                <w14:ligatures w14:val="none"/>
              </w:rPr>
            </w:pPr>
          </w:p>
          <w:p w14:paraId="3BAAA492" w14:textId="77777777" w:rsidR="0046524E" w:rsidRPr="00000314" w:rsidRDefault="0046524E" w:rsidP="0046524E">
            <w:pPr>
              <w:rPr>
                <w:rFonts w:asciiTheme="minorHAnsi" w:eastAsia="Times New Roman" w:hAnsiTheme="minorHAnsi" w:cstheme="minorHAnsi"/>
                <w:kern w:val="0"/>
                <w:lang w:eastAsia="en-IE"/>
                <w14:ligatures w14:val="none"/>
              </w:rPr>
            </w:pPr>
          </w:p>
          <w:p w14:paraId="4DD306C8" w14:textId="77777777" w:rsidR="0046524E" w:rsidRPr="00000314" w:rsidRDefault="0046524E" w:rsidP="0046524E">
            <w:pPr>
              <w:rPr>
                <w:rFonts w:asciiTheme="minorHAnsi" w:eastAsia="Times New Roman" w:hAnsiTheme="minorHAnsi" w:cstheme="minorHAnsi"/>
                <w:kern w:val="0"/>
                <w:lang w:eastAsia="en-IE"/>
                <w14:ligatures w14:val="none"/>
              </w:rPr>
            </w:pPr>
          </w:p>
          <w:p w14:paraId="359BB270" w14:textId="77777777" w:rsidR="0046524E" w:rsidRPr="00000314" w:rsidRDefault="0046524E" w:rsidP="0046524E">
            <w:pPr>
              <w:rPr>
                <w:rFonts w:asciiTheme="minorHAnsi" w:eastAsia="Times New Roman" w:hAnsiTheme="minorHAnsi" w:cstheme="minorHAnsi"/>
                <w:kern w:val="0"/>
                <w:lang w:eastAsia="en-IE"/>
                <w14:ligatures w14:val="none"/>
              </w:rPr>
            </w:pPr>
          </w:p>
          <w:p w14:paraId="31D351A4" w14:textId="77777777" w:rsidR="0046524E" w:rsidRPr="00000314" w:rsidRDefault="0046524E" w:rsidP="0046524E">
            <w:pPr>
              <w:rPr>
                <w:rFonts w:asciiTheme="minorHAnsi" w:eastAsia="Times New Roman" w:hAnsiTheme="minorHAnsi" w:cstheme="minorHAnsi"/>
                <w:kern w:val="0"/>
                <w:lang w:eastAsia="en-IE"/>
                <w14:ligatures w14:val="none"/>
              </w:rPr>
            </w:pPr>
          </w:p>
          <w:p w14:paraId="63F8D5C8" w14:textId="77777777" w:rsidR="0046524E" w:rsidRPr="00000314" w:rsidRDefault="0046524E" w:rsidP="0046524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Ongoing</w:t>
            </w:r>
          </w:p>
          <w:p w14:paraId="774BB4D6" w14:textId="77777777" w:rsidR="0046524E" w:rsidRPr="00000314" w:rsidRDefault="0046524E" w:rsidP="0046524E">
            <w:pPr>
              <w:rPr>
                <w:rFonts w:asciiTheme="minorHAnsi" w:eastAsia="Times New Roman" w:hAnsiTheme="minorHAnsi" w:cstheme="minorHAnsi"/>
                <w:kern w:val="0"/>
                <w:lang w:eastAsia="en-IE"/>
                <w14:ligatures w14:val="none"/>
              </w:rPr>
            </w:pPr>
          </w:p>
          <w:p w14:paraId="0256FA1A" w14:textId="77777777" w:rsidR="0046524E" w:rsidRPr="00000314" w:rsidRDefault="0046524E" w:rsidP="0046524E">
            <w:pPr>
              <w:rPr>
                <w:rFonts w:asciiTheme="minorHAnsi" w:eastAsia="Times New Roman" w:hAnsiTheme="minorHAnsi" w:cstheme="minorHAnsi"/>
                <w:kern w:val="0"/>
                <w:lang w:eastAsia="en-IE"/>
                <w14:ligatures w14:val="none"/>
              </w:rPr>
            </w:pPr>
          </w:p>
          <w:p w14:paraId="266D85D1" w14:textId="77777777" w:rsidR="0046524E" w:rsidRPr="00000314" w:rsidRDefault="0046524E" w:rsidP="0046524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Ongoing</w:t>
            </w:r>
          </w:p>
          <w:p w14:paraId="484DD954" w14:textId="77777777" w:rsidR="00C60960" w:rsidRPr="00000314" w:rsidRDefault="00C60960" w:rsidP="0046524E">
            <w:pPr>
              <w:rPr>
                <w:rFonts w:asciiTheme="minorHAnsi" w:eastAsia="Times New Roman" w:hAnsiTheme="minorHAnsi" w:cstheme="minorHAnsi"/>
                <w:kern w:val="0"/>
                <w:lang w:eastAsia="en-IE"/>
                <w14:ligatures w14:val="none"/>
              </w:rPr>
            </w:pPr>
          </w:p>
          <w:p w14:paraId="5D1EDED1" w14:textId="77777777" w:rsidR="00C60960" w:rsidRPr="00000314" w:rsidRDefault="00C60960" w:rsidP="0046524E">
            <w:pPr>
              <w:rPr>
                <w:rFonts w:asciiTheme="minorHAnsi" w:eastAsia="Times New Roman" w:hAnsiTheme="minorHAnsi" w:cstheme="minorHAnsi"/>
                <w:kern w:val="0"/>
                <w:lang w:eastAsia="en-IE"/>
                <w14:ligatures w14:val="none"/>
              </w:rPr>
            </w:pPr>
          </w:p>
          <w:p w14:paraId="167CE70B" w14:textId="77777777" w:rsidR="00C60960" w:rsidRPr="00000314" w:rsidRDefault="00C60960" w:rsidP="0046524E">
            <w:pPr>
              <w:rPr>
                <w:rFonts w:asciiTheme="minorHAnsi" w:eastAsia="Times New Roman" w:hAnsiTheme="minorHAnsi" w:cstheme="minorHAnsi"/>
                <w:kern w:val="0"/>
                <w:lang w:eastAsia="en-IE"/>
                <w14:ligatures w14:val="none"/>
              </w:rPr>
            </w:pPr>
          </w:p>
          <w:p w14:paraId="4AB14A67" w14:textId="77777777" w:rsidR="00C60960" w:rsidRPr="00000314" w:rsidRDefault="00C60960" w:rsidP="0046524E">
            <w:pPr>
              <w:rPr>
                <w:rFonts w:asciiTheme="minorHAnsi" w:eastAsia="Times New Roman" w:hAnsiTheme="minorHAnsi" w:cstheme="minorHAnsi"/>
                <w:kern w:val="0"/>
                <w:lang w:eastAsia="en-IE"/>
                <w14:ligatures w14:val="none"/>
              </w:rPr>
            </w:pPr>
          </w:p>
          <w:p w14:paraId="645EE7C9" w14:textId="77777777" w:rsidR="00C60960" w:rsidRPr="00000314" w:rsidRDefault="00C60960" w:rsidP="0046524E">
            <w:pPr>
              <w:rPr>
                <w:rFonts w:asciiTheme="minorHAnsi" w:eastAsia="Times New Roman" w:hAnsiTheme="minorHAnsi" w:cstheme="minorHAnsi"/>
                <w:kern w:val="0"/>
                <w:lang w:eastAsia="en-IE"/>
                <w14:ligatures w14:val="none"/>
              </w:rPr>
            </w:pPr>
          </w:p>
          <w:p w14:paraId="17C145E2" w14:textId="77777777" w:rsidR="00C60960" w:rsidRPr="00000314" w:rsidRDefault="00C60960" w:rsidP="0046524E">
            <w:pPr>
              <w:rPr>
                <w:rFonts w:asciiTheme="minorHAnsi" w:eastAsia="Times New Roman" w:hAnsiTheme="minorHAnsi" w:cstheme="minorHAnsi"/>
                <w:kern w:val="0"/>
                <w:lang w:eastAsia="en-IE"/>
                <w14:ligatures w14:val="none"/>
              </w:rPr>
            </w:pPr>
          </w:p>
          <w:p w14:paraId="3A40C18B" w14:textId="77777777" w:rsidR="00C60960" w:rsidRPr="00000314" w:rsidRDefault="00C60960" w:rsidP="0046524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April 2025</w:t>
            </w:r>
          </w:p>
          <w:p w14:paraId="01FFA297" w14:textId="77777777" w:rsidR="00C60960" w:rsidRPr="00000314" w:rsidRDefault="00C60960" w:rsidP="0046524E">
            <w:pPr>
              <w:rPr>
                <w:rFonts w:asciiTheme="minorHAnsi" w:eastAsia="Times New Roman" w:hAnsiTheme="minorHAnsi" w:cstheme="minorHAnsi"/>
                <w:kern w:val="0"/>
                <w:lang w:eastAsia="en-IE"/>
                <w14:ligatures w14:val="none"/>
              </w:rPr>
            </w:pPr>
          </w:p>
          <w:p w14:paraId="5D615F74" w14:textId="77777777" w:rsidR="00C60960" w:rsidRPr="00000314" w:rsidRDefault="00C60960" w:rsidP="0046524E">
            <w:pPr>
              <w:rPr>
                <w:rFonts w:asciiTheme="minorHAnsi" w:eastAsia="Times New Roman" w:hAnsiTheme="minorHAnsi" w:cstheme="minorHAnsi"/>
                <w:kern w:val="0"/>
                <w:lang w:eastAsia="en-IE"/>
                <w14:ligatures w14:val="none"/>
              </w:rPr>
            </w:pPr>
          </w:p>
          <w:p w14:paraId="0721D963" w14:textId="77777777" w:rsidR="00C60960" w:rsidRPr="00000314" w:rsidRDefault="00C60960" w:rsidP="0046524E">
            <w:pPr>
              <w:rPr>
                <w:rFonts w:asciiTheme="minorHAnsi" w:eastAsia="Times New Roman" w:hAnsiTheme="minorHAnsi" w:cstheme="minorHAnsi"/>
                <w:kern w:val="0"/>
                <w:lang w:eastAsia="en-IE"/>
                <w14:ligatures w14:val="none"/>
              </w:rPr>
            </w:pPr>
          </w:p>
          <w:p w14:paraId="06CCF748" w14:textId="77777777" w:rsidR="00C60960" w:rsidRPr="00000314" w:rsidRDefault="00C60960" w:rsidP="0046524E">
            <w:pPr>
              <w:rPr>
                <w:rFonts w:asciiTheme="minorHAnsi" w:eastAsia="Times New Roman" w:hAnsiTheme="minorHAnsi" w:cstheme="minorHAnsi"/>
                <w:kern w:val="0"/>
                <w:lang w:eastAsia="en-IE"/>
                <w14:ligatures w14:val="none"/>
              </w:rPr>
            </w:pPr>
          </w:p>
          <w:p w14:paraId="4F6F1169" w14:textId="77777777" w:rsidR="00C60960" w:rsidRPr="00000314" w:rsidRDefault="00C60960" w:rsidP="0046524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lastRenderedPageBreak/>
              <w:t>August 2023, February 2024</w:t>
            </w:r>
          </w:p>
          <w:p w14:paraId="3F5470A4" w14:textId="77777777" w:rsidR="00C60960" w:rsidRPr="00000314" w:rsidRDefault="00C60960" w:rsidP="0046524E">
            <w:pPr>
              <w:rPr>
                <w:rFonts w:asciiTheme="minorHAnsi" w:eastAsia="Times New Roman" w:hAnsiTheme="minorHAnsi" w:cstheme="minorHAnsi"/>
                <w:kern w:val="0"/>
                <w:lang w:eastAsia="en-IE"/>
                <w14:ligatures w14:val="none"/>
              </w:rPr>
            </w:pPr>
          </w:p>
          <w:p w14:paraId="52C38AED" w14:textId="77777777" w:rsidR="00C60960" w:rsidRPr="00000314" w:rsidRDefault="00C60960" w:rsidP="0046524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Ongoing</w:t>
            </w:r>
          </w:p>
          <w:p w14:paraId="788C8543" w14:textId="77777777" w:rsidR="00C60960" w:rsidRPr="00000314" w:rsidRDefault="00C60960" w:rsidP="0046524E">
            <w:pPr>
              <w:rPr>
                <w:rFonts w:asciiTheme="minorHAnsi" w:eastAsia="Times New Roman" w:hAnsiTheme="minorHAnsi" w:cstheme="minorHAnsi"/>
                <w:kern w:val="0"/>
                <w:lang w:eastAsia="en-IE"/>
                <w14:ligatures w14:val="none"/>
              </w:rPr>
            </w:pPr>
          </w:p>
          <w:p w14:paraId="7AB035A0" w14:textId="77777777" w:rsidR="00C60960" w:rsidRPr="00000314" w:rsidRDefault="00C60960" w:rsidP="0046524E">
            <w:pPr>
              <w:rPr>
                <w:rFonts w:asciiTheme="minorHAnsi" w:eastAsia="Times New Roman" w:hAnsiTheme="minorHAnsi" w:cstheme="minorHAnsi"/>
                <w:kern w:val="0"/>
                <w:lang w:eastAsia="en-IE"/>
                <w14:ligatures w14:val="none"/>
              </w:rPr>
            </w:pPr>
          </w:p>
          <w:p w14:paraId="6AD6FA91" w14:textId="77777777" w:rsidR="00C60960" w:rsidRPr="00000314" w:rsidRDefault="00C60960" w:rsidP="0046524E">
            <w:pPr>
              <w:rPr>
                <w:rFonts w:asciiTheme="minorHAnsi" w:eastAsia="Times New Roman" w:hAnsiTheme="minorHAnsi" w:cstheme="minorHAnsi"/>
                <w:kern w:val="0"/>
                <w:lang w:eastAsia="en-IE"/>
                <w14:ligatures w14:val="none"/>
              </w:rPr>
            </w:pPr>
          </w:p>
          <w:p w14:paraId="3DFB031A" w14:textId="77777777" w:rsidR="00C60960" w:rsidRPr="00000314" w:rsidRDefault="00C60960" w:rsidP="0046524E">
            <w:pPr>
              <w:rPr>
                <w:rFonts w:asciiTheme="minorHAnsi" w:eastAsia="Times New Roman" w:hAnsiTheme="minorHAnsi" w:cstheme="minorHAnsi"/>
                <w:kern w:val="0"/>
                <w:lang w:eastAsia="en-IE"/>
                <w14:ligatures w14:val="none"/>
              </w:rPr>
            </w:pPr>
          </w:p>
          <w:p w14:paraId="269C8BA1" w14:textId="77777777" w:rsidR="00C60960" w:rsidRPr="00000314" w:rsidRDefault="00C60960" w:rsidP="0046524E">
            <w:pPr>
              <w:rPr>
                <w:rFonts w:asciiTheme="minorHAnsi" w:eastAsia="Times New Roman" w:hAnsiTheme="minorHAnsi" w:cstheme="minorHAnsi"/>
                <w:kern w:val="0"/>
                <w:lang w:eastAsia="en-IE"/>
                <w14:ligatures w14:val="none"/>
              </w:rPr>
            </w:pPr>
          </w:p>
          <w:p w14:paraId="61E742A5" w14:textId="77777777" w:rsidR="00C60960" w:rsidRPr="00000314" w:rsidRDefault="00C60960" w:rsidP="0046524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Ongoing</w:t>
            </w:r>
          </w:p>
          <w:p w14:paraId="693146CD" w14:textId="77777777" w:rsidR="00C60960" w:rsidRPr="00000314" w:rsidRDefault="00C60960" w:rsidP="0046524E">
            <w:pPr>
              <w:rPr>
                <w:rFonts w:asciiTheme="minorHAnsi" w:eastAsia="Times New Roman" w:hAnsiTheme="minorHAnsi" w:cstheme="minorHAnsi"/>
                <w:kern w:val="0"/>
                <w:lang w:eastAsia="en-IE"/>
                <w14:ligatures w14:val="none"/>
              </w:rPr>
            </w:pPr>
          </w:p>
          <w:p w14:paraId="28189F25" w14:textId="77777777" w:rsidR="00C60960" w:rsidRPr="00000314" w:rsidRDefault="00C60960" w:rsidP="0046524E">
            <w:pPr>
              <w:rPr>
                <w:rFonts w:asciiTheme="minorHAnsi" w:eastAsia="Times New Roman" w:hAnsiTheme="minorHAnsi" w:cstheme="minorHAnsi"/>
                <w:kern w:val="0"/>
                <w:lang w:eastAsia="en-IE"/>
                <w14:ligatures w14:val="none"/>
              </w:rPr>
            </w:pPr>
          </w:p>
          <w:p w14:paraId="725D07C7" w14:textId="77777777" w:rsidR="00C60960" w:rsidRPr="00000314" w:rsidRDefault="00C60960" w:rsidP="0046524E">
            <w:pPr>
              <w:rPr>
                <w:rFonts w:asciiTheme="minorHAnsi" w:eastAsia="Times New Roman" w:hAnsiTheme="minorHAnsi" w:cstheme="minorHAnsi"/>
                <w:kern w:val="0"/>
                <w:lang w:eastAsia="en-IE"/>
                <w14:ligatures w14:val="none"/>
              </w:rPr>
            </w:pPr>
          </w:p>
          <w:p w14:paraId="06352CB7" w14:textId="77777777" w:rsidR="00C60960" w:rsidRPr="00000314" w:rsidRDefault="00C60960" w:rsidP="0046524E">
            <w:pPr>
              <w:rPr>
                <w:rFonts w:asciiTheme="minorHAnsi" w:eastAsia="Times New Roman" w:hAnsiTheme="minorHAnsi" w:cstheme="minorHAnsi"/>
                <w:kern w:val="0"/>
                <w:lang w:eastAsia="en-IE"/>
                <w14:ligatures w14:val="none"/>
              </w:rPr>
            </w:pPr>
          </w:p>
          <w:p w14:paraId="3C1A2605" w14:textId="5FDFEDBD" w:rsidR="00C60960" w:rsidRPr="00000314" w:rsidRDefault="00C60960" w:rsidP="0046524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Ongoing</w:t>
            </w:r>
          </w:p>
        </w:tc>
      </w:tr>
    </w:tbl>
    <w:p w14:paraId="188E746B" w14:textId="77777777" w:rsidR="00324A0B" w:rsidRPr="00000314" w:rsidRDefault="00324A0B" w:rsidP="00690632">
      <w:pPr>
        <w:spacing w:after="150" w:line="240" w:lineRule="auto"/>
        <w:jc w:val="both"/>
        <w:rPr>
          <w:rFonts w:eastAsia="Times New Roman" w:cstheme="minorHAnsi"/>
          <w:color w:val="001A26"/>
          <w:kern w:val="0"/>
          <w:lang w:eastAsia="en-IE"/>
          <w14:ligatures w14:val="none"/>
        </w:rPr>
      </w:pPr>
    </w:p>
    <w:p w14:paraId="00EB76BD" w14:textId="77777777" w:rsidR="00C60960" w:rsidRPr="00000314" w:rsidRDefault="00C60960" w:rsidP="00324A0B">
      <w:pPr>
        <w:spacing w:after="150" w:line="240" w:lineRule="auto"/>
        <w:jc w:val="both"/>
        <w:rPr>
          <w:rFonts w:eastAsia="Times New Roman" w:cstheme="minorHAnsi"/>
          <w:b/>
          <w:bCs/>
          <w:color w:val="001A26"/>
          <w:kern w:val="0"/>
          <w:lang w:eastAsia="en-IE"/>
          <w14:ligatures w14:val="none"/>
        </w:rPr>
      </w:pPr>
    </w:p>
    <w:p w14:paraId="26991E62" w14:textId="77777777" w:rsidR="00C60960" w:rsidRPr="00000314" w:rsidRDefault="00C60960" w:rsidP="00324A0B">
      <w:pPr>
        <w:spacing w:after="150" w:line="240" w:lineRule="auto"/>
        <w:jc w:val="both"/>
        <w:rPr>
          <w:rFonts w:eastAsia="Times New Roman" w:cstheme="minorHAnsi"/>
          <w:b/>
          <w:bCs/>
          <w:color w:val="001A26"/>
          <w:kern w:val="0"/>
          <w:lang w:eastAsia="en-IE"/>
          <w14:ligatures w14:val="none"/>
        </w:rPr>
      </w:pPr>
    </w:p>
    <w:p w14:paraId="031FDF84" w14:textId="6436D513" w:rsidR="00324A0B" w:rsidRPr="00000314" w:rsidRDefault="00324A0B" w:rsidP="00324A0B">
      <w:pPr>
        <w:spacing w:after="150" w:line="240" w:lineRule="auto"/>
        <w:jc w:val="both"/>
        <w:rPr>
          <w:rFonts w:eastAsia="Times New Roman" w:cstheme="minorHAnsi"/>
          <w:b/>
          <w:bCs/>
          <w:color w:val="001A26"/>
          <w:kern w:val="0"/>
          <w:lang w:eastAsia="en-IE"/>
          <w14:ligatures w14:val="none"/>
        </w:rPr>
      </w:pPr>
      <w:r w:rsidRPr="00000314">
        <w:rPr>
          <w:rFonts w:eastAsia="Times New Roman" w:cstheme="minorHAnsi"/>
          <w:b/>
          <w:bCs/>
          <w:color w:val="001A26"/>
          <w:kern w:val="0"/>
          <w:lang w:eastAsia="en-IE"/>
          <w14:ligatures w14:val="none"/>
        </w:rPr>
        <w:t>2023</w:t>
      </w:r>
    </w:p>
    <w:tbl>
      <w:tblPr>
        <w:tblStyle w:val="TableGrid1"/>
        <w:tblW w:w="9918" w:type="dxa"/>
        <w:tblInd w:w="0" w:type="dxa"/>
        <w:tblLook w:val="04A0" w:firstRow="1" w:lastRow="0" w:firstColumn="1" w:lastColumn="0" w:noHBand="0" w:noVBand="1"/>
      </w:tblPr>
      <w:tblGrid>
        <w:gridCol w:w="3114"/>
        <w:gridCol w:w="2268"/>
        <w:gridCol w:w="1417"/>
        <w:gridCol w:w="1586"/>
        <w:gridCol w:w="1533"/>
      </w:tblGrid>
      <w:tr w:rsidR="002302CE" w:rsidRPr="00000314" w14:paraId="6858776C" w14:textId="77777777" w:rsidTr="00031A45">
        <w:tc>
          <w:tcPr>
            <w:tcW w:w="3114"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78CE84DF" w14:textId="77777777" w:rsidR="00324A0B" w:rsidRPr="00000314" w:rsidRDefault="00324A0B" w:rsidP="007C24B3">
            <w:pPr>
              <w:contextualSpacing/>
              <w:rPr>
                <w:rFonts w:asciiTheme="minorHAnsi" w:eastAsia="Times New Roman" w:hAnsiTheme="minorHAnsi" w:cstheme="minorHAnsi"/>
                <w:b/>
                <w:bCs/>
                <w:kern w:val="0"/>
                <w:lang w:eastAsia="en-IE"/>
                <w14:ligatures w14:val="none"/>
              </w:rPr>
            </w:pPr>
            <w:r w:rsidRPr="00000314">
              <w:rPr>
                <w:rFonts w:asciiTheme="minorHAnsi" w:eastAsia="Times New Roman" w:hAnsiTheme="minorHAnsi" w:cstheme="minorHAnsi"/>
                <w:b/>
                <w:bCs/>
                <w:kern w:val="0"/>
                <w:lang w:eastAsia="en-IE"/>
                <w14:ligatures w14:val="none"/>
              </w:rPr>
              <w:t xml:space="preserve">Title of External Study/Research/Report </w:t>
            </w:r>
          </w:p>
        </w:tc>
        <w:tc>
          <w:tcPr>
            <w:tcW w:w="2268"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25CC4884" w14:textId="77777777" w:rsidR="00324A0B" w:rsidRPr="00000314" w:rsidRDefault="00324A0B" w:rsidP="007C24B3">
            <w:pPr>
              <w:rPr>
                <w:rFonts w:asciiTheme="minorHAnsi" w:eastAsia="Times New Roman" w:hAnsiTheme="minorHAnsi" w:cstheme="minorHAnsi"/>
                <w:b/>
                <w:bCs/>
                <w:kern w:val="0"/>
                <w:lang w:eastAsia="en-IE"/>
                <w14:ligatures w14:val="none"/>
              </w:rPr>
            </w:pPr>
            <w:r w:rsidRPr="00000314">
              <w:rPr>
                <w:rFonts w:asciiTheme="minorHAnsi" w:eastAsia="Times New Roman" w:hAnsiTheme="minorHAnsi" w:cstheme="minorHAnsi"/>
                <w:b/>
                <w:bCs/>
                <w:kern w:val="0"/>
                <w:lang w:eastAsia="en-IE"/>
                <w14:ligatures w14:val="none"/>
              </w:rPr>
              <w:t xml:space="preserve">Name of Company </w:t>
            </w:r>
          </w:p>
        </w:tc>
        <w:tc>
          <w:tcPr>
            <w:tcW w:w="1417"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2906B0EB" w14:textId="77777777" w:rsidR="00324A0B" w:rsidRPr="00000314" w:rsidRDefault="00324A0B" w:rsidP="007C24B3">
            <w:pPr>
              <w:jc w:val="center"/>
              <w:rPr>
                <w:rFonts w:asciiTheme="minorHAnsi" w:eastAsia="Times New Roman" w:hAnsiTheme="minorHAnsi" w:cstheme="minorHAnsi"/>
                <w:b/>
                <w:bCs/>
                <w:kern w:val="0"/>
                <w:lang w:eastAsia="en-IE"/>
                <w14:ligatures w14:val="none"/>
              </w:rPr>
            </w:pPr>
            <w:r w:rsidRPr="00000314">
              <w:rPr>
                <w:rFonts w:asciiTheme="minorHAnsi" w:eastAsia="Times New Roman" w:hAnsiTheme="minorHAnsi" w:cstheme="minorHAnsi"/>
                <w:b/>
                <w:bCs/>
                <w:kern w:val="0"/>
                <w:lang w:eastAsia="en-IE"/>
                <w14:ligatures w14:val="none"/>
              </w:rPr>
              <w:t>Total Cost</w:t>
            </w:r>
          </w:p>
          <w:p w14:paraId="00BDED5C" w14:textId="77777777" w:rsidR="00324A0B" w:rsidRPr="00000314" w:rsidRDefault="00324A0B" w:rsidP="007C24B3">
            <w:pPr>
              <w:jc w:val="center"/>
              <w:rPr>
                <w:rFonts w:asciiTheme="minorHAnsi" w:eastAsia="Times New Roman" w:hAnsiTheme="minorHAnsi" w:cstheme="minorHAnsi"/>
                <w:b/>
                <w:bCs/>
                <w:kern w:val="0"/>
                <w:lang w:eastAsia="en-IE"/>
                <w14:ligatures w14:val="none"/>
              </w:rPr>
            </w:pPr>
            <w:r w:rsidRPr="00000314">
              <w:rPr>
                <w:rFonts w:asciiTheme="minorHAnsi" w:eastAsia="Times New Roman" w:hAnsiTheme="minorHAnsi" w:cstheme="minorHAnsi"/>
                <w:b/>
                <w:bCs/>
                <w:kern w:val="0"/>
                <w:lang w:eastAsia="en-IE"/>
                <w14:ligatures w14:val="none"/>
              </w:rPr>
              <w:t>€</w:t>
            </w:r>
          </w:p>
        </w:tc>
        <w:tc>
          <w:tcPr>
            <w:tcW w:w="1586"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11478890" w14:textId="77777777" w:rsidR="00324A0B" w:rsidRPr="00000314" w:rsidRDefault="00324A0B" w:rsidP="007C24B3">
            <w:pPr>
              <w:rPr>
                <w:rFonts w:asciiTheme="minorHAnsi" w:eastAsia="Times New Roman" w:hAnsiTheme="minorHAnsi" w:cstheme="minorHAnsi"/>
                <w:b/>
                <w:bCs/>
                <w:kern w:val="0"/>
                <w:lang w:eastAsia="en-IE"/>
                <w14:ligatures w14:val="none"/>
              </w:rPr>
            </w:pPr>
            <w:r w:rsidRPr="00000314">
              <w:rPr>
                <w:rFonts w:asciiTheme="minorHAnsi" w:eastAsia="Times New Roman" w:hAnsiTheme="minorHAnsi" w:cstheme="minorHAnsi"/>
                <w:b/>
                <w:bCs/>
                <w:kern w:val="0"/>
                <w:lang w:eastAsia="en-IE"/>
                <w14:ligatures w14:val="none"/>
              </w:rPr>
              <w:t>Date Report presented to Minister</w:t>
            </w:r>
          </w:p>
        </w:tc>
        <w:tc>
          <w:tcPr>
            <w:tcW w:w="1533"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004EC140" w14:textId="77777777" w:rsidR="00324A0B" w:rsidRPr="00000314" w:rsidRDefault="00324A0B" w:rsidP="007C24B3">
            <w:pPr>
              <w:rPr>
                <w:rFonts w:asciiTheme="minorHAnsi" w:eastAsia="Times New Roman" w:hAnsiTheme="minorHAnsi" w:cstheme="minorHAnsi"/>
                <w:b/>
                <w:bCs/>
                <w:kern w:val="0"/>
                <w:lang w:eastAsia="en-IE"/>
                <w14:ligatures w14:val="none"/>
              </w:rPr>
            </w:pPr>
            <w:r w:rsidRPr="00000314">
              <w:rPr>
                <w:rFonts w:asciiTheme="minorHAnsi" w:eastAsia="Times New Roman" w:hAnsiTheme="minorHAnsi" w:cstheme="minorHAnsi"/>
                <w:b/>
                <w:bCs/>
                <w:kern w:val="0"/>
                <w:lang w:eastAsia="en-IE"/>
                <w14:ligatures w14:val="none"/>
              </w:rPr>
              <w:t>Date Report Released</w:t>
            </w:r>
          </w:p>
        </w:tc>
      </w:tr>
      <w:tr w:rsidR="002302CE" w:rsidRPr="00000314" w14:paraId="7B2AA4EE" w14:textId="77777777" w:rsidTr="00031A45">
        <w:tc>
          <w:tcPr>
            <w:tcW w:w="3114" w:type="dxa"/>
          </w:tcPr>
          <w:p w14:paraId="3466161A" w14:textId="77777777" w:rsidR="00273388" w:rsidRPr="00000314" w:rsidRDefault="00273388" w:rsidP="001F7A03">
            <w:pPr>
              <w:pStyle w:val="Default"/>
              <w:rPr>
                <w:rFonts w:asciiTheme="minorHAnsi" w:hAnsiTheme="minorHAnsi" w:cstheme="minorHAnsi"/>
                <w:color w:val="auto"/>
                <w:sz w:val="22"/>
                <w:szCs w:val="22"/>
              </w:rPr>
            </w:pPr>
            <w:r w:rsidRPr="00000314">
              <w:rPr>
                <w:rFonts w:asciiTheme="minorHAnsi" w:hAnsiTheme="minorHAnsi" w:cstheme="minorHAnsi"/>
                <w:color w:val="auto"/>
                <w:sz w:val="22"/>
                <w:szCs w:val="22"/>
              </w:rPr>
              <w:t>SEA Statement (required by legislation).</w:t>
            </w:r>
          </w:p>
          <w:p w14:paraId="4B6AC0CE" w14:textId="77777777" w:rsidR="00273388" w:rsidRPr="00000314" w:rsidRDefault="00273388" w:rsidP="001F7A03">
            <w:pPr>
              <w:pStyle w:val="Default"/>
              <w:rPr>
                <w:rFonts w:asciiTheme="minorHAnsi" w:hAnsiTheme="minorHAnsi" w:cstheme="minorHAnsi"/>
                <w:color w:val="auto"/>
                <w:sz w:val="22"/>
                <w:szCs w:val="22"/>
              </w:rPr>
            </w:pPr>
          </w:p>
          <w:p w14:paraId="24EA5127" w14:textId="77777777" w:rsidR="00273388" w:rsidRPr="00000314" w:rsidRDefault="00273388" w:rsidP="001F7A03">
            <w:pPr>
              <w:rPr>
                <w:rFonts w:asciiTheme="minorHAnsi" w:eastAsia="Times New Roman" w:hAnsiTheme="minorHAnsi" w:cstheme="minorHAnsi"/>
                <w:kern w:val="0"/>
                <w:lang w:eastAsia="en-IE"/>
                <w14:ligatures w14:val="none"/>
              </w:rPr>
            </w:pPr>
          </w:p>
        </w:tc>
        <w:tc>
          <w:tcPr>
            <w:tcW w:w="2268" w:type="dxa"/>
          </w:tcPr>
          <w:p w14:paraId="3D51AF8E" w14:textId="77777777" w:rsidR="00273388" w:rsidRPr="00000314" w:rsidRDefault="00273388" w:rsidP="00273388">
            <w:pPr>
              <w:spacing w:after="150"/>
              <w:contextualSpacing/>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RSM Ireland Business</w:t>
            </w:r>
          </w:p>
          <w:p w14:paraId="4C38065B" w14:textId="01C8C0A4" w:rsidR="00273388" w:rsidRPr="00000314" w:rsidRDefault="00273388" w:rsidP="00273388">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Advisory Ltd</w:t>
            </w:r>
          </w:p>
        </w:tc>
        <w:tc>
          <w:tcPr>
            <w:tcW w:w="1417" w:type="dxa"/>
          </w:tcPr>
          <w:p w14:paraId="1C58ABF3" w14:textId="0D931631" w:rsidR="00273388" w:rsidRPr="00000314" w:rsidRDefault="00273388" w:rsidP="00273388">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See costs for 2022; Report finalised in 2022</w:t>
            </w:r>
          </w:p>
        </w:tc>
        <w:tc>
          <w:tcPr>
            <w:tcW w:w="1586" w:type="dxa"/>
          </w:tcPr>
          <w:p w14:paraId="10C9496B" w14:textId="50A87B24" w:rsidR="00273388" w:rsidRPr="00000314" w:rsidRDefault="00273388" w:rsidP="00273388">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 xml:space="preserve">N/A </w:t>
            </w:r>
          </w:p>
        </w:tc>
        <w:tc>
          <w:tcPr>
            <w:tcW w:w="1533" w:type="dxa"/>
          </w:tcPr>
          <w:p w14:paraId="151253EF" w14:textId="7A6004E3" w:rsidR="00273388" w:rsidRPr="00000314" w:rsidRDefault="00273388" w:rsidP="00273388">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January 2023</w:t>
            </w:r>
          </w:p>
        </w:tc>
      </w:tr>
      <w:tr w:rsidR="002302CE" w:rsidRPr="00000314" w14:paraId="61EA5D01" w14:textId="77777777" w:rsidTr="00031A45">
        <w:tc>
          <w:tcPr>
            <w:tcW w:w="3114" w:type="dxa"/>
            <w:tcBorders>
              <w:top w:val="single" w:sz="4" w:space="0" w:color="auto"/>
              <w:left w:val="single" w:sz="4" w:space="0" w:color="auto"/>
              <w:bottom w:val="single" w:sz="4" w:space="0" w:color="auto"/>
              <w:right w:val="single" w:sz="4" w:space="0" w:color="auto"/>
            </w:tcBorders>
          </w:tcPr>
          <w:p w14:paraId="2E0625A3" w14:textId="0DC31022" w:rsidR="00273388" w:rsidRPr="00000314" w:rsidRDefault="00273388"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Professional services for Strategic Environmental Assessment (SEA), and Appropriate Assessment (AA) of amendments to Ireland’s CAP Strategic Plan (CSP) 2023-2027 (</w:t>
            </w:r>
            <w:r w:rsidRPr="00000314">
              <w:rPr>
                <w:rFonts w:asciiTheme="minorHAnsi" w:eastAsia="Times New Roman" w:hAnsiTheme="minorHAnsi" w:cstheme="minorHAnsi"/>
                <w:b/>
                <w:bCs/>
                <w:kern w:val="0"/>
                <w:lang w:eastAsia="en-IE"/>
                <w14:ligatures w14:val="none"/>
              </w:rPr>
              <w:t xml:space="preserve">First amendment to the CSP) </w:t>
            </w:r>
          </w:p>
        </w:tc>
        <w:tc>
          <w:tcPr>
            <w:tcW w:w="2268" w:type="dxa"/>
            <w:tcBorders>
              <w:top w:val="single" w:sz="4" w:space="0" w:color="auto"/>
              <w:left w:val="single" w:sz="4" w:space="0" w:color="auto"/>
              <w:bottom w:val="single" w:sz="4" w:space="0" w:color="auto"/>
              <w:right w:val="single" w:sz="4" w:space="0" w:color="auto"/>
            </w:tcBorders>
          </w:tcPr>
          <w:p w14:paraId="3CDEBCB3" w14:textId="0F4EA01A" w:rsidR="00273388" w:rsidRPr="00000314" w:rsidRDefault="00273388" w:rsidP="00273388">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Fehily Timoney and Company</w:t>
            </w:r>
          </w:p>
        </w:tc>
        <w:tc>
          <w:tcPr>
            <w:tcW w:w="1417" w:type="dxa"/>
            <w:tcBorders>
              <w:top w:val="single" w:sz="4" w:space="0" w:color="auto"/>
              <w:left w:val="single" w:sz="4" w:space="0" w:color="auto"/>
              <w:bottom w:val="single" w:sz="4" w:space="0" w:color="auto"/>
              <w:right w:val="single" w:sz="4" w:space="0" w:color="auto"/>
            </w:tcBorders>
          </w:tcPr>
          <w:p w14:paraId="47F9FABD" w14:textId="624AABC2" w:rsidR="00273388" w:rsidRPr="00000314" w:rsidRDefault="00273388" w:rsidP="00273388">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15,635</w:t>
            </w:r>
          </w:p>
        </w:tc>
        <w:tc>
          <w:tcPr>
            <w:tcW w:w="1586" w:type="dxa"/>
            <w:tcBorders>
              <w:top w:val="single" w:sz="4" w:space="0" w:color="auto"/>
              <w:left w:val="single" w:sz="4" w:space="0" w:color="auto"/>
              <w:bottom w:val="single" w:sz="4" w:space="0" w:color="auto"/>
              <w:right w:val="single" w:sz="4" w:space="0" w:color="auto"/>
            </w:tcBorders>
          </w:tcPr>
          <w:p w14:paraId="5C150B16" w14:textId="4B08F465" w:rsidR="00273388" w:rsidRPr="00000314" w:rsidRDefault="00273388" w:rsidP="00273388">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June 2023</w:t>
            </w:r>
          </w:p>
        </w:tc>
        <w:tc>
          <w:tcPr>
            <w:tcW w:w="1533" w:type="dxa"/>
            <w:tcBorders>
              <w:top w:val="single" w:sz="4" w:space="0" w:color="auto"/>
              <w:left w:val="single" w:sz="4" w:space="0" w:color="auto"/>
              <w:bottom w:val="single" w:sz="4" w:space="0" w:color="auto"/>
              <w:right w:val="single" w:sz="4" w:space="0" w:color="auto"/>
            </w:tcBorders>
          </w:tcPr>
          <w:p w14:paraId="2E573072" w14:textId="30C0AE3E" w:rsidR="00273388" w:rsidRPr="00000314" w:rsidRDefault="00273388" w:rsidP="00273388">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July 2023</w:t>
            </w:r>
          </w:p>
        </w:tc>
      </w:tr>
      <w:tr w:rsidR="002302CE" w:rsidRPr="00000314" w14:paraId="14473286" w14:textId="77777777" w:rsidTr="00031A45">
        <w:tc>
          <w:tcPr>
            <w:tcW w:w="3114" w:type="dxa"/>
            <w:tcBorders>
              <w:top w:val="single" w:sz="4" w:space="0" w:color="auto"/>
              <w:left w:val="single" w:sz="4" w:space="0" w:color="auto"/>
              <w:bottom w:val="single" w:sz="4" w:space="0" w:color="auto"/>
              <w:right w:val="single" w:sz="4" w:space="0" w:color="auto"/>
            </w:tcBorders>
          </w:tcPr>
          <w:p w14:paraId="39ADAF0F" w14:textId="13D3B0DA" w:rsidR="00411FC3" w:rsidRPr="00000314" w:rsidRDefault="00411FC3"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Food Vision 2030 Strategy - Monitoring and Indicator Report</w:t>
            </w:r>
          </w:p>
        </w:tc>
        <w:tc>
          <w:tcPr>
            <w:tcW w:w="2268" w:type="dxa"/>
            <w:tcBorders>
              <w:top w:val="single" w:sz="4" w:space="0" w:color="auto"/>
              <w:left w:val="single" w:sz="4" w:space="0" w:color="auto"/>
              <w:bottom w:val="single" w:sz="4" w:space="0" w:color="auto"/>
              <w:right w:val="single" w:sz="4" w:space="0" w:color="auto"/>
            </w:tcBorders>
          </w:tcPr>
          <w:p w14:paraId="5721A40C" w14:textId="3B344FA5" w:rsidR="00411FC3" w:rsidRPr="00000314" w:rsidRDefault="00411FC3" w:rsidP="00411FC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Eunomia / 40C</w:t>
            </w:r>
          </w:p>
        </w:tc>
        <w:tc>
          <w:tcPr>
            <w:tcW w:w="1417" w:type="dxa"/>
            <w:tcBorders>
              <w:top w:val="single" w:sz="4" w:space="0" w:color="auto"/>
              <w:left w:val="single" w:sz="4" w:space="0" w:color="auto"/>
              <w:bottom w:val="single" w:sz="4" w:space="0" w:color="auto"/>
              <w:right w:val="single" w:sz="4" w:space="0" w:color="auto"/>
            </w:tcBorders>
          </w:tcPr>
          <w:p w14:paraId="409F32C8" w14:textId="31319FDC" w:rsidR="00411FC3" w:rsidRPr="00000314" w:rsidRDefault="00411FC3" w:rsidP="00411FC3">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49,35</w:t>
            </w:r>
            <w:r w:rsidR="00685F3D" w:rsidRPr="00000314">
              <w:rPr>
                <w:rFonts w:asciiTheme="minorHAnsi" w:eastAsia="Times New Roman" w:hAnsiTheme="minorHAnsi" w:cstheme="minorHAnsi"/>
                <w:kern w:val="0"/>
                <w:lang w:eastAsia="en-IE"/>
                <w14:ligatures w14:val="none"/>
              </w:rPr>
              <w:t>4</w:t>
            </w:r>
          </w:p>
        </w:tc>
        <w:tc>
          <w:tcPr>
            <w:tcW w:w="1586" w:type="dxa"/>
            <w:tcBorders>
              <w:top w:val="single" w:sz="4" w:space="0" w:color="auto"/>
              <w:left w:val="single" w:sz="4" w:space="0" w:color="auto"/>
              <w:bottom w:val="single" w:sz="4" w:space="0" w:color="auto"/>
              <w:right w:val="single" w:sz="4" w:space="0" w:color="auto"/>
            </w:tcBorders>
          </w:tcPr>
          <w:p w14:paraId="366BF501" w14:textId="09C99599" w:rsidR="00411FC3" w:rsidRPr="00000314" w:rsidRDefault="00A87B45" w:rsidP="00411FC3">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December 2023</w:t>
            </w:r>
          </w:p>
        </w:tc>
        <w:tc>
          <w:tcPr>
            <w:tcW w:w="1533" w:type="dxa"/>
            <w:tcBorders>
              <w:top w:val="single" w:sz="4" w:space="0" w:color="auto"/>
              <w:left w:val="single" w:sz="4" w:space="0" w:color="auto"/>
              <w:bottom w:val="single" w:sz="4" w:space="0" w:color="auto"/>
              <w:right w:val="single" w:sz="4" w:space="0" w:color="auto"/>
            </w:tcBorders>
          </w:tcPr>
          <w:p w14:paraId="66A2F2BD" w14:textId="367F72B6" w:rsidR="00411FC3" w:rsidRPr="00000314" w:rsidRDefault="00A87B45" w:rsidP="00411FC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December 2023</w:t>
            </w:r>
          </w:p>
        </w:tc>
      </w:tr>
      <w:tr w:rsidR="00047611" w:rsidRPr="00000314" w14:paraId="59FF3551" w14:textId="77777777" w:rsidTr="00031A45">
        <w:tc>
          <w:tcPr>
            <w:tcW w:w="3114" w:type="dxa"/>
            <w:tcBorders>
              <w:top w:val="single" w:sz="4" w:space="0" w:color="auto"/>
              <w:left w:val="single" w:sz="4" w:space="0" w:color="auto"/>
              <w:bottom w:val="single" w:sz="4" w:space="0" w:color="auto"/>
              <w:right w:val="single" w:sz="4" w:space="0" w:color="auto"/>
            </w:tcBorders>
          </w:tcPr>
          <w:p w14:paraId="3A939BC9" w14:textId="7D48DE51" w:rsidR="00047611" w:rsidRPr="00000314" w:rsidRDefault="00047611" w:rsidP="001F7A03">
            <w:pPr>
              <w:rPr>
                <w:rFonts w:asciiTheme="minorHAnsi" w:eastAsia="Times New Roman" w:hAnsiTheme="minorHAnsi" w:cstheme="minorHAnsi"/>
                <w:color w:val="001A26"/>
                <w:kern w:val="0"/>
                <w:lang w:eastAsia="en-IE"/>
                <w14:ligatures w14:val="none"/>
              </w:rPr>
            </w:pPr>
            <w:r w:rsidRPr="00000314">
              <w:rPr>
                <w:rFonts w:asciiTheme="minorHAnsi" w:eastAsia="Times New Roman" w:hAnsiTheme="minorHAnsi" w:cstheme="minorHAnsi"/>
                <w:color w:val="001A26"/>
                <w:kern w:val="0"/>
                <w:lang w:eastAsia="en-IE"/>
                <w14:ligatures w14:val="none"/>
              </w:rPr>
              <w:t>National Biomethane Strategy</w:t>
            </w:r>
          </w:p>
        </w:tc>
        <w:tc>
          <w:tcPr>
            <w:tcW w:w="2268" w:type="dxa"/>
            <w:tcBorders>
              <w:top w:val="single" w:sz="4" w:space="0" w:color="auto"/>
              <w:left w:val="single" w:sz="4" w:space="0" w:color="auto"/>
              <w:bottom w:val="single" w:sz="4" w:space="0" w:color="auto"/>
              <w:right w:val="single" w:sz="4" w:space="0" w:color="auto"/>
            </w:tcBorders>
          </w:tcPr>
          <w:p w14:paraId="4BCC4F6D" w14:textId="715A643E" w:rsidR="00047611" w:rsidRPr="00000314" w:rsidRDefault="00047611" w:rsidP="00411FC3">
            <w:pPr>
              <w:rPr>
                <w:rFonts w:asciiTheme="minorHAnsi" w:eastAsia="Times New Roman" w:hAnsiTheme="minorHAnsi" w:cstheme="minorHAnsi"/>
                <w:color w:val="001A26"/>
                <w:kern w:val="0"/>
                <w:lang w:eastAsia="en-IE"/>
                <w14:ligatures w14:val="none"/>
              </w:rPr>
            </w:pPr>
            <w:r w:rsidRPr="00000314">
              <w:rPr>
                <w:rFonts w:asciiTheme="minorHAnsi" w:eastAsia="Times New Roman" w:hAnsiTheme="minorHAnsi" w:cstheme="minorHAnsi"/>
                <w:color w:val="001A26"/>
                <w:kern w:val="0"/>
                <w:lang w:eastAsia="en-IE"/>
                <w14:ligatures w14:val="none"/>
              </w:rPr>
              <w:t>KPMG</w:t>
            </w:r>
          </w:p>
        </w:tc>
        <w:tc>
          <w:tcPr>
            <w:tcW w:w="1417" w:type="dxa"/>
            <w:tcBorders>
              <w:top w:val="single" w:sz="4" w:space="0" w:color="auto"/>
              <w:left w:val="single" w:sz="4" w:space="0" w:color="auto"/>
              <w:bottom w:val="single" w:sz="4" w:space="0" w:color="auto"/>
              <w:right w:val="single" w:sz="4" w:space="0" w:color="auto"/>
            </w:tcBorders>
          </w:tcPr>
          <w:p w14:paraId="780FE787" w14:textId="491269BE" w:rsidR="00047611" w:rsidRPr="00000314" w:rsidRDefault="00047611" w:rsidP="00411FC3">
            <w:pPr>
              <w:jc w:val="right"/>
              <w:rPr>
                <w:rFonts w:asciiTheme="minorHAnsi" w:eastAsia="Times New Roman" w:hAnsiTheme="minorHAnsi" w:cstheme="minorHAnsi"/>
                <w:color w:val="001A26"/>
                <w:kern w:val="0"/>
                <w:lang w:eastAsia="en-IE"/>
                <w14:ligatures w14:val="none"/>
              </w:rPr>
            </w:pPr>
            <w:r w:rsidRPr="00000314">
              <w:rPr>
                <w:rFonts w:asciiTheme="minorHAnsi" w:eastAsia="Times New Roman" w:hAnsiTheme="minorHAnsi" w:cstheme="minorHAnsi"/>
                <w:color w:val="001A26"/>
                <w:kern w:val="0"/>
                <w:lang w:eastAsia="en-IE"/>
                <w14:ligatures w14:val="none"/>
              </w:rPr>
              <w:t>145,875</w:t>
            </w:r>
          </w:p>
        </w:tc>
        <w:tc>
          <w:tcPr>
            <w:tcW w:w="1586" w:type="dxa"/>
            <w:tcBorders>
              <w:top w:val="single" w:sz="4" w:space="0" w:color="auto"/>
              <w:left w:val="single" w:sz="4" w:space="0" w:color="auto"/>
              <w:bottom w:val="single" w:sz="4" w:space="0" w:color="auto"/>
              <w:right w:val="single" w:sz="4" w:space="0" w:color="auto"/>
            </w:tcBorders>
          </w:tcPr>
          <w:p w14:paraId="15322B91" w14:textId="23A6444B" w:rsidR="00047611" w:rsidRPr="00000314" w:rsidRDefault="00047611" w:rsidP="00411FC3">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May 2024</w:t>
            </w:r>
          </w:p>
        </w:tc>
        <w:tc>
          <w:tcPr>
            <w:tcW w:w="1533" w:type="dxa"/>
            <w:tcBorders>
              <w:top w:val="single" w:sz="4" w:space="0" w:color="auto"/>
              <w:left w:val="single" w:sz="4" w:space="0" w:color="auto"/>
              <w:bottom w:val="single" w:sz="4" w:space="0" w:color="auto"/>
              <w:right w:val="single" w:sz="4" w:space="0" w:color="auto"/>
            </w:tcBorders>
          </w:tcPr>
          <w:p w14:paraId="40BE2787" w14:textId="334D359B" w:rsidR="00047611" w:rsidRPr="00000314" w:rsidRDefault="00047611" w:rsidP="00A87B45">
            <w:pPr>
              <w:rPr>
                <w:rFonts w:asciiTheme="minorHAnsi" w:eastAsia="Times New Roman" w:hAnsiTheme="minorHAnsi" w:cstheme="minorHAnsi"/>
                <w:color w:val="001A26"/>
                <w:lang w:eastAsia="en-IE"/>
              </w:rPr>
            </w:pPr>
            <w:r w:rsidRPr="00000314">
              <w:rPr>
                <w:rFonts w:asciiTheme="minorHAnsi" w:eastAsia="Times New Roman" w:hAnsiTheme="minorHAnsi" w:cstheme="minorHAnsi"/>
                <w:color w:val="001A26"/>
                <w:lang w:eastAsia="en-IE"/>
              </w:rPr>
              <w:t>May 2024</w:t>
            </w:r>
          </w:p>
        </w:tc>
      </w:tr>
      <w:tr w:rsidR="002302CE" w:rsidRPr="00000314" w14:paraId="13B6E083" w14:textId="77777777" w:rsidTr="00031A45">
        <w:tc>
          <w:tcPr>
            <w:tcW w:w="3114" w:type="dxa"/>
            <w:tcBorders>
              <w:top w:val="single" w:sz="4" w:space="0" w:color="auto"/>
              <w:left w:val="single" w:sz="4" w:space="0" w:color="auto"/>
              <w:bottom w:val="single" w:sz="4" w:space="0" w:color="auto"/>
              <w:right w:val="single" w:sz="4" w:space="0" w:color="auto"/>
            </w:tcBorders>
          </w:tcPr>
          <w:p w14:paraId="69DCF483" w14:textId="5FCA6C88" w:rsidR="00411FC3" w:rsidRPr="00000314" w:rsidRDefault="00411FC3"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Review of One Health, One Welfare Divisional Structures </w:t>
            </w:r>
          </w:p>
        </w:tc>
        <w:tc>
          <w:tcPr>
            <w:tcW w:w="2268" w:type="dxa"/>
            <w:tcBorders>
              <w:top w:val="single" w:sz="4" w:space="0" w:color="auto"/>
              <w:left w:val="single" w:sz="4" w:space="0" w:color="auto"/>
              <w:bottom w:val="single" w:sz="4" w:space="0" w:color="auto"/>
              <w:right w:val="single" w:sz="4" w:space="0" w:color="auto"/>
            </w:tcBorders>
          </w:tcPr>
          <w:p w14:paraId="5C9D2725" w14:textId="73B28AA6" w:rsidR="00411FC3" w:rsidRPr="00000314" w:rsidRDefault="00411FC3" w:rsidP="00411FC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Crowe Consultants Ltd.,</w:t>
            </w:r>
          </w:p>
        </w:tc>
        <w:tc>
          <w:tcPr>
            <w:tcW w:w="1417" w:type="dxa"/>
            <w:tcBorders>
              <w:top w:val="single" w:sz="4" w:space="0" w:color="auto"/>
              <w:left w:val="single" w:sz="4" w:space="0" w:color="auto"/>
              <w:bottom w:val="single" w:sz="4" w:space="0" w:color="auto"/>
              <w:right w:val="single" w:sz="4" w:space="0" w:color="auto"/>
            </w:tcBorders>
          </w:tcPr>
          <w:p w14:paraId="13F3A351" w14:textId="7FB7C566" w:rsidR="00411FC3" w:rsidRPr="00000314" w:rsidRDefault="00411FC3" w:rsidP="00411FC3">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61,500 </w:t>
            </w:r>
          </w:p>
        </w:tc>
        <w:tc>
          <w:tcPr>
            <w:tcW w:w="1586" w:type="dxa"/>
            <w:tcBorders>
              <w:top w:val="single" w:sz="4" w:space="0" w:color="auto"/>
              <w:left w:val="single" w:sz="4" w:space="0" w:color="auto"/>
              <w:bottom w:val="single" w:sz="4" w:space="0" w:color="auto"/>
              <w:right w:val="single" w:sz="4" w:space="0" w:color="auto"/>
            </w:tcBorders>
          </w:tcPr>
          <w:p w14:paraId="04CD0AFC" w14:textId="333BD219" w:rsidR="00411FC3" w:rsidRPr="00000314" w:rsidRDefault="00411FC3" w:rsidP="00411FC3">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May 2024</w:t>
            </w:r>
          </w:p>
        </w:tc>
        <w:tc>
          <w:tcPr>
            <w:tcW w:w="1533" w:type="dxa"/>
            <w:tcBorders>
              <w:top w:val="single" w:sz="4" w:space="0" w:color="auto"/>
              <w:left w:val="single" w:sz="4" w:space="0" w:color="auto"/>
              <w:bottom w:val="single" w:sz="4" w:space="0" w:color="auto"/>
              <w:right w:val="single" w:sz="4" w:space="0" w:color="auto"/>
            </w:tcBorders>
          </w:tcPr>
          <w:p w14:paraId="492B0DA2" w14:textId="6C3B5FF7" w:rsidR="00411FC3" w:rsidRPr="00000314" w:rsidRDefault="00A87B45" w:rsidP="00A87B45">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lang w:eastAsia="en-IE"/>
              </w:rPr>
              <w:t>Not for external publication</w:t>
            </w:r>
          </w:p>
        </w:tc>
      </w:tr>
      <w:tr w:rsidR="002302CE" w:rsidRPr="00000314" w14:paraId="4FD6D7AB" w14:textId="77777777" w:rsidTr="00031A45">
        <w:tc>
          <w:tcPr>
            <w:tcW w:w="3114" w:type="dxa"/>
            <w:tcBorders>
              <w:top w:val="single" w:sz="4" w:space="0" w:color="auto"/>
              <w:left w:val="single" w:sz="4" w:space="0" w:color="auto"/>
              <w:bottom w:val="single" w:sz="4" w:space="0" w:color="auto"/>
              <w:right w:val="single" w:sz="4" w:space="0" w:color="auto"/>
            </w:tcBorders>
          </w:tcPr>
          <w:p w14:paraId="4EEE19DC" w14:textId="77777777" w:rsidR="00411FC3" w:rsidRPr="00000314" w:rsidRDefault="00411FC3" w:rsidP="001F7A03">
            <w:pPr>
              <w:spacing w:after="150"/>
              <w:contextualSpacing/>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Sensitivity Analysis of Wood Fibre Potentially Available for</w:t>
            </w:r>
          </w:p>
          <w:p w14:paraId="07BD7AE0" w14:textId="1F62D9BA" w:rsidR="00411FC3" w:rsidRPr="00000314" w:rsidRDefault="00411FC3" w:rsidP="001F7A03">
            <w:pPr>
              <w:rPr>
                <w:rFonts w:asciiTheme="minorHAnsi" w:eastAsia="Times New Roman" w:hAnsiTheme="minorHAnsi" w:cstheme="minorHAnsi"/>
                <w:color w:val="001A26"/>
                <w:kern w:val="0"/>
                <w:lang w:eastAsia="en-IE"/>
                <w14:ligatures w14:val="none"/>
              </w:rPr>
            </w:pPr>
            <w:r w:rsidRPr="00000314">
              <w:rPr>
                <w:rFonts w:asciiTheme="minorHAnsi" w:eastAsia="Times New Roman" w:hAnsiTheme="minorHAnsi" w:cstheme="minorHAnsi"/>
                <w:lang w:eastAsia="en-IE"/>
                <w14:ligatures w14:val="none"/>
              </w:rPr>
              <w:t>Wood Energy</w:t>
            </w:r>
          </w:p>
        </w:tc>
        <w:tc>
          <w:tcPr>
            <w:tcW w:w="2268" w:type="dxa"/>
            <w:tcBorders>
              <w:top w:val="single" w:sz="4" w:space="0" w:color="auto"/>
              <w:left w:val="single" w:sz="4" w:space="0" w:color="auto"/>
              <w:bottom w:val="single" w:sz="4" w:space="0" w:color="auto"/>
              <w:right w:val="single" w:sz="4" w:space="0" w:color="auto"/>
            </w:tcBorders>
          </w:tcPr>
          <w:p w14:paraId="0B1F9D26" w14:textId="2E476F04" w:rsidR="00411FC3" w:rsidRPr="00000314" w:rsidRDefault="00411FC3" w:rsidP="00411FC3">
            <w:pPr>
              <w:rPr>
                <w:rFonts w:asciiTheme="minorHAnsi" w:eastAsia="Times New Roman" w:hAnsiTheme="minorHAnsi" w:cstheme="minorHAnsi"/>
                <w:color w:val="001A26"/>
                <w:kern w:val="0"/>
                <w:lang w:eastAsia="en-IE"/>
                <w14:ligatures w14:val="none"/>
              </w:rPr>
            </w:pPr>
            <w:r w:rsidRPr="00000314">
              <w:rPr>
                <w:rFonts w:asciiTheme="minorHAnsi" w:eastAsia="Times New Roman" w:hAnsiTheme="minorHAnsi" w:cstheme="minorHAnsi"/>
                <w:kern w:val="0"/>
                <w:lang w:eastAsia="en-IE"/>
                <w14:ligatures w14:val="none"/>
              </w:rPr>
              <w:t>Henry Philips</w:t>
            </w:r>
          </w:p>
        </w:tc>
        <w:tc>
          <w:tcPr>
            <w:tcW w:w="1417" w:type="dxa"/>
            <w:tcBorders>
              <w:top w:val="single" w:sz="4" w:space="0" w:color="auto"/>
              <w:left w:val="single" w:sz="4" w:space="0" w:color="auto"/>
              <w:bottom w:val="single" w:sz="4" w:space="0" w:color="auto"/>
              <w:right w:val="single" w:sz="4" w:space="0" w:color="auto"/>
            </w:tcBorders>
          </w:tcPr>
          <w:p w14:paraId="56DC7001" w14:textId="057ABA02" w:rsidR="00411FC3" w:rsidRPr="00000314" w:rsidRDefault="00411FC3" w:rsidP="00411FC3">
            <w:pPr>
              <w:jc w:val="right"/>
              <w:rPr>
                <w:rFonts w:asciiTheme="minorHAnsi" w:eastAsia="Times New Roman" w:hAnsiTheme="minorHAnsi" w:cstheme="minorHAnsi"/>
                <w:color w:val="001A26"/>
                <w:kern w:val="0"/>
                <w:lang w:eastAsia="en-IE"/>
                <w14:ligatures w14:val="none"/>
              </w:rPr>
            </w:pPr>
            <w:r w:rsidRPr="00000314">
              <w:rPr>
                <w:rFonts w:asciiTheme="minorHAnsi" w:eastAsia="Times New Roman" w:hAnsiTheme="minorHAnsi" w:cstheme="minorHAnsi"/>
                <w:kern w:val="0"/>
                <w:lang w:eastAsia="en-IE"/>
                <w14:ligatures w14:val="none"/>
              </w:rPr>
              <w:t>4,050</w:t>
            </w:r>
          </w:p>
        </w:tc>
        <w:tc>
          <w:tcPr>
            <w:tcW w:w="1586" w:type="dxa"/>
            <w:tcBorders>
              <w:top w:val="single" w:sz="4" w:space="0" w:color="auto"/>
              <w:left w:val="single" w:sz="4" w:space="0" w:color="auto"/>
              <w:bottom w:val="single" w:sz="4" w:space="0" w:color="auto"/>
              <w:right w:val="single" w:sz="4" w:space="0" w:color="auto"/>
            </w:tcBorders>
          </w:tcPr>
          <w:p w14:paraId="61C1AEDA" w14:textId="503E9220" w:rsidR="00411FC3" w:rsidRPr="00000314" w:rsidRDefault="00411FC3" w:rsidP="00411FC3">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533" w:type="dxa"/>
            <w:tcBorders>
              <w:top w:val="single" w:sz="4" w:space="0" w:color="auto"/>
              <w:left w:val="single" w:sz="4" w:space="0" w:color="auto"/>
              <w:bottom w:val="single" w:sz="4" w:space="0" w:color="auto"/>
              <w:right w:val="single" w:sz="4" w:space="0" w:color="auto"/>
            </w:tcBorders>
          </w:tcPr>
          <w:p w14:paraId="5E5DCEE4" w14:textId="0B78C6B2" w:rsidR="00411FC3" w:rsidRPr="00000314" w:rsidRDefault="00411FC3" w:rsidP="00A87B45">
            <w:pPr>
              <w:spacing w:after="150"/>
              <w:contextualSpacing/>
              <w:rPr>
                <w:rFonts w:asciiTheme="minorHAnsi" w:eastAsia="Times New Roman" w:hAnsiTheme="minorHAnsi" w:cstheme="minorHAnsi"/>
                <w:color w:val="001A26"/>
                <w:lang w:eastAsia="en-IE"/>
              </w:rPr>
            </w:pPr>
            <w:r w:rsidRPr="00000314">
              <w:rPr>
                <w:rFonts w:asciiTheme="minorHAnsi" w:eastAsia="Times New Roman" w:hAnsiTheme="minorHAnsi" w:cstheme="minorHAnsi"/>
                <w:kern w:val="0"/>
                <w:lang w:eastAsia="en-IE"/>
                <w14:ligatures w14:val="none"/>
              </w:rPr>
              <w:t>Not for external publication</w:t>
            </w:r>
          </w:p>
        </w:tc>
      </w:tr>
      <w:tr w:rsidR="002302CE" w:rsidRPr="00000314" w14:paraId="7F362BE9" w14:textId="77777777" w:rsidTr="00031A45">
        <w:tc>
          <w:tcPr>
            <w:tcW w:w="3114" w:type="dxa"/>
            <w:tcBorders>
              <w:top w:val="single" w:sz="4" w:space="0" w:color="auto"/>
              <w:left w:val="single" w:sz="4" w:space="0" w:color="auto"/>
              <w:bottom w:val="single" w:sz="4" w:space="0" w:color="auto"/>
              <w:right w:val="single" w:sz="4" w:space="0" w:color="auto"/>
            </w:tcBorders>
          </w:tcPr>
          <w:p w14:paraId="61E497A5" w14:textId="336B51D0" w:rsidR="00411FC3" w:rsidRPr="00000314" w:rsidRDefault="00411FC3" w:rsidP="001F7A03">
            <w:pPr>
              <w:rPr>
                <w:rFonts w:asciiTheme="minorHAnsi" w:eastAsia="Times New Roman" w:hAnsiTheme="minorHAnsi" w:cstheme="minorHAnsi"/>
                <w:color w:val="001A26"/>
                <w:kern w:val="0"/>
                <w:lang w:eastAsia="en-IE"/>
                <w14:ligatures w14:val="none"/>
              </w:rPr>
            </w:pPr>
            <w:r w:rsidRPr="00000314">
              <w:rPr>
                <w:rFonts w:asciiTheme="minorHAnsi" w:eastAsia="Times New Roman" w:hAnsiTheme="minorHAnsi" w:cstheme="minorHAnsi"/>
                <w:lang w:eastAsia="en-IE"/>
                <w14:ligatures w14:val="none"/>
              </w:rPr>
              <w:lastRenderedPageBreak/>
              <w:t>Addressing the Integration of Forest-Related Ecosystem Services into Non-Forestry Policy Areas and Sectors</w:t>
            </w:r>
          </w:p>
        </w:tc>
        <w:tc>
          <w:tcPr>
            <w:tcW w:w="2268" w:type="dxa"/>
            <w:tcBorders>
              <w:top w:val="single" w:sz="4" w:space="0" w:color="auto"/>
              <w:left w:val="single" w:sz="4" w:space="0" w:color="auto"/>
              <w:bottom w:val="single" w:sz="4" w:space="0" w:color="auto"/>
              <w:right w:val="single" w:sz="4" w:space="0" w:color="auto"/>
            </w:tcBorders>
          </w:tcPr>
          <w:p w14:paraId="199A6E55" w14:textId="372E666A" w:rsidR="00411FC3" w:rsidRPr="00000314" w:rsidRDefault="00411FC3" w:rsidP="00411FC3">
            <w:pPr>
              <w:rPr>
                <w:rFonts w:asciiTheme="minorHAnsi" w:eastAsia="Times New Roman" w:hAnsiTheme="minorHAnsi" w:cstheme="minorHAnsi"/>
                <w:color w:val="001A26"/>
                <w:kern w:val="0"/>
                <w:lang w:eastAsia="en-IE"/>
                <w14:ligatures w14:val="none"/>
              </w:rPr>
            </w:pPr>
            <w:r w:rsidRPr="00000314">
              <w:rPr>
                <w:rFonts w:asciiTheme="minorHAnsi" w:eastAsia="Times New Roman" w:hAnsiTheme="minorHAnsi" w:cstheme="minorHAnsi"/>
                <w:kern w:val="0"/>
                <w:lang w:eastAsia="en-IE"/>
                <w14:ligatures w14:val="none"/>
              </w:rPr>
              <w:t>Natural Capital Ireland</w:t>
            </w:r>
          </w:p>
        </w:tc>
        <w:tc>
          <w:tcPr>
            <w:tcW w:w="1417" w:type="dxa"/>
            <w:tcBorders>
              <w:top w:val="single" w:sz="4" w:space="0" w:color="auto"/>
              <w:left w:val="single" w:sz="4" w:space="0" w:color="auto"/>
              <w:bottom w:val="single" w:sz="4" w:space="0" w:color="auto"/>
              <w:right w:val="single" w:sz="4" w:space="0" w:color="auto"/>
            </w:tcBorders>
          </w:tcPr>
          <w:p w14:paraId="0A1BBFC9" w14:textId="77777777" w:rsidR="00411FC3" w:rsidRPr="00000314" w:rsidRDefault="00411FC3" w:rsidP="00411FC3">
            <w:pPr>
              <w:spacing w:after="150"/>
              <w:contextualSpacing/>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1,156</w:t>
            </w:r>
          </w:p>
          <w:p w14:paraId="5487811A" w14:textId="77777777" w:rsidR="00411FC3" w:rsidRPr="00000314" w:rsidRDefault="00411FC3" w:rsidP="00411FC3">
            <w:pPr>
              <w:jc w:val="right"/>
              <w:rPr>
                <w:rFonts w:asciiTheme="minorHAnsi" w:eastAsia="Times New Roman" w:hAnsiTheme="minorHAnsi" w:cstheme="minorHAnsi"/>
                <w:color w:val="001A26"/>
                <w:kern w:val="0"/>
                <w:lang w:eastAsia="en-IE"/>
                <w14:ligatures w14:val="none"/>
              </w:rPr>
            </w:pPr>
          </w:p>
        </w:tc>
        <w:tc>
          <w:tcPr>
            <w:tcW w:w="1586" w:type="dxa"/>
            <w:tcBorders>
              <w:top w:val="single" w:sz="4" w:space="0" w:color="auto"/>
              <w:left w:val="single" w:sz="4" w:space="0" w:color="auto"/>
              <w:bottom w:val="single" w:sz="4" w:space="0" w:color="auto"/>
              <w:right w:val="single" w:sz="4" w:space="0" w:color="auto"/>
            </w:tcBorders>
          </w:tcPr>
          <w:p w14:paraId="6D70B48F" w14:textId="65993C3D" w:rsidR="00411FC3" w:rsidRPr="00000314" w:rsidRDefault="00411FC3" w:rsidP="00411FC3">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533" w:type="dxa"/>
            <w:tcBorders>
              <w:top w:val="single" w:sz="4" w:space="0" w:color="auto"/>
              <w:left w:val="single" w:sz="4" w:space="0" w:color="auto"/>
              <w:bottom w:val="single" w:sz="4" w:space="0" w:color="auto"/>
              <w:right w:val="single" w:sz="4" w:space="0" w:color="auto"/>
            </w:tcBorders>
          </w:tcPr>
          <w:p w14:paraId="17CBC44B" w14:textId="42A8CF2B" w:rsidR="00411FC3" w:rsidRPr="00000314" w:rsidRDefault="00411FC3" w:rsidP="00A87B45">
            <w:pPr>
              <w:spacing w:after="150"/>
              <w:contextualSpacing/>
              <w:rPr>
                <w:rFonts w:asciiTheme="minorHAnsi" w:eastAsia="Times New Roman" w:hAnsiTheme="minorHAnsi" w:cstheme="minorHAnsi"/>
                <w:color w:val="001A26"/>
                <w:lang w:eastAsia="en-IE"/>
              </w:rPr>
            </w:pPr>
            <w:r w:rsidRPr="00000314">
              <w:rPr>
                <w:rFonts w:asciiTheme="minorHAnsi" w:eastAsia="Times New Roman" w:hAnsiTheme="minorHAnsi" w:cstheme="minorHAnsi"/>
                <w:kern w:val="0"/>
                <w:lang w:eastAsia="en-IE"/>
                <w14:ligatures w14:val="none"/>
              </w:rPr>
              <w:t>Not for external publication</w:t>
            </w:r>
          </w:p>
        </w:tc>
      </w:tr>
      <w:tr w:rsidR="002302CE" w:rsidRPr="00000314" w14:paraId="56C85385" w14:textId="77777777" w:rsidTr="00031A45">
        <w:tc>
          <w:tcPr>
            <w:tcW w:w="3114" w:type="dxa"/>
            <w:tcBorders>
              <w:top w:val="single" w:sz="4" w:space="0" w:color="auto"/>
              <w:left w:val="single" w:sz="4" w:space="0" w:color="auto"/>
              <w:bottom w:val="single" w:sz="4" w:space="0" w:color="auto"/>
              <w:right w:val="single" w:sz="4" w:space="0" w:color="auto"/>
            </w:tcBorders>
          </w:tcPr>
          <w:p w14:paraId="4B19ABE1" w14:textId="61208ABF" w:rsidR="00411FC3" w:rsidRPr="00000314" w:rsidRDefault="00411FC3" w:rsidP="001F7A03">
            <w:pPr>
              <w:rPr>
                <w:rFonts w:asciiTheme="minorHAnsi" w:eastAsia="Times New Roman" w:hAnsiTheme="minorHAnsi" w:cstheme="minorHAnsi"/>
                <w:color w:val="001A26"/>
                <w:kern w:val="0"/>
                <w:lang w:eastAsia="en-IE"/>
                <w14:ligatures w14:val="none"/>
              </w:rPr>
            </w:pPr>
            <w:r w:rsidRPr="00000314">
              <w:rPr>
                <w:rFonts w:asciiTheme="minorHAnsi" w:hAnsiTheme="minorHAnsi" w:cstheme="minorHAnsi"/>
                <w:color w:val="000000"/>
              </w:rPr>
              <w:t>The report of the Independent Review Group into the Department of Agriculture, Food and the Marine’s response to ash dieback disease</w:t>
            </w:r>
          </w:p>
        </w:tc>
        <w:tc>
          <w:tcPr>
            <w:tcW w:w="2268" w:type="dxa"/>
            <w:tcBorders>
              <w:top w:val="single" w:sz="4" w:space="0" w:color="auto"/>
              <w:left w:val="single" w:sz="4" w:space="0" w:color="auto"/>
              <w:bottom w:val="single" w:sz="4" w:space="0" w:color="auto"/>
              <w:right w:val="single" w:sz="4" w:space="0" w:color="auto"/>
            </w:tcBorders>
          </w:tcPr>
          <w:p w14:paraId="3877B155" w14:textId="77777777" w:rsidR="00411FC3" w:rsidRPr="00000314" w:rsidRDefault="00411FC3" w:rsidP="00411FC3">
            <w:pPr>
              <w:rPr>
                <w:rFonts w:asciiTheme="minorHAnsi" w:hAnsiTheme="minorHAnsi" w:cstheme="minorHAnsi"/>
                <w:color w:val="000000"/>
              </w:rPr>
            </w:pPr>
            <w:r w:rsidRPr="00000314">
              <w:rPr>
                <w:rFonts w:asciiTheme="minorHAnsi" w:hAnsiTheme="minorHAnsi" w:cstheme="minorHAnsi"/>
              </w:rPr>
              <w:t>Future Ark Ltd, Matthew Crowe &amp; Jerry Grant &amp; Associates</w:t>
            </w:r>
          </w:p>
          <w:p w14:paraId="32E3A604" w14:textId="77777777" w:rsidR="00411FC3" w:rsidRPr="00000314" w:rsidRDefault="00411FC3" w:rsidP="00411FC3">
            <w:pPr>
              <w:rPr>
                <w:rFonts w:asciiTheme="minorHAnsi" w:eastAsia="Times New Roman" w:hAnsiTheme="minorHAnsi" w:cstheme="minorHAnsi"/>
                <w:color w:val="001A26"/>
                <w:kern w:val="0"/>
                <w:lang w:eastAsia="en-IE"/>
                <w14:ligatures w14:val="none"/>
              </w:rPr>
            </w:pPr>
          </w:p>
        </w:tc>
        <w:tc>
          <w:tcPr>
            <w:tcW w:w="1417" w:type="dxa"/>
            <w:tcBorders>
              <w:top w:val="single" w:sz="4" w:space="0" w:color="auto"/>
              <w:left w:val="single" w:sz="4" w:space="0" w:color="auto"/>
              <w:bottom w:val="single" w:sz="4" w:space="0" w:color="auto"/>
              <w:right w:val="single" w:sz="4" w:space="0" w:color="auto"/>
            </w:tcBorders>
          </w:tcPr>
          <w:p w14:paraId="6264AD22" w14:textId="62DACB97" w:rsidR="00411FC3" w:rsidRPr="00000314" w:rsidRDefault="00411FC3" w:rsidP="00411FC3">
            <w:pPr>
              <w:jc w:val="right"/>
              <w:rPr>
                <w:rFonts w:asciiTheme="minorHAnsi" w:eastAsia="Times New Roman" w:hAnsiTheme="minorHAnsi" w:cstheme="minorHAnsi"/>
                <w:color w:val="001A26"/>
                <w:kern w:val="0"/>
                <w:lang w:eastAsia="en-IE"/>
                <w14:ligatures w14:val="none"/>
              </w:rPr>
            </w:pPr>
            <w:r w:rsidRPr="00000314">
              <w:rPr>
                <w:rFonts w:asciiTheme="minorHAnsi" w:eastAsia="Times New Roman" w:hAnsiTheme="minorHAnsi" w:cstheme="minorHAnsi"/>
                <w:kern w:val="0"/>
                <w:lang w:eastAsia="en-IE"/>
                <w14:ligatures w14:val="none"/>
              </w:rPr>
              <w:t>25,700</w:t>
            </w:r>
          </w:p>
        </w:tc>
        <w:tc>
          <w:tcPr>
            <w:tcW w:w="1586" w:type="dxa"/>
            <w:tcBorders>
              <w:top w:val="single" w:sz="4" w:space="0" w:color="auto"/>
              <w:left w:val="single" w:sz="4" w:space="0" w:color="auto"/>
              <w:bottom w:val="single" w:sz="4" w:space="0" w:color="auto"/>
              <w:right w:val="single" w:sz="4" w:space="0" w:color="auto"/>
            </w:tcBorders>
          </w:tcPr>
          <w:p w14:paraId="4B52EEB5" w14:textId="6387A836" w:rsidR="00411FC3" w:rsidRPr="00000314" w:rsidRDefault="00A87B45" w:rsidP="00411FC3">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September 2023</w:t>
            </w:r>
          </w:p>
        </w:tc>
        <w:tc>
          <w:tcPr>
            <w:tcW w:w="1533" w:type="dxa"/>
            <w:tcBorders>
              <w:top w:val="single" w:sz="4" w:space="0" w:color="auto"/>
              <w:left w:val="single" w:sz="4" w:space="0" w:color="auto"/>
              <w:bottom w:val="single" w:sz="4" w:space="0" w:color="auto"/>
              <w:right w:val="single" w:sz="4" w:space="0" w:color="auto"/>
            </w:tcBorders>
          </w:tcPr>
          <w:p w14:paraId="479C6B2C" w14:textId="5B8D3F23" w:rsidR="00411FC3" w:rsidRPr="00000314" w:rsidRDefault="00A87B45" w:rsidP="00411FC3">
            <w:pPr>
              <w:spacing w:after="150"/>
              <w:contextualSpacing/>
              <w:jc w:val="both"/>
              <w:rPr>
                <w:rFonts w:asciiTheme="minorHAnsi" w:eastAsia="Times New Roman" w:hAnsiTheme="minorHAnsi" w:cstheme="minorHAnsi"/>
                <w:color w:val="001A26"/>
                <w:lang w:eastAsia="en-IE"/>
              </w:rPr>
            </w:pPr>
            <w:r w:rsidRPr="00000314">
              <w:rPr>
                <w:rFonts w:asciiTheme="minorHAnsi" w:eastAsia="Times New Roman" w:hAnsiTheme="minorHAnsi" w:cstheme="minorHAnsi"/>
                <w:kern w:val="0"/>
                <w:lang w:eastAsia="en-IE"/>
                <w14:ligatures w14:val="none"/>
              </w:rPr>
              <w:t>October 2023</w:t>
            </w:r>
          </w:p>
        </w:tc>
      </w:tr>
      <w:tr w:rsidR="002302CE" w:rsidRPr="00000314" w14:paraId="19368357" w14:textId="77777777" w:rsidTr="00031A45">
        <w:tc>
          <w:tcPr>
            <w:tcW w:w="3114" w:type="dxa"/>
            <w:tcBorders>
              <w:top w:val="single" w:sz="4" w:space="0" w:color="auto"/>
              <w:left w:val="single" w:sz="4" w:space="0" w:color="auto"/>
              <w:bottom w:val="single" w:sz="4" w:space="0" w:color="auto"/>
              <w:right w:val="single" w:sz="4" w:space="0" w:color="auto"/>
            </w:tcBorders>
          </w:tcPr>
          <w:p w14:paraId="579B4248" w14:textId="71068CFA" w:rsidR="00411FC3" w:rsidRPr="00000314" w:rsidRDefault="00411FC3" w:rsidP="001F7A03">
            <w:pPr>
              <w:rPr>
                <w:rFonts w:asciiTheme="minorHAnsi" w:eastAsia="Times New Roman" w:hAnsiTheme="minorHAnsi" w:cstheme="minorHAnsi"/>
                <w:color w:val="001A26"/>
                <w:kern w:val="0"/>
                <w:lang w:eastAsia="en-IE"/>
                <w14:ligatures w14:val="none"/>
              </w:rPr>
            </w:pPr>
            <w:r w:rsidRPr="00000314">
              <w:rPr>
                <w:rFonts w:asciiTheme="minorHAnsi" w:hAnsiTheme="minorHAnsi" w:cstheme="minorHAnsi"/>
                <w:color w:val="000000"/>
              </w:rPr>
              <w:t>IT Consultancy/Design</w:t>
            </w:r>
          </w:p>
        </w:tc>
        <w:tc>
          <w:tcPr>
            <w:tcW w:w="2268" w:type="dxa"/>
            <w:tcBorders>
              <w:top w:val="single" w:sz="4" w:space="0" w:color="auto"/>
              <w:left w:val="single" w:sz="4" w:space="0" w:color="auto"/>
              <w:bottom w:val="single" w:sz="4" w:space="0" w:color="auto"/>
              <w:right w:val="single" w:sz="4" w:space="0" w:color="auto"/>
            </w:tcBorders>
          </w:tcPr>
          <w:p w14:paraId="7A4AA6D6" w14:textId="235B3AF9" w:rsidR="00411FC3" w:rsidRPr="00000314" w:rsidRDefault="00411FC3" w:rsidP="00411FC3">
            <w:pPr>
              <w:rPr>
                <w:rFonts w:asciiTheme="minorHAnsi" w:eastAsia="Times New Roman" w:hAnsiTheme="minorHAnsi" w:cstheme="minorHAnsi"/>
                <w:color w:val="001A26"/>
                <w:kern w:val="0"/>
                <w:lang w:eastAsia="en-IE"/>
                <w14:ligatures w14:val="none"/>
              </w:rPr>
            </w:pPr>
            <w:proofErr w:type="spellStart"/>
            <w:r w:rsidRPr="00000314">
              <w:rPr>
                <w:rFonts w:asciiTheme="minorHAnsi" w:hAnsiTheme="minorHAnsi" w:cstheme="minorHAnsi"/>
              </w:rPr>
              <w:t>Designwest</w:t>
            </w:r>
            <w:proofErr w:type="spellEnd"/>
          </w:p>
        </w:tc>
        <w:tc>
          <w:tcPr>
            <w:tcW w:w="1417" w:type="dxa"/>
            <w:tcBorders>
              <w:top w:val="single" w:sz="4" w:space="0" w:color="auto"/>
              <w:left w:val="single" w:sz="4" w:space="0" w:color="auto"/>
              <w:bottom w:val="single" w:sz="4" w:space="0" w:color="auto"/>
              <w:right w:val="single" w:sz="4" w:space="0" w:color="auto"/>
            </w:tcBorders>
          </w:tcPr>
          <w:p w14:paraId="1CEF4D84" w14:textId="7DF22883" w:rsidR="00411FC3" w:rsidRPr="00000314" w:rsidRDefault="00411FC3" w:rsidP="00411FC3">
            <w:pPr>
              <w:jc w:val="right"/>
              <w:rPr>
                <w:rFonts w:asciiTheme="minorHAnsi" w:eastAsia="Times New Roman" w:hAnsiTheme="minorHAnsi" w:cstheme="minorHAnsi"/>
                <w:color w:val="001A26"/>
                <w:kern w:val="0"/>
                <w:lang w:eastAsia="en-IE"/>
                <w14:ligatures w14:val="none"/>
              </w:rPr>
            </w:pPr>
            <w:r w:rsidRPr="00000314">
              <w:rPr>
                <w:rFonts w:asciiTheme="minorHAnsi" w:eastAsia="Times New Roman" w:hAnsiTheme="minorHAnsi" w:cstheme="minorHAnsi"/>
                <w:kern w:val="0"/>
                <w:lang w:eastAsia="en-IE"/>
                <w14:ligatures w14:val="none"/>
              </w:rPr>
              <w:t>1,230</w:t>
            </w:r>
          </w:p>
        </w:tc>
        <w:tc>
          <w:tcPr>
            <w:tcW w:w="1586" w:type="dxa"/>
            <w:tcBorders>
              <w:top w:val="single" w:sz="4" w:space="0" w:color="auto"/>
              <w:left w:val="single" w:sz="4" w:space="0" w:color="auto"/>
              <w:bottom w:val="single" w:sz="4" w:space="0" w:color="auto"/>
              <w:right w:val="single" w:sz="4" w:space="0" w:color="auto"/>
            </w:tcBorders>
          </w:tcPr>
          <w:p w14:paraId="237D787A" w14:textId="4E09236C" w:rsidR="00411FC3" w:rsidRPr="00000314" w:rsidRDefault="00411FC3" w:rsidP="00411FC3">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533" w:type="dxa"/>
            <w:tcBorders>
              <w:top w:val="single" w:sz="4" w:space="0" w:color="auto"/>
              <w:left w:val="single" w:sz="4" w:space="0" w:color="auto"/>
              <w:bottom w:val="single" w:sz="4" w:space="0" w:color="auto"/>
              <w:right w:val="single" w:sz="4" w:space="0" w:color="auto"/>
            </w:tcBorders>
          </w:tcPr>
          <w:p w14:paraId="1F83AAA7" w14:textId="4FA0CD8F" w:rsidR="00411FC3" w:rsidRPr="00000314" w:rsidRDefault="00411FC3" w:rsidP="002302CE">
            <w:pPr>
              <w:spacing w:after="150"/>
              <w:contextualSpacing/>
              <w:rPr>
                <w:rFonts w:asciiTheme="minorHAnsi" w:eastAsia="Times New Roman" w:hAnsiTheme="minorHAnsi" w:cstheme="minorHAnsi"/>
                <w:color w:val="001A26"/>
                <w:lang w:eastAsia="en-IE"/>
              </w:rPr>
            </w:pPr>
            <w:r w:rsidRPr="00000314">
              <w:rPr>
                <w:rFonts w:asciiTheme="minorHAnsi" w:eastAsia="Times New Roman" w:hAnsiTheme="minorHAnsi" w:cstheme="minorHAnsi"/>
                <w:kern w:val="0"/>
                <w:lang w:eastAsia="en-IE"/>
                <w14:ligatures w14:val="none"/>
              </w:rPr>
              <w:t>Not for external publication</w:t>
            </w:r>
          </w:p>
        </w:tc>
      </w:tr>
      <w:tr w:rsidR="002302CE" w:rsidRPr="00000314" w14:paraId="2A9FB23C" w14:textId="77777777" w:rsidTr="00031A45">
        <w:tc>
          <w:tcPr>
            <w:tcW w:w="3114" w:type="dxa"/>
            <w:tcBorders>
              <w:top w:val="single" w:sz="4" w:space="0" w:color="auto"/>
              <w:left w:val="single" w:sz="4" w:space="0" w:color="auto"/>
              <w:bottom w:val="single" w:sz="4" w:space="0" w:color="auto"/>
              <w:right w:val="single" w:sz="4" w:space="0" w:color="auto"/>
            </w:tcBorders>
          </w:tcPr>
          <w:p w14:paraId="0A0446B1" w14:textId="66FAD34B" w:rsidR="00411FC3" w:rsidRPr="00000314" w:rsidRDefault="00411FC3" w:rsidP="001F7A03">
            <w:pPr>
              <w:rPr>
                <w:rFonts w:asciiTheme="minorHAnsi" w:eastAsia="Times New Roman" w:hAnsiTheme="minorHAnsi" w:cstheme="minorHAnsi"/>
                <w:color w:val="001A26"/>
                <w:kern w:val="0"/>
                <w:lang w:eastAsia="en-IE"/>
                <w14:ligatures w14:val="none"/>
              </w:rPr>
            </w:pPr>
            <w:r w:rsidRPr="00000314">
              <w:rPr>
                <w:rFonts w:asciiTheme="minorHAnsi" w:eastAsia="Times New Roman" w:hAnsiTheme="minorHAnsi" w:cstheme="minorHAnsi"/>
                <w:kern w:val="0"/>
                <w:lang w:eastAsia="en-IE"/>
                <w14:ligatures w14:val="none"/>
              </w:rPr>
              <w:t>The Maintenance of National Network of Bait logs and Pheromone Traps 2023</w:t>
            </w:r>
          </w:p>
        </w:tc>
        <w:tc>
          <w:tcPr>
            <w:tcW w:w="2268" w:type="dxa"/>
            <w:tcBorders>
              <w:top w:val="single" w:sz="4" w:space="0" w:color="auto"/>
              <w:left w:val="single" w:sz="4" w:space="0" w:color="auto"/>
              <w:bottom w:val="single" w:sz="4" w:space="0" w:color="auto"/>
              <w:right w:val="single" w:sz="4" w:space="0" w:color="auto"/>
            </w:tcBorders>
          </w:tcPr>
          <w:p w14:paraId="6118A00F" w14:textId="3F88D71D" w:rsidR="00411FC3" w:rsidRPr="00000314" w:rsidRDefault="00411FC3" w:rsidP="00411FC3">
            <w:pPr>
              <w:rPr>
                <w:rFonts w:asciiTheme="minorHAnsi" w:eastAsia="Times New Roman" w:hAnsiTheme="minorHAnsi" w:cstheme="minorHAnsi"/>
                <w:color w:val="001A26"/>
                <w:kern w:val="0"/>
                <w:lang w:eastAsia="en-IE"/>
                <w14:ligatures w14:val="none"/>
              </w:rPr>
            </w:pPr>
            <w:r w:rsidRPr="00000314">
              <w:rPr>
                <w:rFonts w:asciiTheme="minorHAnsi" w:eastAsia="Times New Roman" w:hAnsiTheme="minorHAnsi" w:cstheme="minorHAnsi"/>
                <w:kern w:val="0"/>
                <w:lang w:eastAsia="en-IE"/>
                <w14:ligatures w14:val="none"/>
              </w:rPr>
              <w:t>Flynn, Furney Environmental Consultants Ltd</w:t>
            </w:r>
          </w:p>
        </w:tc>
        <w:tc>
          <w:tcPr>
            <w:tcW w:w="1417" w:type="dxa"/>
            <w:tcBorders>
              <w:top w:val="single" w:sz="4" w:space="0" w:color="auto"/>
              <w:left w:val="single" w:sz="4" w:space="0" w:color="auto"/>
              <w:bottom w:val="single" w:sz="4" w:space="0" w:color="auto"/>
              <w:right w:val="single" w:sz="4" w:space="0" w:color="auto"/>
            </w:tcBorders>
          </w:tcPr>
          <w:p w14:paraId="08C13C4A" w14:textId="7FB13877" w:rsidR="00411FC3" w:rsidRPr="00000314" w:rsidRDefault="00411FC3" w:rsidP="00411FC3">
            <w:pPr>
              <w:jc w:val="right"/>
              <w:rPr>
                <w:rFonts w:asciiTheme="minorHAnsi" w:eastAsia="Times New Roman" w:hAnsiTheme="minorHAnsi" w:cstheme="minorHAnsi"/>
                <w:color w:val="001A26"/>
                <w:kern w:val="0"/>
                <w:lang w:eastAsia="en-IE"/>
                <w14:ligatures w14:val="none"/>
              </w:rPr>
            </w:pPr>
            <w:r w:rsidRPr="00000314">
              <w:rPr>
                <w:rFonts w:asciiTheme="minorHAnsi" w:eastAsia="Times New Roman" w:hAnsiTheme="minorHAnsi" w:cstheme="minorHAnsi"/>
                <w:kern w:val="0"/>
                <w:lang w:eastAsia="en-IE"/>
                <w14:ligatures w14:val="none"/>
              </w:rPr>
              <w:t>88,142</w:t>
            </w:r>
          </w:p>
        </w:tc>
        <w:tc>
          <w:tcPr>
            <w:tcW w:w="1586" w:type="dxa"/>
            <w:tcBorders>
              <w:top w:val="single" w:sz="4" w:space="0" w:color="auto"/>
              <w:left w:val="single" w:sz="4" w:space="0" w:color="auto"/>
              <w:bottom w:val="single" w:sz="4" w:space="0" w:color="auto"/>
              <w:right w:val="single" w:sz="4" w:space="0" w:color="auto"/>
            </w:tcBorders>
          </w:tcPr>
          <w:p w14:paraId="78329861" w14:textId="4CD031A1" w:rsidR="00411FC3" w:rsidRPr="00000314" w:rsidRDefault="00411FC3" w:rsidP="00411FC3">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533" w:type="dxa"/>
            <w:tcBorders>
              <w:top w:val="single" w:sz="4" w:space="0" w:color="auto"/>
              <w:left w:val="single" w:sz="4" w:space="0" w:color="auto"/>
              <w:bottom w:val="single" w:sz="4" w:space="0" w:color="auto"/>
              <w:right w:val="single" w:sz="4" w:space="0" w:color="auto"/>
            </w:tcBorders>
          </w:tcPr>
          <w:p w14:paraId="480CB59A" w14:textId="6A0CC5D4" w:rsidR="00411FC3" w:rsidRPr="00000314" w:rsidRDefault="00411FC3" w:rsidP="002302CE">
            <w:pPr>
              <w:spacing w:after="150"/>
              <w:contextualSpacing/>
              <w:rPr>
                <w:rFonts w:asciiTheme="minorHAnsi" w:eastAsia="Times New Roman" w:hAnsiTheme="minorHAnsi" w:cstheme="minorHAnsi"/>
                <w:color w:val="001A26"/>
                <w:lang w:eastAsia="en-IE"/>
              </w:rPr>
            </w:pPr>
            <w:r w:rsidRPr="00000314">
              <w:rPr>
                <w:rFonts w:asciiTheme="minorHAnsi" w:eastAsia="Times New Roman" w:hAnsiTheme="minorHAnsi" w:cstheme="minorHAnsi"/>
                <w:kern w:val="0"/>
                <w:lang w:eastAsia="en-IE"/>
                <w14:ligatures w14:val="none"/>
              </w:rPr>
              <w:t>Not for external publication</w:t>
            </w:r>
          </w:p>
        </w:tc>
      </w:tr>
      <w:tr w:rsidR="002302CE" w:rsidRPr="00000314" w14:paraId="1F49686E" w14:textId="77777777" w:rsidTr="00031A45">
        <w:tc>
          <w:tcPr>
            <w:tcW w:w="3114" w:type="dxa"/>
            <w:tcBorders>
              <w:top w:val="single" w:sz="4" w:space="0" w:color="auto"/>
              <w:left w:val="single" w:sz="4" w:space="0" w:color="auto"/>
              <w:bottom w:val="single" w:sz="4" w:space="0" w:color="auto"/>
              <w:right w:val="single" w:sz="4" w:space="0" w:color="auto"/>
            </w:tcBorders>
          </w:tcPr>
          <w:p w14:paraId="2B98D0ED" w14:textId="070E35C7" w:rsidR="00411FC3" w:rsidRPr="00000314" w:rsidRDefault="00411FC3" w:rsidP="001F7A03">
            <w:pPr>
              <w:rPr>
                <w:rFonts w:asciiTheme="minorHAnsi" w:eastAsia="Times New Roman" w:hAnsiTheme="minorHAnsi" w:cstheme="minorHAnsi"/>
                <w:color w:val="001A26"/>
                <w:kern w:val="0"/>
                <w:lang w:eastAsia="en-IE"/>
                <w14:ligatures w14:val="none"/>
              </w:rPr>
            </w:pPr>
            <w:r w:rsidRPr="00000314">
              <w:rPr>
                <w:rFonts w:asciiTheme="minorHAnsi" w:hAnsiTheme="minorHAnsi" w:cstheme="minorHAnsi"/>
                <w:color w:val="000000"/>
              </w:rPr>
              <w:t>IT Consultancy/Design</w:t>
            </w:r>
          </w:p>
        </w:tc>
        <w:tc>
          <w:tcPr>
            <w:tcW w:w="2268" w:type="dxa"/>
            <w:tcBorders>
              <w:top w:val="single" w:sz="4" w:space="0" w:color="auto"/>
              <w:left w:val="single" w:sz="4" w:space="0" w:color="auto"/>
              <w:bottom w:val="single" w:sz="4" w:space="0" w:color="auto"/>
              <w:right w:val="single" w:sz="4" w:space="0" w:color="auto"/>
            </w:tcBorders>
          </w:tcPr>
          <w:p w14:paraId="2093E732" w14:textId="4731CC03" w:rsidR="00411FC3" w:rsidRPr="00000314" w:rsidRDefault="00411FC3" w:rsidP="00411FC3">
            <w:pPr>
              <w:rPr>
                <w:rFonts w:asciiTheme="minorHAnsi" w:eastAsia="Times New Roman" w:hAnsiTheme="minorHAnsi" w:cstheme="minorHAnsi"/>
                <w:color w:val="001A26"/>
                <w:kern w:val="0"/>
                <w:lang w:eastAsia="en-IE"/>
                <w14:ligatures w14:val="none"/>
              </w:rPr>
            </w:pPr>
            <w:r w:rsidRPr="00000314">
              <w:rPr>
                <w:rFonts w:asciiTheme="minorHAnsi" w:eastAsia="Times New Roman" w:hAnsiTheme="minorHAnsi" w:cstheme="minorHAnsi"/>
                <w:kern w:val="0"/>
                <w:lang w:eastAsia="en-IE"/>
                <w14:ligatures w14:val="none"/>
              </w:rPr>
              <w:t>IFER</w:t>
            </w:r>
          </w:p>
        </w:tc>
        <w:tc>
          <w:tcPr>
            <w:tcW w:w="1417" w:type="dxa"/>
            <w:tcBorders>
              <w:top w:val="single" w:sz="4" w:space="0" w:color="auto"/>
              <w:left w:val="single" w:sz="4" w:space="0" w:color="auto"/>
              <w:bottom w:val="single" w:sz="4" w:space="0" w:color="auto"/>
              <w:right w:val="single" w:sz="4" w:space="0" w:color="auto"/>
            </w:tcBorders>
          </w:tcPr>
          <w:p w14:paraId="65192D7F" w14:textId="5C6C7C2F" w:rsidR="00411FC3" w:rsidRPr="00000314" w:rsidRDefault="00411FC3" w:rsidP="00411FC3">
            <w:pPr>
              <w:jc w:val="right"/>
              <w:rPr>
                <w:rFonts w:asciiTheme="minorHAnsi" w:eastAsia="Times New Roman" w:hAnsiTheme="minorHAnsi" w:cstheme="minorHAnsi"/>
                <w:color w:val="001A26"/>
                <w:kern w:val="0"/>
                <w:lang w:eastAsia="en-IE"/>
                <w14:ligatures w14:val="none"/>
              </w:rPr>
            </w:pPr>
            <w:r w:rsidRPr="00000314">
              <w:rPr>
                <w:rFonts w:asciiTheme="minorHAnsi" w:eastAsia="Times New Roman" w:hAnsiTheme="minorHAnsi" w:cstheme="minorHAnsi"/>
                <w:kern w:val="0"/>
                <w:lang w:eastAsia="en-IE"/>
                <w14:ligatures w14:val="none"/>
              </w:rPr>
              <w:t>4,800</w:t>
            </w:r>
          </w:p>
        </w:tc>
        <w:tc>
          <w:tcPr>
            <w:tcW w:w="1586" w:type="dxa"/>
            <w:tcBorders>
              <w:top w:val="single" w:sz="4" w:space="0" w:color="auto"/>
              <w:left w:val="single" w:sz="4" w:space="0" w:color="auto"/>
              <w:bottom w:val="single" w:sz="4" w:space="0" w:color="auto"/>
              <w:right w:val="single" w:sz="4" w:space="0" w:color="auto"/>
            </w:tcBorders>
          </w:tcPr>
          <w:p w14:paraId="11F35428" w14:textId="48E502E5" w:rsidR="00411FC3" w:rsidRPr="00000314" w:rsidRDefault="00411FC3" w:rsidP="00411FC3">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533" w:type="dxa"/>
            <w:tcBorders>
              <w:top w:val="single" w:sz="4" w:space="0" w:color="auto"/>
              <w:left w:val="single" w:sz="4" w:space="0" w:color="auto"/>
              <w:bottom w:val="single" w:sz="4" w:space="0" w:color="auto"/>
              <w:right w:val="single" w:sz="4" w:space="0" w:color="auto"/>
            </w:tcBorders>
          </w:tcPr>
          <w:p w14:paraId="3EF02F0A" w14:textId="14ACF3A5" w:rsidR="00411FC3" w:rsidRPr="00000314" w:rsidRDefault="00411FC3" w:rsidP="002302CE">
            <w:pPr>
              <w:spacing w:after="150"/>
              <w:contextualSpacing/>
              <w:rPr>
                <w:rFonts w:asciiTheme="minorHAnsi" w:eastAsia="Times New Roman" w:hAnsiTheme="minorHAnsi" w:cstheme="minorHAnsi"/>
                <w:color w:val="001A26"/>
                <w:lang w:eastAsia="en-IE"/>
              </w:rPr>
            </w:pPr>
            <w:r w:rsidRPr="00000314">
              <w:rPr>
                <w:rFonts w:asciiTheme="minorHAnsi" w:eastAsia="Times New Roman" w:hAnsiTheme="minorHAnsi" w:cstheme="minorHAnsi"/>
                <w:kern w:val="0"/>
                <w:lang w:eastAsia="en-IE"/>
                <w14:ligatures w14:val="none"/>
              </w:rPr>
              <w:t>Not for external publication</w:t>
            </w:r>
          </w:p>
        </w:tc>
      </w:tr>
      <w:tr w:rsidR="002302CE" w:rsidRPr="00000314" w14:paraId="140B17F8" w14:textId="77777777" w:rsidTr="00031A45">
        <w:tc>
          <w:tcPr>
            <w:tcW w:w="3114" w:type="dxa"/>
            <w:tcBorders>
              <w:top w:val="single" w:sz="4" w:space="0" w:color="auto"/>
              <w:left w:val="single" w:sz="4" w:space="0" w:color="auto"/>
              <w:bottom w:val="single" w:sz="4" w:space="0" w:color="auto"/>
              <w:right w:val="single" w:sz="4" w:space="0" w:color="auto"/>
            </w:tcBorders>
          </w:tcPr>
          <w:p w14:paraId="69AF9907" w14:textId="731CBCC8" w:rsidR="002302CE" w:rsidRPr="00000314" w:rsidRDefault="002302CE" w:rsidP="002302CE">
            <w:pPr>
              <w:rPr>
                <w:rFonts w:asciiTheme="minorHAnsi" w:hAnsiTheme="minorHAnsi" w:cstheme="minorHAnsi"/>
                <w:color w:val="000000"/>
              </w:rPr>
            </w:pPr>
            <w:r w:rsidRPr="00000314">
              <w:rPr>
                <w:rFonts w:asciiTheme="minorHAnsi" w:eastAsia="Times New Roman" w:hAnsiTheme="minorHAnsi" w:cstheme="minorHAnsi"/>
                <w:kern w:val="0"/>
                <w:lang w:eastAsia="en-IE"/>
                <w14:ligatures w14:val="none"/>
              </w:rPr>
              <w:t>Research Services regarding the Native Irish Honey Bee (</w:t>
            </w:r>
            <w:r w:rsidRPr="00000314">
              <w:rPr>
                <w:rFonts w:asciiTheme="minorHAnsi" w:eastAsia="Times New Roman" w:hAnsiTheme="minorHAnsi" w:cstheme="minorHAnsi"/>
                <w:i/>
                <w:iCs/>
                <w:kern w:val="0"/>
                <w:lang w:eastAsia="en-IE"/>
                <w14:ligatures w14:val="none"/>
              </w:rPr>
              <w:t>Apis mellifera mellifera</w:t>
            </w:r>
            <w:r w:rsidRPr="00000314">
              <w:rPr>
                <w:rFonts w:asciiTheme="minorHAnsi" w:eastAsia="Times New Roman" w:hAnsiTheme="minorHAnsi" w:cstheme="minorHAnsi"/>
                <w:kern w:val="0"/>
                <w:lang w:eastAsia="en-IE"/>
                <w14:ligatures w14:val="none"/>
              </w:rPr>
              <w:t>)</w:t>
            </w:r>
          </w:p>
        </w:tc>
        <w:tc>
          <w:tcPr>
            <w:tcW w:w="2268" w:type="dxa"/>
            <w:tcBorders>
              <w:top w:val="single" w:sz="4" w:space="0" w:color="auto"/>
              <w:left w:val="single" w:sz="4" w:space="0" w:color="auto"/>
              <w:bottom w:val="single" w:sz="4" w:space="0" w:color="auto"/>
              <w:right w:val="single" w:sz="4" w:space="0" w:color="auto"/>
            </w:tcBorders>
          </w:tcPr>
          <w:p w14:paraId="108E9D8D" w14:textId="30832730"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National University of Ireland - Galway (NUIG)</w:t>
            </w:r>
          </w:p>
        </w:tc>
        <w:tc>
          <w:tcPr>
            <w:tcW w:w="1417" w:type="dxa"/>
            <w:tcBorders>
              <w:top w:val="single" w:sz="4" w:space="0" w:color="auto"/>
              <w:left w:val="single" w:sz="4" w:space="0" w:color="auto"/>
              <w:bottom w:val="single" w:sz="4" w:space="0" w:color="auto"/>
              <w:right w:val="single" w:sz="4" w:space="0" w:color="auto"/>
            </w:tcBorders>
          </w:tcPr>
          <w:p w14:paraId="4A3EF54D" w14:textId="328330E2"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103,320</w:t>
            </w:r>
          </w:p>
        </w:tc>
        <w:tc>
          <w:tcPr>
            <w:tcW w:w="1586" w:type="dxa"/>
            <w:tcBorders>
              <w:top w:val="single" w:sz="4" w:space="0" w:color="auto"/>
              <w:left w:val="single" w:sz="4" w:space="0" w:color="auto"/>
              <w:bottom w:val="single" w:sz="4" w:space="0" w:color="auto"/>
              <w:right w:val="single" w:sz="4" w:space="0" w:color="auto"/>
            </w:tcBorders>
          </w:tcPr>
          <w:p w14:paraId="6C5564F6" w14:textId="4ABFCEB5"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33" w:type="dxa"/>
            <w:tcBorders>
              <w:top w:val="single" w:sz="4" w:space="0" w:color="auto"/>
              <w:left w:val="single" w:sz="4" w:space="0" w:color="auto"/>
              <w:bottom w:val="single" w:sz="4" w:space="0" w:color="auto"/>
              <w:right w:val="single" w:sz="4" w:space="0" w:color="auto"/>
            </w:tcBorders>
          </w:tcPr>
          <w:p w14:paraId="230F10FA" w14:textId="65594B5F" w:rsidR="002302CE" w:rsidRPr="00000314" w:rsidRDefault="002302CE" w:rsidP="002302CE">
            <w:pPr>
              <w:spacing w:after="150"/>
              <w:contextualSpacing/>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2302CE" w:rsidRPr="00000314" w14:paraId="7D94ADF8" w14:textId="77777777" w:rsidTr="00031A45">
        <w:tc>
          <w:tcPr>
            <w:tcW w:w="3114" w:type="dxa"/>
            <w:tcBorders>
              <w:top w:val="single" w:sz="4" w:space="0" w:color="auto"/>
              <w:left w:val="single" w:sz="4" w:space="0" w:color="auto"/>
              <w:bottom w:val="single" w:sz="4" w:space="0" w:color="auto"/>
              <w:right w:val="single" w:sz="4" w:space="0" w:color="auto"/>
            </w:tcBorders>
          </w:tcPr>
          <w:p w14:paraId="1888253A" w14:textId="77777777" w:rsidR="002302CE" w:rsidRPr="00000314" w:rsidRDefault="002302CE" w:rsidP="002302CE">
            <w:pPr>
              <w:rPr>
                <w:rFonts w:asciiTheme="minorHAnsi" w:hAnsiTheme="minorHAnsi" w:cstheme="minorHAnsi"/>
              </w:rPr>
            </w:pPr>
            <w:r w:rsidRPr="00000314">
              <w:rPr>
                <w:rFonts w:asciiTheme="minorHAnsi" w:hAnsiTheme="minorHAnsi" w:cstheme="minorHAnsi"/>
              </w:rPr>
              <w:t>Independent assessments of the Department’s ISO 27001:2013 certification.</w:t>
            </w:r>
          </w:p>
          <w:p w14:paraId="09D876D6" w14:textId="3A08DDCA" w:rsidR="002302CE" w:rsidRPr="00000314" w:rsidRDefault="002302CE" w:rsidP="002302CE">
            <w:pPr>
              <w:rPr>
                <w:rFonts w:asciiTheme="minorHAnsi" w:hAnsiTheme="minorHAnsi" w:cstheme="minorHAnsi"/>
                <w:color w:val="000000"/>
              </w:rPr>
            </w:pPr>
            <w:r w:rsidRPr="00000314">
              <w:rPr>
                <w:rFonts w:asciiTheme="minorHAnsi" w:hAnsiTheme="minorHAnsi" w:cstheme="minorHAnsi"/>
              </w:rPr>
              <w:t>Required for EU accreditation purposes.</w:t>
            </w:r>
          </w:p>
        </w:tc>
        <w:tc>
          <w:tcPr>
            <w:tcW w:w="2268" w:type="dxa"/>
            <w:tcBorders>
              <w:top w:val="single" w:sz="4" w:space="0" w:color="auto"/>
              <w:left w:val="single" w:sz="4" w:space="0" w:color="auto"/>
              <w:bottom w:val="single" w:sz="4" w:space="0" w:color="auto"/>
              <w:right w:val="single" w:sz="4" w:space="0" w:color="auto"/>
            </w:tcBorders>
          </w:tcPr>
          <w:p w14:paraId="5053A730" w14:textId="01315F4F"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Certification Europe</w:t>
            </w:r>
          </w:p>
        </w:tc>
        <w:tc>
          <w:tcPr>
            <w:tcW w:w="1417" w:type="dxa"/>
            <w:tcBorders>
              <w:top w:val="single" w:sz="4" w:space="0" w:color="auto"/>
              <w:left w:val="single" w:sz="4" w:space="0" w:color="auto"/>
              <w:bottom w:val="single" w:sz="4" w:space="0" w:color="auto"/>
              <w:right w:val="single" w:sz="4" w:space="0" w:color="auto"/>
            </w:tcBorders>
          </w:tcPr>
          <w:p w14:paraId="3441C62A" w14:textId="5E2213C4"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21,648</w:t>
            </w:r>
          </w:p>
        </w:tc>
        <w:tc>
          <w:tcPr>
            <w:tcW w:w="1586" w:type="dxa"/>
            <w:tcBorders>
              <w:top w:val="single" w:sz="4" w:space="0" w:color="auto"/>
              <w:left w:val="single" w:sz="4" w:space="0" w:color="auto"/>
              <w:bottom w:val="single" w:sz="4" w:space="0" w:color="auto"/>
              <w:right w:val="single" w:sz="4" w:space="0" w:color="auto"/>
            </w:tcBorders>
          </w:tcPr>
          <w:p w14:paraId="5A5BF80C" w14:textId="1502C6CB"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33" w:type="dxa"/>
            <w:tcBorders>
              <w:top w:val="single" w:sz="4" w:space="0" w:color="auto"/>
              <w:left w:val="single" w:sz="4" w:space="0" w:color="auto"/>
              <w:bottom w:val="single" w:sz="4" w:space="0" w:color="auto"/>
              <w:right w:val="single" w:sz="4" w:space="0" w:color="auto"/>
            </w:tcBorders>
          </w:tcPr>
          <w:p w14:paraId="1547C672" w14:textId="2827B930" w:rsidR="002302CE" w:rsidRPr="00000314" w:rsidRDefault="002302CE" w:rsidP="002302CE">
            <w:pPr>
              <w:spacing w:after="150"/>
              <w:contextualSpacing/>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2302CE" w:rsidRPr="00000314" w14:paraId="5F832E06" w14:textId="77777777" w:rsidTr="00031A45">
        <w:tc>
          <w:tcPr>
            <w:tcW w:w="3114" w:type="dxa"/>
            <w:tcBorders>
              <w:top w:val="single" w:sz="4" w:space="0" w:color="auto"/>
              <w:left w:val="single" w:sz="4" w:space="0" w:color="auto"/>
              <w:bottom w:val="single" w:sz="4" w:space="0" w:color="auto"/>
              <w:right w:val="single" w:sz="4" w:space="0" w:color="auto"/>
            </w:tcBorders>
          </w:tcPr>
          <w:p w14:paraId="4861A980" w14:textId="17C8312F" w:rsidR="002302CE" w:rsidRPr="00000314" w:rsidRDefault="002302CE" w:rsidP="002302CE">
            <w:pPr>
              <w:rPr>
                <w:rFonts w:asciiTheme="minorHAnsi" w:hAnsiTheme="minorHAnsi" w:cstheme="minorHAnsi"/>
                <w:color w:val="000000"/>
              </w:rPr>
            </w:pPr>
            <w:r w:rsidRPr="00000314">
              <w:rPr>
                <w:rFonts w:asciiTheme="minorHAnsi" w:eastAsia="Times New Roman" w:hAnsiTheme="minorHAnsi" w:cstheme="minorHAnsi"/>
                <w:color w:val="001A26"/>
                <w:lang w:eastAsia="en-IE"/>
              </w:rPr>
              <w:t>Expert witness statement</w:t>
            </w:r>
          </w:p>
        </w:tc>
        <w:tc>
          <w:tcPr>
            <w:tcW w:w="2268" w:type="dxa"/>
            <w:tcBorders>
              <w:top w:val="single" w:sz="4" w:space="0" w:color="auto"/>
              <w:left w:val="single" w:sz="4" w:space="0" w:color="auto"/>
              <w:bottom w:val="single" w:sz="4" w:space="0" w:color="auto"/>
              <w:right w:val="single" w:sz="4" w:space="0" w:color="auto"/>
            </w:tcBorders>
          </w:tcPr>
          <w:p w14:paraId="65B06B2A" w14:textId="761392E4"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rPr>
              <w:t>John Griffin</w:t>
            </w:r>
          </w:p>
        </w:tc>
        <w:tc>
          <w:tcPr>
            <w:tcW w:w="1417" w:type="dxa"/>
            <w:tcBorders>
              <w:top w:val="single" w:sz="4" w:space="0" w:color="auto"/>
              <w:left w:val="single" w:sz="4" w:space="0" w:color="auto"/>
              <w:bottom w:val="single" w:sz="4" w:space="0" w:color="auto"/>
              <w:right w:val="single" w:sz="4" w:space="0" w:color="auto"/>
            </w:tcBorders>
          </w:tcPr>
          <w:p w14:paraId="3C0C1807" w14:textId="67F730B8"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5,600</w:t>
            </w:r>
          </w:p>
        </w:tc>
        <w:tc>
          <w:tcPr>
            <w:tcW w:w="1586" w:type="dxa"/>
            <w:tcBorders>
              <w:top w:val="single" w:sz="4" w:space="0" w:color="auto"/>
              <w:left w:val="single" w:sz="4" w:space="0" w:color="auto"/>
              <w:bottom w:val="single" w:sz="4" w:space="0" w:color="auto"/>
              <w:right w:val="single" w:sz="4" w:space="0" w:color="auto"/>
            </w:tcBorders>
          </w:tcPr>
          <w:p w14:paraId="3702A25B" w14:textId="113E52BD"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33" w:type="dxa"/>
            <w:tcBorders>
              <w:top w:val="single" w:sz="4" w:space="0" w:color="auto"/>
              <w:left w:val="single" w:sz="4" w:space="0" w:color="auto"/>
              <w:bottom w:val="single" w:sz="4" w:space="0" w:color="auto"/>
              <w:right w:val="single" w:sz="4" w:space="0" w:color="auto"/>
            </w:tcBorders>
          </w:tcPr>
          <w:p w14:paraId="7B1B406A" w14:textId="4AEDF988" w:rsidR="002302CE" w:rsidRPr="00000314" w:rsidRDefault="002302CE" w:rsidP="002302CE">
            <w:pPr>
              <w:spacing w:after="150"/>
              <w:contextualSpacing/>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2302CE" w:rsidRPr="00000314" w14:paraId="127A6294" w14:textId="77777777" w:rsidTr="00031A45">
        <w:tc>
          <w:tcPr>
            <w:tcW w:w="3114" w:type="dxa"/>
            <w:tcBorders>
              <w:top w:val="single" w:sz="4" w:space="0" w:color="auto"/>
              <w:left w:val="single" w:sz="4" w:space="0" w:color="auto"/>
              <w:bottom w:val="single" w:sz="4" w:space="0" w:color="auto"/>
              <w:right w:val="single" w:sz="4" w:space="0" w:color="auto"/>
            </w:tcBorders>
          </w:tcPr>
          <w:p w14:paraId="466D2928" w14:textId="4E86B60B" w:rsidR="002302CE" w:rsidRPr="00000314" w:rsidRDefault="002302CE" w:rsidP="002302CE">
            <w:pPr>
              <w:rPr>
                <w:rFonts w:asciiTheme="minorHAnsi" w:hAnsiTheme="minorHAnsi" w:cstheme="minorHAnsi"/>
                <w:color w:val="000000"/>
              </w:rPr>
            </w:pPr>
            <w:r w:rsidRPr="00000314">
              <w:rPr>
                <w:rFonts w:asciiTheme="minorHAnsi" w:eastAsia="Times New Roman" w:hAnsiTheme="minorHAnsi" w:cstheme="minorHAnsi"/>
                <w:color w:val="001A26"/>
                <w:lang w:eastAsia="en-IE"/>
              </w:rPr>
              <w:t>Report on the provision of expert advice and other services for the DAFM</w:t>
            </w:r>
          </w:p>
        </w:tc>
        <w:tc>
          <w:tcPr>
            <w:tcW w:w="2268" w:type="dxa"/>
            <w:tcBorders>
              <w:top w:val="single" w:sz="4" w:space="0" w:color="auto"/>
              <w:left w:val="single" w:sz="4" w:space="0" w:color="auto"/>
              <w:bottom w:val="single" w:sz="4" w:space="0" w:color="auto"/>
              <w:right w:val="single" w:sz="4" w:space="0" w:color="auto"/>
            </w:tcBorders>
          </w:tcPr>
          <w:p w14:paraId="64D0B008" w14:textId="21029AB1"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rPr>
              <w:t>Biotec</w:t>
            </w:r>
          </w:p>
        </w:tc>
        <w:tc>
          <w:tcPr>
            <w:tcW w:w="1417" w:type="dxa"/>
            <w:tcBorders>
              <w:top w:val="single" w:sz="4" w:space="0" w:color="auto"/>
              <w:left w:val="single" w:sz="4" w:space="0" w:color="auto"/>
              <w:bottom w:val="single" w:sz="4" w:space="0" w:color="auto"/>
              <w:right w:val="single" w:sz="4" w:space="0" w:color="auto"/>
            </w:tcBorders>
          </w:tcPr>
          <w:p w14:paraId="34FE0E34" w14:textId="7BF531D8"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8,107</w:t>
            </w:r>
          </w:p>
        </w:tc>
        <w:tc>
          <w:tcPr>
            <w:tcW w:w="1586" w:type="dxa"/>
            <w:tcBorders>
              <w:top w:val="single" w:sz="4" w:space="0" w:color="auto"/>
              <w:left w:val="single" w:sz="4" w:space="0" w:color="auto"/>
              <w:bottom w:val="single" w:sz="4" w:space="0" w:color="auto"/>
              <w:right w:val="single" w:sz="4" w:space="0" w:color="auto"/>
            </w:tcBorders>
          </w:tcPr>
          <w:p w14:paraId="1173BEEE" w14:textId="7DFDE976"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33" w:type="dxa"/>
            <w:tcBorders>
              <w:top w:val="single" w:sz="4" w:space="0" w:color="auto"/>
              <w:left w:val="single" w:sz="4" w:space="0" w:color="auto"/>
              <w:bottom w:val="single" w:sz="4" w:space="0" w:color="auto"/>
              <w:right w:val="single" w:sz="4" w:space="0" w:color="auto"/>
            </w:tcBorders>
          </w:tcPr>
          <w:p w14:paraId="2070625E" w14:textId="3A25D895" w:rsidR="002302CE" w:rsidRPr="00000314" w:rsidRDefault="002302CE" w:rsidP="002302CE">
            <w:pPr>
              <w:spacing w:after="150"/>
              <w:contextualSpacing/>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2302CE" w:rsidRPr="00000314" w14:paraId="1567C6EE" w14:textId="77777777" w:rsidTr="00031A45">
        <w:tc>
          <w:tcPr>
            <w:tcW w:w="3114" w:type="dxa"/>
            <w:tcBorders>
              <w:top w:val="single" w:sz="4" w:space="0" w:color="auto"/>
              <w:left w:val="single" w:sz="4" w:space="0" w:color="auto"/>
              <w:bottom w:val="single" w:sz="4" w:space="0" w:color="auto"/>
              <w:right w:val="single" w:sz="4" w:space="0" w:color="auto"/>
            </w:tcBorders>
          </w:tcPr>
          <w:p w14:paraId="750290E8" w14:textId="73DF6F4C" w:rsidR="002302CE" w:rsidRPr="00000314" w:rsidRDefault="002302CE" w:rsidP="002302CE">
            <w:pPr>
              <w:rPr>
                <w:rFonts w:asciiTheme="minorHAnsi" w:hAnsiTheme="minorHAnsi" w:cstheme="minorHAnsi"/>
                <w:color w:val="000000"/>
              </w:rPr>
            </w:pPr>
            <w:r w:rsidRPr="00000314">
              <w:rPr>
                <w:rFonts w:asciiTheme="minorHAnsi" w:hAnsiTheme="minorHAnsi" w:cstheme="minorHAnsi"/>
              </w:rPr>
              <w:t>Partnership between DAFM and Climate KIC Holding to co-design and develop a portfolio of innovative actions to accelerate climate neutrality in the land, agri-food sector.</w:t>
            </w:r>
          </w:p>
        </w:tc>
        <w:tc>
          <w:tcPr>
            <w:tcW w:w="2268" w:type="dxa"/>
            <w:tcBorders>
              <w:top w:val="single" w:sz="4" w:space="0" w:color="auto"/>
              <w:left w:val="single" w:sz="4" w:space="0" w:color="auto"/>
              <w:bottom w:val="single" w:sz="4" w:space="0" w:color="auto"/>
              <w:right w:val="single" w:sz="4" w:space="0" w:color="auto"/>
            </w:tcBorders>
          </w:tcPr>
          <w:p w14:paraId="7E7E1BF9" w14:textId="5DBDB9A8"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rPr>
              <w:t>Climate KIC Holding</w:t>
            </w:r>
          </w:p>
        </w:tc>
        <w:tc>
          <w:tcPr>
            <w:tcW w:w="1417" w:type="dxa"/>
            <w:tcBorders>
              <w:top w:val="single" w:sz="4" w:space="0" w:color="auto"/>
              <w:left w:val="single" w:sz="4" w:space="0" w:color="auto"/>
              <w:bottom w:val="single" w:sz="4" w:space="0" w:color="auto"/>
              <w:right w:val="single" w:sz="4" w:space="0" w:color="auto"/>
            </w:tcBorders>
          </w:tcPr>
          <w:p w14:paraId="47041DDC" w14:textId="63963A9B"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800,000</w:t>
            </w:r>
          </w:p>
        </w:tc>
        <w:tc>
          <w:tcPr>
            <w:tcW w:w="1586" w:type="dxa"/>
            <w:tcBorders>
              <w:top w:val="single" w:sz="4" w:space="0" w:color="auto"/>
              <w:left w:val="single" w:sz="4" w:space="0" w:color="auto"/>
              <w:bottom w:val="single" w:sz="4" w:space="0" w:color="auto"/>
              <w:right w:val="single" w:sz="4" w:space="0" w:color="auto"/>
            </w:tcBorders>
          </w:tcPr>
          <w:p w14:paraId="03FA6B40" w14:textId="58517F49"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33" w:type="dxa"/>
            <w:tcBorders>
              <w:top w:val="single" w:sz="4" w:space="0" w:color="auto"/>
              <w:left w:val="single" w:sz="4" w:space="0" w:color="auto"/>
              <w:bottom w:val="single" w:sz="4" w:space="0" w:color="auto"/>
              <w:right w:val="single" w:sz="4" w:space="0" w:color="auto"/>
            </w:tcBorders>
          </w:tcPr>
          <w:p w14:paraId="38F12010" w14:textId="498D05A3" w:rsidR="002302CE" w:rsidRPr="00000314" w:rsidRDefault="002302CE" w:rsidP="002302CE">
            <w:pPr>
              <w:spacing w:after="150"/>
              <w:contextualSpacing/>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2302CE" w:rsidRPr="00000314" w14:paraId="13E432AF" w14:textId="77777777" w:rsidTr="00031A45">
        <w:tc>
          <w:tcPr>
            <w:tcW w:w="3114" w:type="dxa"/>
            <w:tcBorders>
              <w:top w:val="single" w:sz="4" w:space="0" w:color="auto"/>
              <w:left w:val="single" w:sz="4" w:space="0" w:color="auto"/>
              <w:bottom w:val="single" w:sz="4" w:space="0" w:color="auto"/>
              <w:right w:val="single" w:sz="4" w:space="0" w:color="auto"/>
            </w:tcBorders>
          </w:tcPr>
          <w:p w14:paraId="45B2DC95" w14:textId="736E806D" w:rsidR="00384C1C" w:rsidRPr="00000314" w:rsidRDefault="00384C1C" w:rsidP="001F7A03">
            <w:pPr>
              <w:rPr>
                <w:rFonts w:asciiTheme="minorHAnsi" w:hAnsiTheme="minorHAnsi" w:cstheme="minorHAnsi"/>
                <w:color w:val="000000"/>
              </w:rPr>
            </w:pPr>
            <w:r w:rsidRPr="00000314">
              <w:rPr>
                <w:rFonts w:asciiTheme="minorHAnsi" w:hAnsiTheme="minorHAnsi" w:cstheme="minorHAnsi"/>
              </w:rPr>
              <w:t>Zambia-Ireland Agri-Food Programme – Interim Report</w:t>
            </w:r>
          </w:p>
        </w:tc>
        <w:tc>
          <w:tcPr>
            <w:tcW w:w="2268" w:type="dxa"/>
            <w:tcBorders>
              <w:top w:val="single" w:sz="4" w:space="0" w:color="auto"/>
              <w:left w:val="single" w:sz="4" w:space="0" w:color="auto"/>
              <w:bottom w:val="single" w:sz="4" w:space="0" w:color="auto"/>
              <w:right w:val="single" w:sz="4" w:space="0" w:color="auto"/>
            </w:tcBorders>
          </w:tcPr>
          <w:p w14:paraId="79C5267A" w14:textId="7141CCF5" w:rsidR="00384C1C" w:rsidRPr="00000314" w:rsidRDefault="00384C1C" w:rsidP="00384C1C">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lang w:eastAsia="en-IE"/>
              </w:rPr>
              <w:t xml:space="preserve">Sinead Mowlds &amp; </w:t>
            </w:r>
            <w:r w:rsidRPr="00000314">
              <w:rPr>
                <w:rFonts w:asciiTheme="minorHAnsi" w:eastAsia="Times New Roman" w:hAnsiTheme="minorHAnsi" w:cstheme="minorHAnsi"/>
                <w:color w:val="001A26"/>
                <w:kern w:val="0"/>
                <w:lang w:eastAsia="en-IE"/>
                <w14:ligatures w14:val="none"/>
              </w:rPr>
              <w:t xml:space="preserve">Lidia </w:t>
            </w:r>
            <w:proofErr w:type="spellStart"/>
            <w:r w:rsidRPr="00000314">
              <w:rPr>
                <w:rFonts w:asciiTheme="minorHAnsi" w:eastAsia="Times New Roman" w:hAnsiTheme="minorHAnsi" w:cstheme="minorHAnsi"/>
                <w:color w:val="001A26"/>
                <w:kern w:val="0"/>
                <w:lang w:eastAsia="en-IE"/>
                <w14:ligatures w14:val="none"/>
              </w:rPr>
              <w:t>Cano</w:t>
            </w:r>
            <w:proofErr w:type="spellEnd"/>
            <w:r w:rsidRPr="00000314">
              <w:rPr>
                <w:rFonts w:asciiTheme="minorHAnsi" w:eastAsia="Times New Roman" w:hAnsiTheme="minorHAnsi" w:cstheme="minorHAnsi"/>
                <w:color w:val="001A26"/>
                <w:kern w:val="0"/>
                <w:lang w:eastAsia="en-IE"/>
                <w14:ligatures w14:val="none"/>
              </w:rPr>
              <w:t xml:space="preserve"> </w:t>
            </w:r>
            <w:proofErr w:type="spellStart"/>
            <w:r w:rsidRPr="00000314">
              <w:rPr>
                <w:rFonts w:asciiTheme="minorHAnsi" w:eastAsia="Times New Roman" w:hAnsiTheme="minorHAnsi" w:cstheme="minorHAnsi"/>
                <w:color w:val="001A26"/>
                <w:kern w:val="0"/>
                <w:lang w:eastAsia="en-IE"/>
                <w14:ligatures w14:val="none"/>
              </w:rPr>
              <w:t>Pecharromán</w:t>
            </w:r>
            <w:proofErr w:type="spellEnd"/>
          </w:p>
        </w:tc>
        <w:tc>
          <w:tcPr>
            <w:tcW w:w="1417" w:type="dxa"/>
            <w:tcBorders>
              <w:top w:val="single" w:sz="4" w:space="0" w:color="auto"/>
              <w:left w:val="single" w:sz="4" w:space="0" w:color="auto"/>
              <w:bottom w:val="single" w:sz="4" w:space="0" w:color="auto"/>
              <w:right w:val="single" w:sz="4" w:space="0" w:color="auto"/>
            </w:tcBorders>
          </w:tcPr>
          <w:p w14:paraId="1B621B2C" w14:textId="0460BA7C" w:rsidR="00384C1C" w:rsidRPr="00000314" w:rsidRDefault="00384C1C" w:rsidP="00384C1C">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lang w:eastAsia="en-IE"/>
              </w:rPr>
              <w:t>12,225 (</w:t>
            </w:r>
            <w:r w:rsidRPr="00000314">
              <w:rPr>
                <w:rFonts w:asciiTheme="minorHAnsi" w:eastAsia="Times New Roman" w:hAnsiTheme="minorHAnsi" w:cstheme="minorHAnsi"/>
              </w:rPr>
              <w:t>reimbursed to DAFM under an external contract</w:t>
            </w:r>
            <w:r w:rsidRPr="00000314">
              <w:rPr>
                <w:rFonts w:asciiTheme="minorHAnsi" w:eastAsia="Times New Roman" w:hAnsiTheme="minorHAnsi" w:cstheme="minorHAnsi"/>
                <w:color w:val="001A26"/>
                <w:lang w:eastAsia="en-IE"/>
              </w:rPr>
              <w:t>)</w:t>
            </w:r>
          </w:p>
        </w:tc>
        <w:tc>
          <w:tcPr>
            <w:tcW w:w="1586" w:type="dxa"/>
            <w:tcBorders>
              <w:top w:val="single" w:sz="4" w:space="0" w:color="auto"/>
              <w:left w:val="single" w:sz="4" w:space="0" w:color="auto"/>
              <w:bottom w:val="single" w:sz="4" w:space="0" w:color="auto"/>
              <w:right w:val="single" w:sz="4" w:space="0" w:color="auto"/>
            </w:tcBorders>
          </w:tcPr>
          <w:p w14:paraId="1DB91C69" w14:textId="0DDED4AE" w:rsidR="00384C1C" w:rsidRPr="00000314" w:rsidRDefault="00384C1C" w:rsidP="00384C1C">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N/A</w:t>
            </w:r>
          </w:p>
        </w:tc>
        <w:tc>
          <w:tcPr>
            <w:tcW w:w="1533" w:type="dxa"/>
            <w:tcBorders>
              <w:top w:val="single" w:sz="4" w:space="0" w:color="auto"/>
              <w:left w:val="single" w:sz="4" w:space="0" w:color="auto"/>
              <w:bottom w:val="single" w:sz="4" w:space="0" w:color="auto"/>
              <w:right w:val="single" w:sz="4" w:space="0" w:color="auto"/>
            </w:tcBorders>
          </w:tcPr>
          <w:p w14:paraId="6183AF2D" w14:textId="3891E271" w:rsidR="00384C1C" w:rsidRPr="00000314" w:rsidRDefault="00384C1C" w:rsidP="002302CE">
            <w:pPr>
              <w:spacing w:after="150"/>
              <w:contextualSpacing/>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E167E7" w:rsidRPr="00000314" w14:paraId="6829CEE7" w14:textId="77777777" w:rsidTr="00031A45">
        <w:tc>
          <w:tcPr>
            <w:tcW w:w="3114" w:type="dxa"/>
          </w:tcPr>
          <w:p w14:paraId="4A97DDC9" w14:textId="77777777" w:rsidR="00A043D0" w:rsidRPr="00000314" w:rsidRDefault="00A043D0" w:rsidP="001F7A03">
            <w:pPr>
              <w:pStyle w:val="Default"/>
              <w:contextualSpacing/>
              <w:rPr>
                <w:rFonts w:asciiTheme="minorHAnsi" w:hAnsiTheme="minorHAnsi" w:cstheme="minorHAnsi"/>
                <w:bCs/>
                <w:sz w:val="22"/>
                <w:szCs w:val="22"/>
              </w:rPr>
            </w:pPr>
            <w:bookmarkStart w:id="2" w:name="_Hlk83892839"/>
            <w:r w:rsidRPr="00000314">
              <w:rPr>
                <w:rFonts w:asciiTheme="minorHAnsi" w:hAnsiTheme="minorHAnsi" w:cstheme="minorHAnsi"/>
                <w:bCs/>
                <w:sz w:val="22"/>
                <w:szCs w:val="22"/>
              </w:rPr>
              <w:t xml:space="preserve">Market research survey on behalf of the </w:t>
            </w:r>
          </w:p>
          <w:p w14:paraId="443D4F61" w14:textId="68D50711" w:rsidR="00A043D0" w:rsidRPr="00000314" w:rsidRDefault="00A043D0" w:rsidP="00031A45">
            <w:pPr>
              <w:pStyle w:val="Default"/>
              <w:contextualSpacing/>
              <w:rPr>
                <w:rFonts w:asciiTheme="minorHAnsi" w:hAnsiTheme="minorHAnsi" w:cstheme="minorHAnsi"/>
                <w:bCs/>
                <w:sz w:val="22"/>
                <w:szCs w:val="22"/>
              </w:rPr>
            </w:pPr>
            <w:r w:rsidRPr="00000314">
              <w:rPr>
                <w:rFonts w:asciiTheme="minorHAnsi" w:hAnsiTheme="minorHAnsi" w:cstheme="minorHAnsi"/>
                <w:bCs/>
                <w:sz w:val="22"/>
                <w:szCs w:val="22"/>
              </w:rPr>
              <w:t>Unfair Trading Practices Enforcement Authority</w:t>
            </w:r>
            <w:bookmarkEnd w:id="2"/>
          </w:p>
        </w:tc>
        <w:tc>
          <w:tcPr>
            <w:tcW w:w="2268" w:type="dxa"/>
          </w:tcPr>
          <w:p w14:paraId="7F1B14A6" w14:textId="6DDF9C81" w:rsidR="00A043D0" w:rsidRPr="00000314" w:rsidRDefault="00A043D0" w:rsidP="00A043D0">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Coyne Research</w:t>
            </w:r>
          </w:p>
        </w:tc>
        <w:tc>
          <w:tcPr>
            <w:tcW w:w="1417" w:type="dxa"/>
          </w:tcPr>
          <w:p w14:paraId="4CF43165" w14:textId="59139ACE" w:rsidR="00A043D0" w:rsidRPr="00000314" w:rsidRDefault="00A043D0" w:rsidP="00A043D0">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28,10</w:t>
            </w:r>
            <w:r w:rsidR="00685F3D" w:rsidRPr="00000314">
              <w:rPr>
                <w:rFonts w:asciiTheme="minorHAnsi" w:hAnsiTheme="minorHAnsi" w:cstheme="minorHAnsi"/>
              </w:rPr>
              <w:t>6</w:t>
            </w:r>
          </w:p>
        </w:tc>
        <w:tc>
          <w:tcPr>
            <w:tcW w:w="1586" w:type="dxa"/>
          </w:tcPr>
          <w:p w14:paraId="4F17CABB" w14:textId="278E634B" w:rsidR="00A043D0" w:rsidRPr="00000314" w:rsidRDefault="00A043D0" w:rsidP="00A043D0">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June 2023</w:t>
            </w:r>
          </w:p>
        </w:tc>
        <w:tc>
          <w:tcPr>
            <w:tcW w:w="1533" w:type="dxa"/>
          </w:tcPr>
          <w:p w14:paraId="5EC93602" w14:textId="0A3498A0" w:rsidR="00A043D0" w:rsidRPr="00000314" w:rsidRDefault="00A043D0" w:rsidP="00A043D0">
            <w:pPr>
              <w:spacing w:after="150"/>
              <w:contextualSpacing/>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June 2023</w:t>
            </w:r>
          </w:p>
        </w:tc>
      </w:tr>
      <w:tr w:rsidR="00E167E7" w:rsidRPr="00000314" w14:paraId="3F7A321C" w14:textId="77777777" w:rsidTr="00031A45">
        <w:tc>
          <w:tcPr>
            <w:tcW w:w="3114" w:type="dxa"/>
          </w:tcPr>
          <w:p w14:paraId="68AA0417" w14:textId="31305CD7" w:rsidR="002302CE" w:rsidRPr="00000314" w:rsidRDefault="002302CE" w:rsidP="002302CE">
            <w:pPr>
              <w:rPr>
                <w:rFonts w:asciiTheme="minorHAnsi" w:hAnsiTheme="minorHAnsi" w:cstheme="minorHAnsi"/>
                <w:color w:val="000000"/>
              </w:rPr>
            </w:pPr>
            <w:r w:rsidRPr="00000314">
              <w:rPr>
                <w:rFonts w:asciiTheme="minorHAnsi" w:eastAsia="Times New Roman" w:hAnsiTheme="minorHAnsi" w:cstheme="minorHAnsi"/>
                <w:color w:val="001A26"/>
                <w:kern w:val="0"/>
                <w:lang w:eastAsia="en-IE"/>
                <w14:ligatures w14:val="none"/>
              </w:rPr>
              <w:t xml:space="preserve">Engineering Services in relation to Proposed Passenger Berth and Additional berths at the </w:t>
            </w:r>
            <w:r w:rsidRPr="00000314">
              <w:rPr>
                <w:rFonts w:asciiTheme="minorHAnsi" w:eastAsia="Times New Roman" w:hAnsiTheme="minorHAnsi" w:cstheme="minorHAnsi"/>
                <w:color w:val="001A26"/>
                <w:kern w:val="0"/>
                <w:lang w:eastAsia="en-IE"/>
                <w14:ligatures w14:val="none"/>
              </w:rPr>
              <w:lastRenderedPageBreak/>
              <w:t xml:space="preserve">Small Craft Harbour in Killybegs </w:t>
            </w:r>
            <w:r w:rsidRPr="00000314">
              <w:rPr>
                <w:rFonts w:asciiTheme="minorHAnsi" w:hAnsiTheme="minorHAnsi" w:cstheme="minorHAnsi"/>
              </w:rPr>
              <w:t>Fishery Harbour Centre</w:t>
            </w:r>
          </w:p>
        </w:tc>
        <w:tc>
          <w:tcPr>
            <w:tcW w:w="2268" w:type="dxa"/>
          </w:tcPr>
          <w:p w14:paraId="5D6BD672" w14:textId="27667BD9"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lastRenderedPageBreak/>
              <w:t>Byrne Looby Consulting Engineers</w:t>
            </w:r>
          </w:p>
        </w:tc>
        <w:tc>
          <w:tcPr>
            <w:tcW w:w="1417" w:type="dxa"/>
          </w:tcPr>
          <w:p w14:paraId="0D0EC96E" w14:textId="21AA0236"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191,263</w:t>
            </w:r>
          </w:p>
        </w:tc>
        <w:tc>
          <w:tcPr>
            <w:tcW w:w="1586" w:type="dxa"/>
          </w:tcPr>
          <w:p w14:paraId="0B5237AA" w14:textId="79634AE2"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33" w:type="dxa"/>
          </w:tcPr>
          <w:p w14:paraId="6C2E18CC" w14:textId="41F80A1A" w:rsidR="002302CE" w:rsidRPr="00000314" w:rsidRDefault="002302CE" w:rsidP="002302CE">
            <w:pPr>
              <w:spacing w:after="150"/>
              <w:contextualSpacing/>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E167E7" w:rsidRPr="00000314" w14:paraId="7B18276F" w14:textId="77777777" w:rsidTr="00031A45">
        <w:tc>
          <w:tcPr>
            <w:tcW w:w="3114" w:type="dxa"/>
          </w:tcPr>
          <w:p w14:paraId="4B86D82B" w14:textId="3555F0F0" w:rsidR="002302CE" w:rsidRPr="00000314" w:rsidRDefault="002302CE" w:rsidP="002302CE">
            <w:pPr>
              <w:rPr>
                <w:rFonts w:asciiTheme="minorHAnsi" w:hAnsiTheme="minorHAnsi" w:cstheme="minorHAnsi"/>
                <w:color w:val="000000"/>
              </w:rPr>
            </w:pPr>
            <w:r w:rsidRPr="00000314">
              <w:rPr>
                <w:rFonts w:asciiTheme="minorHAnsi" w:eastAsia="Times New Roman" w:hAnsiTheme="minorHAnsi" w:cstheme="minorHAnsi"/>
                <w:kern w:val="0"/>
                <w:lang w:eastAsia="en-IE"/>
                <w14:ligatures w14:val="none"/>
              </w:rPr>
              <w:t xml:space="preserve">Engineering Report on Appraisal Stage and Stage 1 of Southern Quay Extension at Killybegs </w:t>
            </w:r>
            <w:r w:rsidRPr="00000314">
              <w:rPr>
                <w:rFonts w:asciiTheme="minorHAnsi" w:hAnsiTheme="minorHAnsi" w:cstheme="minorHAnsi"/>
              </w:rPr>
              <w:t>Fishery Harbour Centre</w:t>
            </w:r>
            <w:r w:rsidRPr="00000314">
              <w:rPr>
                <w:rFonts w:asciiTheme="minorHAnsi" w:eastAsia="Times New Roman" w:hAnsiTheme="minorHAnsi" w:cstheme="minorHAnsi"/>
                <w:kern w:val="0"/>
                <w:lang w:eastAsia="en-IE"/>
                <w14:ligatures w14:val="none"/>
              </w:rPr>
              <w:t> </w:t>
            </w:r>
          </w:p>
        </w:tc>
        <w:tc>
          <w:tcPr>
            <w:tcW w:w="2268" w:type="dxa"/>
          </w:tcPr>
          <w:p w14:paraId="0F1FC7CF" w14:textId="3D08F4BD"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RPS Ireland Ltd </w:t>
            </w:r>
          </w:p>
        </w:tc>
        <w:tc>
          <w:tcPr>
            <w:tcW w:w="1417" w:type="dxa"/>
          </w:tcPr>
          <w:p w14:paraId="5141100A" w14:textId="1BA1D06D"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175,798 </w:t>
            </w:r>
          </w:p>
        </w:tc>
        <w:tc>
          <w:tcPr>
            <w:tcW w:w="1586" w:type="dxa"/>
          </w:tcPr>
          <w:p w14:paraId="4811202E" w14:textId="16C50A20"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33" w:type="dxa"/>
          </w:tcPr>
          <w:p w14:paraId="540C68AA" w14:textId="5B22B42C" w:rsidR="002302CE" w:rsidRPr="00000314" w:rsidRDefault="002302CE" w:rsidP="002302CE">
            <w:pPr>
              <w:spacing w:after="150"/>
              <w:contextualSpacing/>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E167E7" w:rsidRPr="00000314" w14:paraId="15AB5CE6" w14:textId="77777777" w:rsidTr="00031A45">
        <w:tc>
          <w:tcPr>
            <w:tcW w:w="3114" w:type="dxa"/>
          </w:tcPr>
          <w:p w14:paraId="216DFDE6" w14:textId="77777777"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Provision of Engineering site supervision services in relation to Harbour Construction Works at </w:t>
            </w:r>
          </w:p>
          <w:p w14:paraId="5D72765F" w14:textId="2CD1FE87"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 xml:space="preserve">Killybegs </w:t>
            </w:r>
            <w:r w:rsidRPr="00000314">
              <w:rPr>
                <w:rFonts w:asciiTheme="minorHAnsi" w:hAnsiTheme="minorHAnsi" w:cstheme="minorHAnsi"/>
              </w:rPr>
              <w:t>Fishery Harbour Centre</w:t>
            </w:r>
            <w:r w:rsidRPr="00000314">
              <w:rPr>
                <w:rFonts w:asciiTheme="minorHAnsi" w:eastAsia="Times New Roman" w:hAnsiTheme="minorHAnsi" w:cstheme="minorHAnsi"/>
                <w:kern w:val="0"/>
                <w:lang w:eastAsia="en-IE"/>
                <w14:ligatures w14:val="none"/>
              </w:rPr>
              <w:t> </w:t>
            </w:r>
          </w:p>
        </w:tc>
        <w:tc>
          <w:tcPr>
            <w:tcW w:w="2268" w:type="dxa"/>
          </w:tcPr>
          <w:p w14:paraId="0B340DAE" w14:textId="35E1B899" w:rsidR="002302CE" w:rsidRPr="00000314" w:rsidRDefault="002302CE" w:rsidP="002302CE">
            <w:pPr>
              <w:rPr>
                <w:rFonts w:asciiTheme="minorHAnsi" w:eastAsia="Times New Roman" w:hAnsiTheme="minorHAnsi" w:cstheme="minorHAnsi"/>
                <w:kern w:val="0"/>
                <w:lang w:eastAsia="en-IE"/>
                <w14:ligatures w14:val="none"/>
              </w:rPr>
            </w:pPr>
            <w:proofErr w:type="spellStart"/>
            <w:r w:rsidRPr="00000314">
              <w:rPr>
                <w:rFonts w:asciiTheme="minorHAnsi" w:eastAsia="Times New Roman" w:hAnsiTheme="minorHAnsi" w:cstheme="minorHAnsi"/>
                <w:kern w:val="0"/>
                <w:lang w:eastAsia="en-IE"/>
                <w14:ligatures w14:val="none"/>
              </w:rPr>
              <w:t>Ayesa</w:t>
            </w:r>
            <w:proofErr w:type="spellEnd"/>
            <w:r w:rsidRPr="00000314">
              <w:rPr>
                <w:rFonts w:asciiTheme="minorHAnsi" w:eastAsia="Times New Roman" w:hAnsiTheme="minorHAnsi" w:cstheme="minorHAnsi"/>
                <w:kern w:val="0"/>
                <w:lang w:eastAsia="en-IE"/>
                <w14:ligatures w14:val="none"/>
              </w:rPr>
              <w:t> Consulting Engineers </w:t>
            </w:r>
          </w:p>
        </w:tc>
        <w:tc>
          <w:tcPr>
            <w:tcW w:w="1417" w:type="dxa"/>
          </w:tcPr>
          <w:p w14:paraId="66FD86A7" w14:textId="2F73A498"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112,570 </w:t>
            </w:r>
          </w:p>
        </w:tc>
        <w:tc>
          <w:tcPr>
            <w:tcW w:w="1586" w:type="dxa"/>
          </w:tcPr>
          <w:p w14:paraId="2723A895" w14:textId="00620386"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33" w:type="dxa"/>
          </w:tcPr>
          <w:p w14:paraId="1E0735E5" w14:textId="37898DB8" w:rsidR="002302CE" w:rsidRPr="00000314" w:rsidRDefault="002302CE" w:rsidP="002302CE">
            <w:pPr>
              <w:spacing w:after="150"/>
              <w:contextualSpacing/>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E167E7" w:rsidRPr="00000314" w14:paraId="28A205C8" w14:textId="77777777" w:rsidTr="00031A45">
        <w:tc>
          <w:tcPr>
            <w:tcW w:w="3114" w:type="dxa"/>
          </w:tcPr>
          <w:p w14:paraId="732255B2" w14:textId="719156B3" w:rsidR="002302CE" w:rsidRPr="00000314" w:rsidRDefault="002302CE" w:rsidP="002302CE">
            <w:pPr>
              <w:rPr>
                <w:rFonts w:asciiTheme="minorHAnsi" w:hAnsiTheme="minorHAnsi" w:cstheme="minorHAnsi"/>
                <w:color w:val="000000"/>
              </w:rPr>
            </w:pPr>
            <w:r w:rsidRPr="00000314">
              <w:rPr>
                <w:rFonts w:asciiTheme="minorHAnsi" w:eastAsia="Times New Roman" w:hAnsiTheme="minorHAnsi" w:cstheme="minorHAnsi"/>
                <w:color w:val="001A26"/>
                <w:kern w:val="0"/>
                <w:lang w:eastAsia="en-IE"/>
                <w14:ligatures w14:val="none"/>
              </w:rPr>
              <w:t xml:space="preserve">Annual inspection for Certification to Operate of </w:t>
            </w:r>
            <w:proofErr w:type="spellStart"/>
            <w:r w:rsidRPr="00000314">
              <w:rPr>
                <w:rFonts w:asciiTheme="minorHAnsi" w:eastAsia="Times New Roman" w:hAnsiTheme="minorHAnsi" w:cstheme="minorHAnsi"/>
                <w:color w:val="001A26"/>
                <w:kern w:val="0"/>
                <w:lang w:eastAsia="en-IE"/>
                <w14:ligatures w14:val="none"/>
              </w:rPr>
              <w:t>shiplift</w:t>
            </w:r>
            <w:proofErr w:type="spellEnd"/>
            <w:r w:rsidRPr="00000314">
              <w:rPr>
                <w:rFonts w:asciiTheme="minorHAnsi" w:eastAsia="Times New Roman" w:hAnsiTheme="minorHAnsi" w:cstheme="minorHAnsi"/>
                <w:color w:val="001A26"/>
                <w:kern w:val="0"/>
                <w:lang w:eastAsia="en-IE"/>
                <w14:ligatures w14:val="none"/>
              </w:rPr>
              <w:t xml:space="preserve"> and vessel transfer system in Howth Fishery Harbour Centre</w:t>
            </w:r>
          </w:p>
        </w:tc>
        <w:tc>
          <w:tcPr>
            <w:tcW w:w="2268" w:type="dxa"/>
          </w:tcPr>
          <w:p w14:paraId="073E797D" w14:textId="6FB80D55"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TTS </w:t>
            </w:r>
            <w:proofErr w:type="spellStart"/>
            <w:r w:rsidRPr="00000314">
              <w:rPr>
                <w:rFonts w:asciiTheme="minorHAnsi" w:eastAsia="Times New Roman" w:hAnsiTheme="minorHAnsi" w:cstheme="minorHAnsi"/>
                <w:color w:val="001A26"/>
                <w:kern w:val="0"/>
                <w:lang w:eastAsia="en-IE"/>
                <w14:ligatures w14:val="none"/>
              </w:rPr>
              <w:t>Syncrolift</w:t>
            </w:r>
            <w:proofErr w:type="spellEnd"/>
          </w:p>
        </w:tc>
        <w:tc>
          <w:tcPr>
            <w:tcW w:w="1417" w:type="dxa"/>
          </w:tcPr>
          <w:p w14:paraId="02C77293" w14:textId="02E45CE9"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                                                                                                        14,145 </w:t>
            </w:r>
          </w:p>
        </w:tc>
        <w:tc>
          <w:tcPr>
            <w:tcW w:w="1586" w:type="dxa"/>
          </w:tcPr>
          <w:p w14:paraId="388333CA" w14:textId="67A7CF4A"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33" w:type="dxa"/>
          </w:tcPr>
          <w:p w14:paraId="1C66A3AE" w14:textId="3A794613" w:rsidR="002302CE" w:rsidRPr="00000314" w:rsidRDefault="002302CE" w:rsidP="002302CE">
            <w:pPr>
              <w:spacing w:after="150"/>
              <w:contextualSpacing/>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E167E7" w:rsidRPr="00000314" w14:paraId="0F13C1DB" w14:textId="77777777" w:rsidTr="00031A45">
        <w:tc>
          <w:tcPr>
            <w:tcW w:w="3114" w:type="dxa"/>
          </w:tcPr>
          <w:p w14:paraId="3E412F51" w14:textId="5D403718" w:rsidR="002302CE" w:rsidRPr="00000314" w:rsidRDefault="002302CE" w:rsidP="002302CE">
            <w:pPr>
              <w:rPr>
                <w:rFonts w:asciiTheme="minorHAnsi" w:hAnsiTheme="minorHAnsi" w:cstheme="minorHAnsi"/>
                <w:color w:val="000000"/>
              </w:rPr>
            </w:pPr>
            <w:r w:rsidRPr="00000314">
              <w:rPr>
                <w:rFonts w:asciiTheme="minorHAnsi" w:eastAsia="Times New Roman" w:hAnsiTheme="minorHAnsi" w:cstheme="minorHAnsi"/>
                <w:color w:val="001A26"/>
                <w:kern w:val="0"/>
                <w:lang w:eastAsia="en-IE"/>
                <w14:ligatures w14:val="none"/>
              </w:rPr>
              <w:t>Environmental Data Submission for Annual Waste Licence Return to Fingal Co. Co. for boatyard drainage system</w:t>
            </w:r>
          </w:p>
        </w:tc>
        <w:tc>
          <w:tcPr>
            <w:tcW w:w="2268" w:type="dxa"/>
          </w:tcPr>
          <w:p w14:paraId="65C117E8" w14:textId="011F455D"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OX Systems</w:t>
            </w:r>
          </w:p>
        </w:tc>
        <w:tc>
          <w:tcPr>
            <w:tcW w:w="1417" w:type="dxa"/>
          </w:tcPr>
          <w:p w14:paraId="3BBF052F" w14:textId="27B4B5B0"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                                                                                                           4,920 </w:t>
            </w:r>
          </w:p>
        </w:tc>
        <w:tc>
          <w:tcPr>
            <w:tcW w:w="1586" w:type="dxa"/>
          </w:tcPr>
          <w:p w14:paraId="2A36B71D" w14:textId="1B5AFDC5"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33" w:type="dxa"/>
          </w:tcPr>
          <w:p w14:paraId="101BA19D" w14:textId="2A005B8E" w:rsidR="002302CE" w:rsidRPr="00000314" w:rsidRDefault="002302CE" w:rsidP="002302CE">
            <w:pPr>
              <w:spacing w:after="150"/>
              <w:contextualSpacing/>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31A45" w:rsidRPr="00000314" w14:paraId="68A6DA4B" w14:textId="77777777" w:rsidTr="00031A45">
        <w:tc>
          <w:tcPr>
            <w:tcW w:w="3114" w:type="dxa"/>
          </w:tcPr>
          <w:p w14:paraId="3F69D205" w14:textId="412548DF" w:rsidR="002302CE" w:rsidRPr="00000314" w:rsidRDefault="002302CE" w:rsidP="002302CE">
            <w:pPr>
              <w:rPr>
                <w:rFonts w:asciiTheme="minorHAnsi" w:hAnsiTheme="minorHAnsi" w:cstheme="minorHAnsi"/>
                <w:color w:val="000000"/>
              </w:rPr>
            </w:pPr>
            <w:r w:rsidRPr="00000314">
              <w:rPr>
                <w:rFonts w:asciiTheme="minorHAnsi" w:eastAsia="Times New Roman" w:hAnsiTheme="minorHAnsi" w:cstheme="minorHAnsi"/>
                <w:color w:val="001A26"/>
                <w:kern w:val="0"/>
                <w:lang w:eastAsia="en-IE"/>
                <w14:ligatures w14:val="none"/>
              </w:rPr>
              <w:t>6 Monthly lifting equipment, chain sling wire rope cranage and lifting device inspection and certification (2 visits per year)</w:t>
            </w:r>
          </w:p>
        </w:tc>
        <w:tc>
          <w:tcPr>
            <w:tcW w:w="2268" w:type="dxa"/>
          </w:tcPr>
          <w:p w14:paraId="59AAD1AC" w14:textId="4E6978B0"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Chain and Rope Suppliers Ltd / </w:t>
            </w:r>
            <w:proofErr w:type="spellStart"/>
            <w:r w:rsidRPr="00000314">
              <w:rPr>
                <w:rFonts w:asciiTheme="minorHAnsi" w:eastAsia="Times New Roman" w:hAnsiTheme="minorHAnsi" w:cstheme="minorHAnsi"/>
                <w:color w:val="001A26"/>
                <w:kern w:val="0"/>
                <w:lang w:eastAsia="en-IE"/>
                <w14:ligatures w14:val="none"/>
              </w:rPr>
              <w:t>Hoistech</w:t>
            </w:r>
            <w:proofErr w:type="spellEnd"/>
            <w:r w:rsidRPr="00000314">
              <w:rPr>
                <w:rFonts w:asciiTheme="minorHAnsi" w:eastAsia="Times New Roman" w:hAnsiTheme="minorHAnsi" w:cstheme="minorHAnsi"/>
                <w:color w:val="001A26"/>
                <w:kern w:val="0"/>
                <w:lang w:eastAsia="en-IE"/>
                <w14:ligatures w14:val="none"/>
              </w:rPr>
              <w:t xml:space="preserve"> Ltd</w:t>
            </w:r>
          </w:p>
        </w:tc>
        <w:tc>
          <w:tcPr>
            <w:tcW w:w="1417" w:type="dxa"/>
          </w:tcPr>
          <w:p w14:paraId="093A94BF" w14:textId="3F47E46F"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                                                                                                         10,035 </w:t>
            </w:r>
          </w:p>
        </w:tc>
        <w:tc>
          <w:tcPr>
            <w:tcW w:w="1586" w:type="dxa"/>
          </w:tcPr>
          <w:p w14:paraId="27690E06" w14:textId="0D4D652E"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33" w:type="dxa"/>
          </w:tcPr>
          <w:p w14:paraId="044BBD39" w14:textId="493A3211" w:rsidR="002302CE" w:rsidRPr="00000314" w:rsidRDefault="002302CE" w:rsidP="002302CE">
            <w:pPr>
              <w:spacing w:after="150"/>
              <w:contextualSpacing/>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31A45" w:rsidRPr="00000314" w14:paraId="28202793" w14:textId="77777777" w:rsidTr="00031A45">
        <w:tc>
          <w:tcPr>
            <w:tcW w:w="3114" w:type="dxa"/>
          </w:tcPr>
          <w:p w14:paraId="5D6FB144" w14:textId="1EB6CEFA" w:rsidR="002302CE" w:rsidRPr="00000314" w:rsidRDefault="002302CE" w:rsidP="002302CE">
            <w:pPr>
              <w:rPr>
                <w:rFonts w:asciiTheme="minorHAnsi" w:hAnsiTheme="minorHAnsi" w:cstheme="minorHAnsi"/>
                <w:color w:val="000000"/>
              </w:rPr>
            </w:pPr>
            <w:proofErr w:type="spellStart"/>
            <w:r w:rsidRPr="00000314">
              <w:rPr>
                <w:rFonts w:asciiTheme="minorHAnsi" w:eastAsia="Times New Roman" w:hAnsiTheme="minorHAnsi" w:cstheme="minorHAnsi"/>
                <w:color w:val="001A26"/>
                <w:lang w:eastAsia="en-IE"/>
              </w:rPr>
              <w:t>Dinish</w:t>
            </w:r>
            <w:proofErr w:type="spellEnd"/>
            <w:r w:rsidRPr="00000314">
              <w:rPr>
                <w:rFonts w:asciiTheme="minorHAnsi" w:eastAsia="Times New Roman" w:hAnsiTheme="minorHAnsi" w:cstheme="minorHAnsi"/>
                <w:color w:val="001A26"/>
                <w:lang w:eastAsia="en-IE"/>
              </w:rPr>
              <w:t xml:space="preserve"> Island Traffic Management Plan</w:t>
            </w:r>
          </w:p>
        </w:tc>
        <w:tc>
          <w:tcPr>
            <w:tcW w:w="2268" w:type="dxa"/>
          </w:tcPr>
          <w:p w14:paraId="20F0767D" w14:textId="662F1E0A"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lang w:eastAsia="en-IE"/>
              </w:rPr>
              <w:t>MHL &amp; Associates</w:t>
            </w:r>
          </w:p>
        </w:tc>
        <w:tc>
          <w:tcPr>
            <w:tcW w:w="1417" w:type="dxa"/>
          </w:tcPr>
          <w:p w14:paraId="43FE6BC2" w14:textId="3C7EAD3F"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lang w:eastAsia="en-IE"/>
              </w:rPr>
              <w:t>14,299</w:t>
            </w:r>
          </w:p>
        </w:tc>
        <w:tc>
          <w:tcPr>
            <w:tcW w:w="1586" w:type="dxa"/>
          </w:tcPr>
          <w:p w14:paraId="1278BCDC" w14:textId="146343B2"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33" w:type="dxa"/>
          </w:tcPr>
          <w:p w14:paraId="3CF1ED0F" w14:textId="1B25CDCD" w:rsidR="002302CE" w:rsidRPr="00000314" w:rsidRDefault="002302CE" w:rsidP="002302CE">
            <w:pPr>
              <w:spacing w:after="150"/>
              <w:contextualSpacing/>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31A45" w:rsidRPr="00000314" w14:paraId="6CC69A47" w14:textId="77777777" w:rsidTr="00031A45">
        <w:tc>
          <w:tcPr>
            <w:tcW w:w="3114" w:type="dxa"/>
          </w:tcPr>
          <w:p w14:paraId="0C8DC5B0" w14:textId="0CC01E50" w:rsidR="002302CE" w:rsidRPr="00000314" w:rsidRDefault="002302CE" w:rsidP="002302CE">
            <w:pPr>
              <w:rPr>
                <w:rFonts w:asciiTheme="minorHAnsi" w:hAnsiTheme="minorHAnsi" w:cstheme="minorHAnsi"/>
                <w:color w:val="000000"/>
              </w:rPr>
            </w:pPr>
            <w:proofErr w:type="spellStart"/>
            <w:r w:rsidRPr="00000314">
              <w:rPr>
                <w:rFonts w:asciiTheme="minorHAnsi" w:eastAsia="Times New Roman" w:hAnsiTheme="minorHAnsi" w:cstheme="minorHAnsi"/>
                <w:color w:val="001A26"/>
                <w:lang w:eastAsia="en-IE"/>
              </w:rPr>
              <w:t>Dinish</w:t>
            </w:r>
            <w:proofErr w:type="spellEnd"/>
            <w:r w:rsidRPr="00000314">
              <w:rPr>
                <w:rFonts w:asciiTheme="minorHAnsi" w:eastAsia="Times New Roman" w:hAnsiTheme="minorHAnsi" w:cstheme="minorHAnsi"/>
                <w:color w:val="001A26"/>
                <w:lang w:eastAsia="en-IE"/>
              </w:rPr>
              <w:t xml:space="preserve"> Bridge Principal Inspection Report at </w:t>
            </w:r>
            <w:proofErr w:type="spellStart"/>
            <w:r w:rsidRPr="00000314">
              <w:rPr>
                <w:rFonts w:asciiTheme="minorHAnsi" w:eastAsia="Times New Roman" w:hAnsiTheme="minorHAnsi" w:cstheme="minorHAnsi"/>
                <w:color w:val="001A26"/>
                <w:lang w:eastAsia="en-IE"/>
              </w:rPr>
              <w:t>Castletownbere</w:t>
            </w:r>
            <w:proofErr w:type="spellEnd"/>
            <w:r w:rsidRPr="00000314">
              <w:rPr>
                <w:rFonts w:asciiTheme="minorHAnsi" w:eastAsia="Times New Roman" w:hAnsiTheme="minorHAnsi" w:cstheme="minorHAnsi"/>
                <w:color w:val="001A26"/>
                <w:lang w:eastAsia="en-IE"/>
              </w:rPr>
              <w:t xml:space="preserve"> Fishery Harbour Centre</w:t>
            </w:r>
          </w:p>
        </w:tc>
        <w:tc>
          <w:tcPr>
            <w:tcW w:w="2268" w:type="dxa"/>
          </w:tcPr>
          <w:p w14:paraId="35E595EA" w14:textId="4157AD2B"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lang w:eastAsia="en-IE"/>
              </w:rPr>
              <w:t>Malachy Walsh and Partners</w:t>
            </w:r>
          </w:p>
        </w:tc>
        <w:tc>
          <w:tcPr>
            <w:tcW w:w="1417" w:type="dxa"/>
          </w:tcPr>
          <w:p w14:paraId="43B51134" w14:textId="237E9388"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lang w:eastAsia="en-IE"/>
              </w:rPr>
              <w:t xml:space="preserve">8,216 </w:t>
            </w:r>
          </w:p>
        </w:tc>
        <w:tc>
          <w:tcPr>
            <w:tcW w:w="1586" w:type="dxa"/>
          </w:tcPr>
          <w:p w14:paraId="1461DC4C" w14:textId="6FF0CDF5"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33" w:type="dxa"/>
          </w:tcPr>
          <w:p w14:paraId="094D1260" w14:textId="7890776A" w:rsidR="002302CE" w:rsidRPr="00000314" w:rsidRDefault="002302CE" w:rsidP="002302CE">
            <w:pPr>
              <w:spacing w:after="150"/>
              <w:contextualSpacing/>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31A45" w:rsidRPr="00000314" w14:paraId="237AA04B" w14:textId="77777777" w:rsidTr="00031A45">
        <w:tc>
          <w:tcPr>
            <w:tcW w:w="3114" w:type="dxa"/>
          </w:tcPr>
          <w:p w14:paraId="4956BBC3" w14:textId="0E65CCCD" w:rsidR="002302CE" w:rsidRPr="00000314" w:rsidRDefault="002302CE" w:rsidP="002302CE">
            <w:pPr>
              <w:rPr>
                <w:rFonts w:asciiTheme="minorHAnsi" w:hAnsiTheme="minorHAnsi" w:cstheme="minorHAnsi"/>
                <w:color w:val="000000"/>
              </w:rPr>
            </w:pPr>
            <w:r w:rsidRPr="00000314">
              <w:rPr>
                <w:rFonts w:asciiTheme="minorHAnsi" w:eastAsia="Times New Roman" w:hAnsiTheme="minorHAnsi" w:cstheme="minorHAnsi"/>
                <w:color w:val="001A26"/>
                <w:lang w:eastAsia="en-IE"/>
              </w:rPr>
              <w:t xml:space="preserve">Solar Panel Design Report at An </w:t>
            </w:r>
            <w:proofErr w:type="spellStart"/>
            <w:r w:rsidRPr="00000314">
              <w:rPr>
                <w:rFonts w:asciiTheme="minorHAnsi" w:eastAsia="Times New Roman" w:hAnsiTheme="minorHAnsi" w:cstheme="minorHAnsi"/>
                <w:color w:val="001A26"/>
                <w:lang w:eastAsia="en-IE"/>
              </w:rPr>
              <w:t>Daingean</w:t>
            </w:r>
            <w:proofErr w:type="spellEnd"/>
            <w:r w:rsidRPr="00000314">
              <w:rPr>
                <w:rFonts w:asciiTheme="minorHAnsi" w:eastAsia="Times New Roman" w:hAnsiTheme="minorHAnsi" w:cstheme="minorHAnsi"/>
                <w:color w:val="001A26"/>
                <w:lang w:eastAsia="en-IE"/>
              </w:rPr>
              <w:t xml:space="preserve"> Fishery Harbour Centre</w:t>
            </w:r>
          </w:p>
        </w:tc>
        <w:tc>
          <w:tcPr>
            <w:tcW w:w="2268" w:type="dxa"/>
          </w:tcPr>
          <w:p w14:paraId="1F6E10D1" w14:textId="726E9894"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lang w:eastAsia="en-IE"/>
              </w:rPr>
              <w:t>Geraghty Energy Consultants Ltd</w:t>
            </w:r>
          </w:p>
        </w:tc>
        <w:tc>
          <w:tcPr>
            <w:tcW w:w="1417" w:type="dxa"/>
          </w:tcPr>
          <w:p w14:paraId="5C87E7C2" w14:textId="17E06A3E"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lang w:eastAsia="en-IE"/>
              </w:rPr>
              <w:t>3,075</w:t>
            </w:r>
          </w:p>
        </w:tc>
        <w:tc>
          <w:tcPr>
            <w:tcW w:w="1586" w:type="dxa"/>
          </w:tcPr>
          <w:p w14:paraId="64D2E267" w14:textId="11F89A37"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33" w:type="dxa"/>
          </w:tcPr>
          <w:p w14:paraId="09447CF6" w14:textId="18D317A5" w:rsidR="002302CE" w:rsidRPr="00000314" w:rsidRDefault="002302CE" w:rsidP="002302CE">
            <w:pPr>
              <w:spacing w:after="150"/>
              <w:contextualSpacing/>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31A45" w:rsidRPr="00000314" w14:paraId="64A2C391" w14:textId="77777777" w:rsidTr="00031A45">
        <w:tc>
          <w:tcPr>
            <w:tcW w:w="3114" w:type="dxa"/>
          </w:tcPr>
          <w:p w14:paraId="7C2E6071" w14:textId="049ED501" w:rsidR="002302CE" w:rsidRPr="00000314" w:rsidRDefault="002302CE" w:rsidP="002302CE">
            <w:pPr>
              <w:rPr>
                <w:rFonts w:asciiTheme="minorHAnsi" w:hAnsiTheme="minorHAnsi" w:cstheme="minorHAnsi"/>
                <w:color w:val="000000"/>
              </w:rPr>
            </w:pPr>
            <w:r w:rsidRPr="00000314">
              <w:rPr>
                <w:rFonts w:asciiTheme="minorHAnsi" w:eastAsia="Times New Roman" w:hAnsiTheme="minorHAnsi" w:cstheme="minorHAnsi"/>
                <w:lang w:eastAsia="en-IE"/>
              </w:rPr>
              <w:t xml:space="preserve">Architectural Services for </w:t>
            </w:r>
            <w:r w:rsidRPr="00000314">
              <w:rPr>
                <w:rFonts w:asciiTheme="minorHAnsi" w:hAnsiTheme="minorHAnsi" w:cstheme="minorHAnsi"/>
              </w:rPr>
              <w:t xml:space="preserve">Ros An </w:t>
            </w:r>
            <w:proofErr w:type="spellStart"/>
            <w:r w:rsidRPr="00000314">
              <w:rPr>
                <w:rFonts w:asciiTheme="minorHAnsi" w:hAnsiTheme="minorHAnsi" w:cstheme="minorHAnsi"/>
              </w:rPr>
              <w:t>Mhíl</w:t>
            </w:r>
            <w:proofErr w:type="spellEnd"/>
            <w:r w:rsidRPr="00000314">
              <w:rPr>
                <w:rFonts w:asciiTheme="minorHAnsi" w:hAnsiTheme="minorHAnsi" w:cstheme="minorHAnsi"/>
              </w:rPr>
              <w:t xml:space="preserve"> Fishery Harbour Centre</w:t>
            </w:r>
          </w:p>
        </w:tc>
        <w:tc>
          <w:tcPr>
            <w:tcW w:w="2268" w:type="dxa"/>
          </w:tcPr>
          <w:p w14:paraId="5C5E4A33" w14:textId="77777777" w:rsidR="002302CE" w:rsidRPr="00000314" w:rsidRDefault="002302CE" w:rsidP="002302CE">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 xml:space="preserve">SFA42 Architects </w:t>
            </w:r>
          </w:p>
          <w:p w14:paraId="1A36C597" w14:textId="77777777" w:rsidR="002302CE" w:rsidRPr="00000314" w:rsidRDefault="002302CE" w:rsidP="002302CE">
            <w:pPr>
              <w:rPr>
                <w:rFonts w:asciiTheme="minorHAnsi" w:eastAsia="Times New Roman" w:hAnsiTheme="minorHAnsi" w:cstheme="minorHAnsi"/>
                <w:kern w:val="0"/>
                <w:lang w:eastAsia="en-IE"/>
                <w14:ligatures w14:val="none"/>
              </w:rPr>
            </w:pPr>
          </w:p>
        </w:tc>
        <w:tc>
          <w:tcPr>
            <w:tcW w:w="1417" w:type="dxa"/>
          </w:tcPr>
          <w:p w14:paraId="4246F31E" w14:textId="0D5055A5"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49,421</w:t>
            </w:r>
          </w:p>
        </w:tc>
        <w:tc>
          <w:tcPr>
            <w:tcW w:w="1586" w:type="dxa"/>
          </w:tcPr>
          <w:p w14:paraId="36E9A7C1" w14:textId="2370633D"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33" w:type="dxa"/>
          </w:tcPr>
          <w:p w14:paraId="3CD5797F" w14:textId="5AB4A4FA" w:rsidR="002302CE" w:rsidRPr="00000314" w:rsidRDefault="002302CE" w:rsidP="002302CE">
            <w:pPr>
              <w:spacing w:after="150"/>
              <w:contextualSpacing/>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31A45" w:rsidRPr="00000314" w14:paraId="7F0430B3" w14:textId="77777777" w:rsidTr="00031A45">
        <w:tc>
          <w:tcPr>
            <w:tcW w:w="3114" w:type="dxa"/>
          </w:tcPr>
          <w:p w14:paraId="3048BEA8" w14:textId="301B4FDF" w:rsidR="002302CE" w:rsidRPr="00000314" w:rsidRDefault="002302CE" w:rsidP="002302CE">
            <w:pPr>
              <w:rPr>
                <w:rFonts w:asciiTheme="minorHAnsi" w:hAnsiTheme="minorHAnsi" w:cstheme="minorHAnsi"/>
                <w:color w:val="000000"/>
              </w:rPr>
            </w:pPr>
            <w:r w:rsidRPr="00000314">
              <w:rPr>
                <w:rFonts w:asciiTheme="minorHAnsi" w:hAnsiTheme="minorHAnsi" w:cstheme="minorHAnsi"/>
              </w:rPr>
              <w:t xml:space="preserve">Turnkey project for Net Storage Area Sliding Gate Ros An </w:t>
            </w:r>
            <w:proofErr w:type="spellStart"/>
            <w:r w:rsidRPr="00000314">
              <w:rPr>
                <w:rFonts w:asciiTheme="minorHAnsi" w:hAnsiTheme="minorHAnsi" w:cstheme="minorHAnsi"/>
              </w:rPr>
              <w:t>Mhíl</w:t>
            </w:r>
            <w:proofErr w:type="spellEnd"/>
            <w:r w:rsidRPr="00000314">
              <w:rPr>
                <w:rFonts w:asciiTheme="minorHAnsi" w:hAnsiTheme="minorHAnsi" w:cstheme="minorHAnsi"/>
              </w:rPr>
              <w:t xml:space="preserve"> Fishery Harbour Centre</w:t>
            </w:r>
          </w:p>
        </w:tc>
        <w:tc>
          <w:tcPr>
            <w:tcW w:w="2268" w:type="dxa"/>
          </w:tcPr>
          <w:p w14:paraId="22D3E5DF" w14:textId="77777777" w:rsidR="002302CE" w:rsidRPr="00000314" w:rsidRDefault="002302CE" w:rsidP="002302CE">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Coleman Electronics</w:t>
            </w:r>
          </w:p>
          <w:p w14:paraId="71C702FA" w14:textId="77777777" w:rsidR="002302CE" w:rsidRPr="00000314" w:rsidRDefault="002302CE" w:rsidP="002302CE">
            <w:pPr>
              <w:rPr>
                <w:rFonts w:asciiTheme="minorHAnsi" w:eastAsia="Times New Roman" w:hAnsiTheme="minorHAnsi" w:cstheme="minorHAnsi"/>
                <w:kern w:val="0"/>
                <w:lang w:eastAsia="en-IE"/>
                <w14:ligatures w14:val="none"/>
              </w:rPr>
            </w:pPr>
          </w:p>
        </w:tc>
        <w:tc>
          <w:tcPr>
            <w:tcW w:w="1417" w:type="dxa"/>
          </w:tcPr>
          <w:p w14:paraId="7ACA29C0" w14:textId="6AA2236E"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1,796</w:t>
            </w:r>
          </w:p>
        </w:tc>
        <w:tc>
          <w:tcPr>
            <w:tcW w:w="1586" w:type="dxa"/>
          </w:tcPr>
          <w:p w14:paraId="38B0B18C" w14:textId="714ACE3D"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33" w:type="dxa"/>
          </w:tcPr>
          <w:p w14:paraId="6D981901" w14:textId="1AEAF7FC" w:rsidR="002302CE" w:rsidRPr="00000314" w:rsidRDefault="002302CE" w:rsidP="002302CE">
            <w:pPr>
              <w:spacing w:after="150"/>
              <w:contextualSpacing/>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31A45" w:rsidRPr="00000314" w14:paraId="3A8AB1E8" w14:textId="77777777" w:rsidTr="00031A45">
        <w:tc>
          <w:tcPr>
            <w:tcW w:w="3114" w:type="dxa"/>
          </w:tcPr>
          <w:p w14:paraId="645D5558" w14:textId="7990751D" w:rsidR="002302CE" w:rsidRPr="00000314" w:rsidRDefault="002302CE" w:rsidP="002302CE">
            <w:pPr>
              <w:rPr>
                <w:rFonts w:asciiTheme="minorHAnsi" w:hAnsiTheme="minorHAnsi" w:cstheme="minorHAnsi"/>
                <w:color w:val="000000"/>
              </w:rPr>
            </w:pPr>
            <w:r w:rsidRPr="00000314">
              <w:rPr>
                <w:rFonts w:asciiTheme="minorHAnsi" w:hAnsiTheme="minorHAnsi" w:cstheme="minorHAnsi"/>
              </w:rPr>
              <w:t xml:space="preserve">Consultancy for Civil &amp; Fibre Works Ros An </w:t>
            </w:r>
            <w:proofErr w:type="spellStart"/>
            <w:r w:rsidRPr="00000314">
              <w:rPr>
                <w:rFonts w:asciiTheme="minorHAnsi" w:hAnsiTheme="minorHAnsi" w:cstheme="minorHAnsi"/>
              </w:rPr>
              <w:t>Mhíl</w:t>
            </w:r>
            <w:proofErr w:type="spellEnd"/>
            <w:r w:rsidRPr="00000314">
              <w:rPr>
                <w:rFonts w:asciiTheme="minorHAnsi" w:hAnsiTheme="minorHAnsi" w:cstheme="minorHAnsi"/>
              </w:rPr>
              <w:t xml:space="preserve"> Fishery Harbour Centre</w:t>
            </w:r>
          </w:p>
        </w:tc>
        <w:tc>
          <w:tcPr>
            <w:tcW w:w="2268" w:type="dxa"/>
          </w:tcPr>
          <w:p w14:paraId="35E9C848" w14:textId="77777777" w:rsidR="002302CE" w:rsidRPr="00000314" w:rsidRDefault="002302CE" w:rsidP="00B165F6">
            <w:pPr>
              <w:spacing w:after="150"/>
              <w:contextualSpacing/>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J &amp; N Security Consultants</w:t>
            </w:r>
          </w:p>
          <w:p w14:paraId="6BA002A2" w14:textId="77777777" w:rsidR="002302CE" w:rsidRPr="00000314" w:rsidRDefault="002302CE" w:rsidP="00B165F6">
            <w:pPr>
              <w:rPr>
                <w:rFonts w:asciiTheme="minorHAnsi" w:eastAsia="Times New Roman" w:hAnsiTheme="minorHAnsi" w:cstheme="minorHAnsi"/>
                <w:kern w:val="0"/>
                <w:lang w:eastAsia="en-IE"/>
                <w14:ligatures w14:val="none"/>
              </w:rPr>
            </w:pPr>
          </w:p>
        </w:tc>
        <w:tc>
          <w:tcPr>
            <w:tcW w:w="1417" w:type="dxa"/>
          </w:tcPr>
          <w:p w14:paraId="64B5379D" w14:textId="393CD85B" w:rsidR="002302CE" w:rsidRPr="00000314" w:rsidRDefault="002302CE" w:rsidP="002302CE">
            <w:pPr>
              <w:spacing w:after="160" w:line="259" w:lineRule="auto"/>
              <w:jc w:val="right"/>
              <w:rPr>
                <w:rFonts w:asciiTheme="minorHAnsi" w:hAnsiTheme="minorHAnsi" w:cstheme="minorHAnsi"/>
                <w:kern w:val="0"/>
                <w14:ligatures w14:val="none"/>
              </w:rPr>
            </w:pPr>
            <w:r w:rsidRPr="00000314">
              <w:rPr>
                <w:rFonts w:asciiTheme="minorHAnsi" w:hAnsiTheme="minorHAnsi" w:cstheme="minorHAnsi"/>
                <w:kern w:val="0"/>
                <w14:ligatures w14:val="none"/>
              </w:rPr>
              <w:t>13,822</w:t>
            </w:r>
          </w:p>
          <w:p w14:paraId="7491EFBE" w14:textId="77777777" w:rsidR="002302CE" w:rsidRPr="00000314" w:rsidRDefault="002302CE" w:rsidP="002302CE">
            <w:pPr>
              <w:jc w:val="right"/>
              <w:rPr>
                <w:rFonts w:asciiTheme="minorHAnsi" w:eastAsia="Times New Roman" w:hAnsiTheme="minorHAnsi" w:cstheme="minorHAnsi"/>
                <w:kern w:val="0"/>
                <w:lang w:eastAsia="en-IE"/>
                <w14:ligatures w14:val="none"/>
              </w:rPr>
            </w:pPr>
          </w:p>
        </w:tc>
        <w:tc>
          <w:tcPr>
            <w:tcW w:w="1586" w:type="dxa"/>
          </w:tcPr>
          <w:p w14:paraId="1DA745A2" w14:textId="246D9EB6"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33" w:type="dxa"/>
          </w:tcPr>
          <w:p w14:paraId="35272A33" w14:textId="514D7C47" w:rsidR="002302CE" w:rsidRPr="00000314" w:rsidRDefault="002302CE" w:rsidP="002302CE">
            <w:pPr>
              <w:spacing w:after="150"/>
              <w:contextualSpacing/>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31A45" w:rsidRPr="00000314" w14:paraId="19CBB100" w14:textId="77777777" w:rsidTr="00031A45">
        <w:tc>
          <w:tcPr>
            <w:tcW w:w="3114" w:type="dxa"/>
          </w:tcPr>
          <w:p w14:paraId="1C23BD82" w14:textId="072EB86F" w:rsidR="002302CE" w:rsidRPr="00000314" w:rsidRDefault="002302CE" w:rsidP="002302CE">
            <w:pPr>
              <w:rPr>
                <w:rFonts w:asciiTheme="minorHAnsi" w:hAnsiTheme="minorHAnsi" w:cstheme="minorHAnsi"/>
                <w:color w:val="000000"/>
              </w:rPr>
            </w:pPr>
            <w:r w:rsidRPr="00000314">
              <w:rPr>
                <w:rFonts w:asciiTheme="minorHAnsi" w:hAnsiTheme="minorHAnsi" w:cstheme="minorHAnsi"/>
              </w:rPr>
              <w:t xml:space="preserve">BER Consultation and Certificate Issue Ros An </w:t>
            </w:r>
            <w:proofErr w:type="spellStart"/>
            <w:r w:rsidRPr="00000314">
              <w:rPr>
                <w:rFonts w:asciiTheme="minorHAnsi" w:hAnsiTheme="minorHAnsi" w:cstheme="minorHAnsi"/>
              </w:rPr>
              <w:t>Mhíl</w:t>
            </w:r>
            <w:proofErr w:type="spellEnd"/>
            <w:r w:rsidRPr="00000314">
              <w:rPr>
                <w:rFonts w:asciiTheme="minorHAnsi" w:hAnsiTheme="minorHAnsi" w:cstheme="minorHAnsi"/>
              </w:rPr>
              <w:t xml:space="preserve"> Fishery Harbour Centre</w:t>
            </w:r>
          </w:p>
        </w:tc>
        <w:tc>
          <w:tcPr>
            <w:tcW w:w="2268" w:type="dxa"/>
          </w:tcPr>
          <w:p w14:paraId="26661E84" w14:textId="77777777" w:rsidR="002302CE" w:rsidRPr="00000314" w:rsidRDefault="002302CE" w:rsidP="00B165F6">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 xml:space="preserve">Eco Efficiency Ireland LTD </w:t>
            </w:r>
          </w:p>
          <w:p w14:paraId="2229E93D" w14:textId="77777777" w:rsidR="002302CE" w:rsidRPr="00000314" w:rsidRDefault="002302CE" w:rsidP="00B165F6">
            <w:pPr>
              <w:rPr>
                <w:rFonts w:asciiTheme="minorHAnsi" w:eastAsia="Times New Roman" w:hAnsiTheme="minorHAnsi" w:cstheme="minorHAnsi"/>
                <w:kern w:val="0"/>
                <w:lang w:eastAsia="en-IE"/>
                <w14:ligatures w14:val="none"/>
              </w:rPr>
            </w:pPr>
          </w:p>
        </w:tc>
        <w:tc>
          <w:tcPr>
            <w:tcW w:w="1417" w:type="dxa"/>
          </w:tcPr>
          <w:p w14:paraId="3CE587CD" w14:textId="07B79219"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1,155</w:t>
            </w:r>
          </w:p>
        </w:tc>
        <w:tc>
          <w:tcPr>
            <w:tcW w:w="1586" w:type="dxa"/>
          </w:tcPr>
          <w:p w14:paraId="4C97979E" w14:textId="0ED723E2"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33" w:type="dxa"/>
          </w:tcPr>
          <w:p w14:paraId="6EA06190" w14:textId="7B8C1BFF" w:rsidR="002302CE" w:rsidRPr="00000314" w:rsidRDefault="002302CE" w:rsidP="002302CE">
            <w:pPr>
              <w:spacing w:after="150"/>
              <w:contextualSpacing/>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31A45" w:rsidRPr="00000314" w14:paraId="3B3AB491" w14:textId="77777777" w:rsidTr="00031A45">
        <w:tc>
          <w:tcPr>
            <w:tcW w:w="3114" w:type="dxa"/>
          </w:tcPr>
          <w:p w14:paraId="7734B64D" w14:textId="26218ECA" w:rsidR="002302CE" w:rsidRPr="00000314" w:rsidRDefault="002302CE" w:rsidP="002302CE">
            <w:pPr>
              <w:rPr>
                <w:rFonts w:asciiTheme="minorHAnsi" w:hAnsiTheme="minorHAnsi" w:cstheme="minorHAnsi"/>
                <w:color w:val="000000"/>
              </w:rPr>
            </w:pPr>
            <w:r w:rsidRPr="00000314">
              <w:rPr>
                <w:rFonts w:asciiTheme="minorHAnsi" w:hAnsiTheme="minorHAnsi" w:cstheme="minorHAnsi"/>
              </w:rPr>
              <w:t xml:space="preserve">Ferry Pontoon Anode Inspection Ros An </w:t>
            </w:r>
            <w:proofErr w:type="spellStart"/>
            <w:r w:rsidRPr="00000314">
              <w:rPr>
                <w:rFonts w:asciiTheme="minorHAnsi" w:hAnsiTheme="minorHAnsi" w:cstheme="minorHAnsi"/>
              </w:rPr>
              <w:t>Mhíl</w:t>
            </w:r>
            <w:proofErr w:type="spellEnd"/>
            <w:r w:rsidRPr="00000314">
              <w:rPr>
                <w:rFonts w:asciiTheme="minorHAnsi" w:hAnsiTheme="minorHAnsi" w:cstheme="minorHAnsi"/>
              </w:rPr>
              <w:t xml:space="preserve"> Fishery Harbour Centre</w:t>
            </w:r>
          </w:p>
        </w:tc>
        <w:tc>
          <w:tcPr>
            <w:tcW w:w="2268" w:type="dxa"/>
          </w:tcPr>
          <w:p w14:paraId="706F96E0" w14:textId="77777777" w:rsidR="002302CE" w:rsidRPr="00000314" w:rsidRDefault="002302CE" w:rsidP="00B165F6">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XYZ Engineering</w:t>
            </w:r>
          </w:p>
          <w:p w14:paraId="3C42AD32" w14:textId="77777777" w:rsidR="002302CE" w:rsidRPr="00000314" w:rsidRDefault="002302CE" w:rsidP="00B165F6">
            <w:pPr>
              <w:rPr>
                <w:rFonts w:asciiTheme="minorHAnsi" w:eastAsia="Times New Roman" w:hAnsiTheme="minorHAnsi" w:cstheme="minorHAnsi"/>
                <w:kern w:val="0"/>
                <w:lang w:eastAsia="en-IE"/>
                <w14:ligatures w14:val="none"/>
              </w:rPr>
            </w:pPr>
          </w:p>
        </w:tc>
        <w:tc>
          <w:tcPr>
            <w:tcW w:w="1417" w:type="dxa"/>
          </w:tcPr>
          <w:p w14:paraId="64FB2F81" w14:textId="612AB008"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3,075</w:t>
            </w:r>
          </w:p>
        </w:tc>
        <w:tc>
          <w:tcPr>
            <w:tcW w:w="1586" w:type="dxa"/>
          </w:tcPr>
          <w:p w14:paraId="135A47A0" w14:textId="4CADBB3C"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33" w:type="dxa"/>
          </w:tcPr>
          <w:p w14:paraId="097A7DD9" w14:textId="2B4D1A35" w:rsidR="002302CE" w:rsidRPr="00000314" w:rsidRDefault="002302CE" w:rsidP="002302CE">
            <w:pPr>
              <w:spacing w:after="150"/>
              <w:contextualSpacing/>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31A45" w:rsidRPr="00000314" w14:paraId="52E1A01A" w14:textId="77777777" w:rsidTr="00031A45">
        <w:tc>
          <w:tcPr>
            <w:tcW w:w="3114" w:type="dxa"/>
          </w:tcPr>
          <w:p w14:paraId="697CE0BB" w14:textId="6AE2E2AE" w:rsidR="002302CE" w:rsidRPr="00000314" w:rsidRDefault="002302CE" w:rsidP="002302CE">
            <w:pPr>
              <w:rPr>
                <w:rFonts w:asciiTheme="minorHAnsi" w:hAnsiTheme="minorHAnsi" w:cstheme="minorHAnsi"/>
                <w:color w:val="000000"/>
              </w:rPr>
            </w:pPr>
            <w:r w:rsidRPr="00000314">
              <w:rPr>
                <w:rFonts w:asciiTheme="minorHAnsi" w:hAnsiTheme="minorHAnsi" w:cstheme="minorHAnsi"/>
              </w:rPr>
              <w:lastRenderedPageBreak/>
              <w:t xml:space="preserve">Foundation Works and Wind Lobby Consultation Ros An </w:t>
            </w:r>
            <w:proofErr w:type="spellStart"/>
            <w:r w:rsidRPr="00000314">
              <w:rPr>
                <w:rFonts w:asciiTheme="minorHAnsi" w:hAnsiTheme="minorHAnsi" w:cstheme="minorHAnsi"/>
              </w:rPr>
              <w:t>Mhíl</w:t>
            </w:r>
            <w:proofErr w:type="spellEnd"/>
            <w:r w:rsidRPr="00000314">
              <w:rPr>
                <w:rFonts w:asciiTheme="minorHAnsi" w:hAnsiTheme="minorHAnsi" w:cstheme="minorHAnsi"/>
              </w:rPr>
              <w:t xml:space="preserve"> Fishery Harbour Centre</w:t>
            </w:r>
          </w:p>
        </w:tc>
        <w:tc>
          <w:tcPr>
            <w:tcW w:w="2268" w:type="dxa"/>
          </w:tcPr>
          <w:p w14:paraId="1D1F0DDF" w14:textId="77777777" w:rsidR="002302CE" w:rsidRPr="00000314" w:rsidRDefault="002302CE" w:rsidP="00B165F6">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 xml:space="preserve">Morpho Consulting </w:t>
            </w:r>
          </w:p>
          <w:p w14:paraId="76C642FE" w14:textId="77777777" w:rsidR="002302CE" w:rsidRPr="00000314" w:rsidRDefault="002302CE" w:rsidP="00B165F6">
            <w:pPr>
              <w:rPr>
                <w:rFonts w:asciiTheme="minorHAnsi" w:eastAsia="Times New Roman" w:hAnsiTheme="minorHAnsi" w:cstheme="minorHAnsi"/>
                <w:kern w:val="0"/>
                <w:lang w:eastAsia="en-IE"/>
                <w14:ligatures w14:val="none"/>
              </w:rPr>
            </w:pPr>
          </w:p>
        </w:tc>
        <w:tc>
          <w:tcPr>
            <w:tcW w:w="1417" w:type="dxa"/>
          </w:tcPr>
          <w:p w14:paraId="2F04FB0B" w14:textId="42DB19B3"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2,583</w:t>
            </w:r>
          </w:p>
        </w:tc>
        <w:tc>
          <w:tcPr>
            <w:tcW w:w="1586" w:type="dxa"/>
          </w:tcPr>
          <w:p w14:paraId="6D1F96B5" w14:textId="75E00313"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33" w:type="dxa"/>
          </w:tcPr>
          <w:p w14:paraId="6FE5830E" w14:textId="72BB14AA" w:rsidR="002302CE" w:rsidRPr="00000314" w:rsidRDefault="002302CE" w:rsidP="002302CE">
            <w:pPr>
              <w:spacing w:after="150"/>
              <w:contextualSpacing/>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31A45" w:rsidRPr="00000314" w14:paraId="3437DF35" w14:textId="77777777" w:rsidTr="00031A45">
        <w:tc>
          <w:tcPr>
            <w:tcW w:w="3114" w:type="dxa"/>
          </w:tcPr>
          <w:p w14:paraId="0EB5EAE9" w14:textId="52A6195C" w:rsidR="002302CE" w:rsidRPr="00000314" w:rsidRDefault="002302CE" w:rsidP="002302CE">
            <w:pPr>
              <w:rPr>
                <w:rFonts w:asciiTheme="minorHAnsi" w:hAnsiTheme="minorHAnsi" w:cstheme="minorHAnsi"/>
              </w:rPr>
            </w:pPr>
            <w:r w:rsidRPr="00000314">
              <w:rPr>
                <w:rFonts w:asciiTheme="minorHAnsi" w:hAnsiTheme="minorHAnsi" w:cstheme="minorHAnsi"/>
              </w:rPr>
              <w:t xml:space="preserve">Traffic &amp; Pedestrian Management Design &amp; Reporting at Ros An </w:t>
            </w:r>
            <w:proofErr w:type="spellStart"/>
            <w:r w:rsidRPr="00000314">
              <w:rPr>
                <w:rFonts w:asciiTheme="minorHAnsi" w:hAnsiTheme="minorHAnsi" w:cstheme="minorHAnsi"/>
              </w:rPr>
              <w:t>Mhíl</w:t>
            </w:r>
            <w:proofErr w:type="spellEnd"/>
            <w:r w:rsidRPr="00000314">
              <w:rPr>
                <w:rFonts w:asciiTheme="minorHAnsi" w:hAnsiTheme="minorHAnsi" w:cstheme="minorHAnsi"/>
              </w:rPr>
              <w:t xml:space="preserve"> Fishery Harbour Centre</w:t>
            </w:r>
          </w:p>
        </w:tc>
        <w:tc>
          <w:tcPr>
            <w:tcW w:w="2268" w:type="dxa"/>
          </w:tcPr>
          <w:p w14:paraId="7401A271" w14:textId="7DB47F43"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rPr>
              <w:t>MHL &amp; Associates Ltd</w:t>
            </w:r>
          </w:p>
        </w:tc>
        <w:tc>
          <w:tcPr>
            <w:tcW w:w="1417" w:type="dxa"/>
          </w:tcPr>
          <w:p w14:paraId="7DC1B2EC" w14:textId="73F22C68"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19,926</w:t>
            </w:r>
          </w:p>
        </w:tc>
        <w:tc>
          <w:tcPr>
            <w:tcW w:w="1586" w:type="dxa"/>
          </w:tcPr>
          <w:p w14:paraId="0AF9FAE7" w14:textId="17DD181A"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33" w:type="dxa"/>
          </w:tcPr>
          <w:p w14:paraId="331B2A70" w14:textId="47257340" w:rsidR="002302CE" w:rsidRPr="00000314" w:rsidRDefault="002302CE" w:rsidP="002302CE">
            <w:pPr>
              <w:spacing w:after="150"/>
              <w:contextualSpacing/>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2302CE" w:rsidRPr="00000314" w14:paraId="6E95087D" w14:textId="77777777" w:rsidTr="00031A45">
        <w:tc>
          <w:tcPr>
            <w:tcW w:w="3114" w:type="dxa"/>
          </w:tcPr>
          <w:p w14:paraId="2B955BB7" w14:textId="45D9F2A8" w:rsidR="002302CE" w:rsidRPr="00000314" w:rsidRDefault="002302CE" w:rsidP="002302CE">
            <w:pPr>
              <w:rPr>
                <w:rFonts w:asciiTheme="minorHAnsi" w:hAnsiTheme="minorHAnsi" w:cstheme="minorHAnsi"/>
              </w:rPr>
            </w:pPr>
            <w:r w:rsidRPr="00000314">
              <w:rPr>
                <w:rFonts w:asciiTheme="minorHAnsi" w:eastAsia="Times New Roman" w:hAnsiTheme="minorHAnsi" w:cstheme="minorHAnsi"/>
                <w:kern w:val="0"/>
                <w:lang w:eastAsia="en-IE"/>
                <w14:ligatures w14:val="none"/>
              </w:rPr>
              <w:t xml:space="preserve">Consultancy Services for Island Road Steps Dunmore East </w:t>
            </w:r>
            <w:r w:rsidRPr="00000314">
              <w:rPr>
                <w:rFonts w:asciiTheme="minorHAnsi" w:hAnsiTheme="minorHAnsi" w:cstheme="minorHAnsi"/>
              </w:rPr>
              <w:t>Fishery Harbour Centre</w:t>
            </w:r>
          </w:p>
        </w:tc>
        <w:tc>
          <w:tcPr>
            <w:tcW w:w="2268" w:type="dxa"/>
          </w:tcPr>
          <w:p w14:paraId="1BEC497C" w14:textId="553F033A" w:rsidR="002302CE" w:rsidRPr="00000314" w:rsidRDefault="002302CE" w:rsidP="002302CE">
            <w:pPr>
              <w:rPr>
                <w:rFonts w:asciiTheme="minorHAnsi" w:hAnsiTheme="minorHAnsi" w:cstheme="minorHAnsi"/>
              </w:rPr>
            </w:pPr>
            <w:r w:rsidRPr="00000314">
              <w:rPr>
                <w:rFonts w:asciiTheme="minorHAnsi" w:eastAsia="Times New Roman" w:hAnsiTheme="minorHAnsi" w:cstheme="minorHAnsi"/>
                <w:kern w:val="0"/>
                <w:lang w:eastAsia="en-IE"/>
                <w14:ligatures w14:val="none"/>
              </w:rPr>
              <w:t>Malone O’Regan</w:t>
            </w:r>
          </w:p>
        </w:tc>
        <w:tc>
          <w:tcPr>
            <w:tcW w:w="1417" w:type="dxa"/>
          </w:tcPr>
          <w:p w14:paraId="52CBD0E5" w14:textId="2C9E840C"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3,075</w:t>
            </w:r>
          </w:p>
        </w:tc>
        <w:tc>
          <w:tcPr>
            <w:tcW w:w="1586" w:type="dxa"/>
          </w:tcPr>
          <w:p w14:paraId="7019B987" w14:textId="278F5B02" w:rsidR="002302CE" w:rsidRPr="00000314" w:rsidRDefault="002302CE" w:rsidP="002302CE">
            <w:pPr>
              <w:jc w:val="both"/>
              <w:rPr>
                <w:rFonts w:asciiTheme="minorHAnsi" w:eastAsia="Times New Roman" w:hAnsiTheme="minorHAnsi" w:cstheme="minorHAnsi"/>
                <w:lang w:eastAsia="en-IE"/>
              </w:rPr>
            </w:pPr>
            <w:r w:rsidRPr="00000314">
              <w:rPr>
                <w:rFonts w:asciiTheme="minorHAnsi" w:hAnsiTheme="minorHAnsi" w:cstheme="minorHAnsi"/>
              </w:rPr>
              <w:t>N/A</w:t>
            </w:r>
          </w:p>
        </w:tc>
        <w:tc>
          <w:tcPr>
            <w:tcW w:w="1533" w:type="dxa"/>
          </w:tcPr>
          <w:p w14:paraId="25EF762B" w14:textId="2B1A4691" w:rsidR="002302CE" w:rsidRPr="00000314" w:rsidRDefault="002302CE" w:rsidP="002302CE">
            <w:pPr>
              <w:spacing w:after="150"/>
              <w:contextualSpacing/>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2302CE" w:rsidRPr="00000314" w14:paraId="481B90DA" w14:textId="77777777" w:rsidTr="00031A45">
        <w:tc>
          <w:tcPr>
            <w:tcW w:w="3114" w:type="dxa"/>
          </w:tcPr>
          <w:p w14:paraId="1A863354" w14:textId="56F48AE7" w:rsidR="002302CE" w:rsidRPr="00000314" w:rsidRDefault="002302CE" w:rsidP="002302CE">
            <w:pPr>
              <w:rPr>
                <w:rFonts w:asciiTheme="minorHAnsi" w:hAnsiTheme="minorHAnsi" w:cstheme="minorHAnsi"/>
              </w:rPr>
            </w:pPr>
            <w:proofErr w:type="spellStart"/>
            <w:r w:rsidRPr="00000314">
              <w:rPr>
                <w:rFonts w:asciiTheme="minorHAnsi" w:eastAsia="Times New Roman" w:hAnsiTheme="minorHAnsi" w:cstheme="minorHAnsi"/>
                <w:kern w:val="0"/>
                <w:lang w:eastAsia="en-IE"/>
                <w14:ligatures w14:val="none"/>
              </w:rPr>
              <w:t>Syncrolift</w:t>
            </w:r>
            <w:proofErr w:type="spellEnd"/>
            <w:r w:rsidRPr="00000314">
              <w:rPr>
                <w:rFonts w:asciiTheme="minorHAnsi" w:eastAsia="Times New Roman" w:hAnsiTheme="minorHAnsi" w:cstheme="minorHAnsi"/>
                <w:kern w:val="0"/>
                <w:lang w:eastAsia="en-IE"/>
                <w14:ligatures w14:val="none"/>
              </w:rPr>
              <w:t xml:space="preserve"> inspection report</w:t>
            </w:r>
          </w:p>
        </w:tc>
        <w:tc>
          <w:tcPr>
            <w:tcW w:w="2268" w:type="dxa"/>
          </w:tcPr>
          <w:p w14:paraId="296BEE24" w14:textId="7E81934F" w:rsidR="002302CE" w:rsidRPr="00000314" w:rsidRDefault="002302CE" w:rsidP="002302CE">
            <w:pPr>
              <w:rPr>
                <w:rFonts w:asciiTheme="minorHAnsi" w:hAnsiTheme="minorHAnsi" w:cstheme="minorHAnsi"/>
              </w:rPr>
            </w:pPr>
            <w:r w:rsidRPr="00000314">
              <w:rPr>
                <w:rFonts w:asciiTheme="minorHAnsi" w:eastAsia="Times New Roman" w:hAnsiTheme="minorHAnsi" w:cstheme="minorHAnsi"/>
                <w:kern w:val="0"/>
                <w:lang w:eastAsia="en-IE"/>
                <w14:ligatures w14:val="none"/>
              </w:rPr>
              <w:t xml:space="preserve">TTS </w:t>
            </w:r>
            <w:proofErr w:type="spellStart"/>
            <w:r w:rsidRPr="00000314">
              <w:rPr>
                <w:rFonts w:asciiTheme="minorHAnsi" w:eastAsia="Times New Roman" w:hAnsiTheme="minorHAnsi" w:cstheme="minorHAnsi"/>
                <w:kern w:val="0"/>
                <w:lang w:eastAsia="en-IE"/>
                <w14:ligatures w14:val="none"/>
              </w:rPr>
              <w:t>Syncrolift</w:t>
            </w:r>
            <w:proofErr w:type="spellEnd"/>
          </w:p>
        </w:tc>
        <w:tc>
          <w:tcPr>
            <w:tcW w:w="1417" w:type="dxa"/>
          </w:tcPr>
          <w:p w14:paraId="2C9BB6A4" w14:textId="5DF263B2"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8,805</w:t>
            </w:r>
          </w:p>
        </w:tc>
        <w:tc>
          <w:tcPr>
            <w:tcW w:w="1586" w:type="dxa"/>
          </w:tcPr>
          <w:p w14:paraId="6CBA8A11" w14:textId="0D6494E8" w:rsidR="002302CE" w:rsidRPr="00000314" w:rsidRDefault="002302CE" w:rsidP="002302CE">
            <w:pPr>
              <w:jc w:val="both"/>
              <w:rPr>
                <w:rFonts w:asciiTheme="minorHAnsi" w:eastAsia="Times New Roman" w:hAnsiTheme="minorHAnsi" w:cstheme="minorHAnsi"/>
                <w:lang w:eastAsia="en-IE"/>
              </w:rPr>
            </w:pPr>
            <w:r w:rsidRPr="00000314">
              <w:rPr>
                <w:rFonts w:asciiTheme="minorHAnsi" w:hAnsiTheme="minorHAnsi" w:cstheme="minorHAnsi"/>
              </w:rPr>
              <w:t>N/A</w:t>
            </w:r>
          </w:p>
        </w:tc>
        <w:tc>
          <w:tcPr>
            <w:tcW w:w="1533" w:type="dxa"/>
          </w:tcPr>
          <w:p w14:paraId="4B4F9BDF" w14:textId="37349FD3" w:rsidR="002302CE" w:rsidRPr="00000314" w:rsidRDefault="002302CE" w:rsidP="002302CE">
            <w:pPr>
              <w:spacing w:after="150"/>
              <w:contextualSpacing/>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2302CE" w:rsidRPr="00000314" w14:paraId="65280B3E" w14:textId="77777777" w:rsidTr="00031A45">
        <w:tc>
          <w:tcPr>
            <w:tcW w:w="3114" w:type="dxa"/>
          </w:tcPr>
          <w:p w14:paraId="6BA9925B" w14:textId="1C378A59" w:rsidR="002302CE" w:rsidRPr="00000314" w:rsidRDefault="002302CE" w:rsidP="002302CE">
            <w:pPr>
              <w:rPr>
                <w:rFonts w:asciiTheme="minorHAnsi" w:hAnsiTheme="minorHAnsi" w:cstheme="minorHAnsi"/>
              </w:rPr>
            </w:pPr>
            <w:r w:rsidRPr="00000314">
              <w:rPr>
                <w:rFonts w:asciiTheme="minorHAnsi" w:eastAsia="Times New Roman" w:hAnsiTheme="minorHAnsi" w:cstheme="minorHAnsi"/>
                <w:kern w:val="0"/>
                <w:lang w:eastAsia="en-IE"/>
                <w14:ligatures w14:val="none"/>
              </w:rPr>
              <w:t xml:space="preserve">Development Consent Report Dunmore East </w:t>
            </w:r>
            <w:r w:rsidRPr="00000314">
              <w:rPr>
                <w:rFonts w:asciiTheme="minorHAnsi" w:hAnsiTheme="minorHAnsi" w:cstheme="minorHAnsi"/>
              </w:rPr>
              <w:t>Fishery Harbour Centre</w:t>
            </w:r>
          </w:p>
        </w:tc>
        <w:tc>
          <w:tcPr>
            <w:tcW w:w="2268" w:type="dxa"/>
          </w:tcPr>
          <w:p w14:paraId="63608F5D" w14:textId="19C34BA8" w:rsidR="002302CE" w:rsidRPr="00000314" w:rsidRDefault="002302CE" w:rsidP="002302CE">
            <w:pPr>
              <w:rPr>
                <w:rFonts w:asciiTheme="minorHAnsi" w:hAnsiTheme="minorHAnsi" w:cstheme="minorHAnsi"/>
              </w:rPr>
            </w:pPr>
            <w:r w:rsidRPr="00000314">
              <w:rPr>
                <w:rFonts w:asciiTheme="minorHAnsi" w:eastAsia="Times New Roman" w:hAnsiTheme="minorHAnsi" w:cstheme="minorHAnsi"/>
                <w:kern w:val="0"/>
                <w:lang w:eastAsia="en-IE"/>
                <w14:ligatures w14:val="none"/>
              </w:rPr>
              <w:t>Arthur Cox</w:t>
            </w:r>
          </w:p>
        </w:tc>
        <w:tc>
          <w:tcPr>
            <w:tcW w:w="1417" w:type="dxa"/>
          </w:tcPr>
          <w:p w14:paraId="0A68C89E" w14:textId="36E78BD1"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4,406</w:t>
            </w:r>
          </w:p>
        </w:tc>
        <w:tc>
          <w:tcPr>
            <w:tcW w:w="1586" w:type="dxa"/>
          </w:tcPr>
          <w:p w14:paraId="70E5031A" w14:textId="7A6A9197" w:rsidR="002302CE" w:rsidRPr="00000314" w:rsidRDefault="002302CE" w:rsidP="002302CE">
            <w:pPr>
              <w:jc w:val="both"/>
              <w:rPr>
                <w:rFonts w:asciiTheme="minorHAnsi" w:eastAsia="Times New Roman" w:hAnsiTheme="minorHAnsi" w:cstheme="minorHAnsi"/>
                <w:lang w:eastAsia="en-IE"/>
              </w:rPr>
            </w:pPr>
            <w:r w:rsidRPr="00000314">
              <w:rPr>
                <w:rFonts w:asciiTheme="minorHAnsi" w:hAnsiTheme="minorHAnsi" w:cstheme="minorHAnsi"/>
              </w:rPr>
              <w:t>N/A</w:t>
            </w:r>
          </w:p>
        </w:tc>
        <w:tc>
          <w:tcPr>
            <w:tcW w:w="1533" w:type="dxa"/>
          </w:tcPr>
          <w:p w14:paraId="1CB4F502" w14:textId="3BC779F3" w:rsidR="002302CE" w:rsidRPr="00000314" w:rsidRDefault="002302CE" w:rsidP="002302CE">
            <w:pPr>
              <w:spacing w:after="150"/>
              <w:contextualSpacing/>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2302CE" w:rsidRPr="00000314" w14:paraId="5688063A" w14:textId="77777777" w:rsidTr="00031A45">
        <w:tc>
          <w:tcPr>
            <w:tcW w:w="3114" w:type="dxa"/>
          </w:tcPr>
          <w:p w14:paraId="6722CECD" w14:textId="79B6A755" w:rsidR="002302CE" w:rsidRPr="00000314" w:rsidRDefault="002302CE" w:rsidP="002302CE">
            <w:pPr>
              <w:rPr>
                <w:rFonts w:asciiTheme="minorHAnsi" w:hAnsiTheme="minorHAnsi" w:cstheme="minorHAnsi"/>
              </w:rPr>
            </w:pPr>
            <w:r w:rsidRPr="00000314">
              <w:rPr>
                <w:rFonts w:asciiTheme="minorHAnsi" w:eastAsia="Times New Roman" w:hAnsiTheme="minorHAnsi" w:cstheme="minorHAnsi"/>
                <w:kern w:val="0"/>
                <w:lang w:eastAsia="en-IE"/>
                <w14:ligatures w14:val="none"/>
              </w:rPr>
              <w:t xml:space="preserve">Development Consent Report an Bord </w:t>
            </w:r>
            <w:proofErr w:type="spellStart"/>
            <w:r w:rsidRPr="00000314">
              <w:rPr>
                <w:rFonts w:asciiTheme="minorHAnsi" w:eastAsia="Times New Roman" w:hAnsiTheme="minorHAnsi" w:cstheme="minorHAnsi"/>
                <w:kern w:val="0"/>
                <w:lang w:eastAsia="en-IE"/>
                <w14:ligatures w14:val="none"/>
              </w:rPr>
              <w:t>Pleanala</w:t>
            </w:r>
            <w:proofErr w:type="spellEnd"/>
            <w:r w:rsidRPr="00000314">
              <w:rPr>
                <w:rFonts w:asciiTheme="minorHAnsi" w:eastAsia="Times New Roman" w:hAnsiTheme="minorHAnsi" w:cstheme="minorHAnsi"/>
                <w:kern w:val="0"/>
                <w:lang w:eastAsia="en-IE"/>
                <w14:ligatures w14:val="none"/>
              </w:rPr>
              <w:t xml:space="preserve"> Dunmore East </w:t>
            </w:r>
            <w:r w:rsidRPr="00000314">
              <w:rPr>
                <w:rFonts w:asciiTheme="minorHAnsi" w:hAnsiTheme="minorHAnsi" w:cstheme="minorHAnsi"/>
              </w:rPr>
              <w:t>Fishery Harbour Centre</w:t>
            </w:r>
          </w:p>
        </w:tc>
        <w:tc>
          <w:tcPr>
            <w:tcW w:w="2268" w:type="dxa"/>
          </w:tcPr>
          <w:p w14:paraId="3D6476C6" w14:textId="6F3E4E87" w:rsidR="002302CE" w:rsidRPr="00000314" w:rsidRDefault="002302CE" w:rsidP="002302CE">
            <w:pPr>
              <w:rPr>
                <w:rFonts w:asciiTheme="minorHAnsi" w:hAnsiTheme="minorHAnsi" w:cstheme="minorHAnsi"/>
              </w:rPr>
            </w:pPr>
            <w:r w:rsidRPr="00000314">
              <w:rPr>
                <w:rFonts w:asciiTheme="minorHAnsi" w:eastAsia="Times New Roman" w:hAnsiTheme="minorHAnsi" w:cstheme="minorHAnsi"/>
                <w:kern w:val="0"/>
                <w:lang w:eastAsia="en-IE"/>
                <w14:ligatures w14:val="none"/>
              </w:rPr>
              <w:t>Malone O’Regan</w:t>
            </w:r>
          </w:p>
        </w:tc>
        <w:tc>
          <w:tcPr>
            <w:tcW w:w="1417" w:type="dxa"/>
          </w:tcPr>
          <w:p w14:paraId="522D5DC6" w14:textId="6BEB96D5"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17,871</w:t>
            </w:r>
          </w:p>
        </w:tc>
        <w:tc>
          <w:tcPr>
            <w:tcW w:w="1586" w:type="dxa"/>
          </w:tcPr>
          <w:p w14:paraId="31735896" w14:textId="00F2E0DA" w:rsidR="002302CE" w:rsidRPr="00000314" w:rsidRDefault="002302CE" w:rsidP="002302CE">
            <w:pPr>
              <w:jc w:val="both"/>
              <w:rPr>
                <w:rFonts w:asciiTheme="minorHAnsi" w:eastAsia="Times New Roman" w:hAnsiTheme="minorHAnsi" w:cstheme="minorHAnsi"/>
                <w:lang w:eastAsia="en-IE"/>
              </w:rPr>
            </w:pPr>
            <w:r w:rsidRPr="00000314">
              <w:rPr>
                <w:rFonts w:asciiTheme="minorHAnsi" w:hAnsiTheme="minorHAnsi" w:cstheme="minorHAnsi"/>
              </w:rPr>
              <w:t>N/A</w:t>
            </w:r>
          </w:p>
        </w:tc>
        <w:tc>
          <w:tcPr>
            <w:tcW w:w="1533" w:type="dxa"/>
          </w:tcPr>
          <w:p w14:paraId="311A3C4C" w14:textId="63C1A880" w:rsidR="002302CE" w:rsidRPr="00000314" w:rsidRDefault="002302CE" w:rsidP="002302CE">
            <w:pPr>
              <w:spacing w:after="150"/>
              <w:contextualSpacing/>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2302CE" w:rsidRPr="00000314" w14:paraId="2D6FDE9C" w14:textId="77777777" w:rsidTr="00031A45">
        <w:tc>
          <w:tcPr>
            <w:tcW w:w="3114" w:type="dxa"/>
          </w:tcPr>
          <w:p w14:paraId="75556798" w14:textId="33E7E476" w:rsidR="002302CE" w:rsidRPr="00000314" w:rsidRDefault="002302CE" w:rsidP="002302CE">
            <w:pPr>
              <w:rPr>
                <w:rFonts w:asciiTheme="minorHAnsi" w:hAnsiTheme="minorHAnsi" w:cstheme="minorHAnsi"/>
              </w:rPr>
            </w:pPr>
            <w:r w:rsidRPr="00000314">
              <w:rPr>
                <w:rFonts w:asciiTheme="minorHAnsi" w:eastAsia="Times New Roman" w:hAnsiTheme="minorHAnsi" w:cstheme="minorHAnsi"/>
                <w:kern w:val="0"/>
                <w:lang w:eastAsia="en-IE"/>
                <w14:ligatures w14:val="none"/>
              </w:rPr>
              <w:t xml:space="preserve">Geotechnical Inspection and Report Dunmore East </w:t>
            </w:r>
            <w:r w:rsidRPr="00000314">
              <w:rPr>
                <w:rFonts w:asciiTheme="minorHAnsi" w:hAnsiTheme="minorHAnsi" w:cstheme="minorHAnsi"/>
              </w:rPr>
              <w:t>Fishery Harbour Centre</w:t>
            </w:r>
          </w:p>
        </w:tc>
        <w:tc>
          <w:tcPr>
            <w:tcW w:w="2268" w:type="dxa"/>
          </w:tcPr>
          <w:p w14:paraId="68741F3D" w14:textId="62345C08" w:rsidR="002302CE" w:rsidRPr="00000314" w:rsidRDefault="002302CE" w:rsidP="002302CE">
            <w:pPr>
              <w:rPr>
                <w:rFonts w:asciiTheme="minorHAnsi" w:hAnsiTheme="minorHAnsi" w:cstheme="minorHAnsi"/>
              </w:rPr>
            </w:pPr>
            <w:r w:rsidRPr="00000314">
              <w:rPr>
                <w:rFonts w:asciiTheme="minorHAnsi" w:eastAsia="Times New Roman" w:hAnsiTheme="minorHAnsi" w:cstheme="minorHAnsi"/>
                <w:kern w:val="0"/>
                <w:lang w:eastAsia="en-IE"/>
                <w14:ligatures w14:val="none"/>
              </w:rPr>
              <w:t>IGSL</w:t>
            </w:r>
          </w:p>
        </w:tc>
        <w:tc>
          <w:tcPr>
            <w:tcW w:w="1417" w:type="dxa"/>
          </w:tcPr>
          <w:p w14:paraId="49DF4C17" w14:textId="48065547"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1,845</w:t>
            </w:r>
          </w:p>
        </w:tc>
        <w:tc>
          <w:tcPr>
            <w:tcW w:w="1586" w:type="dxa"/>
          </w:tcPr>
          <w:p w14:paraId="1676DB89" w14:textId="66E4A24B" w:rsidR="002302CE" w:rsidRPr="00000314" w:rsidRDefault="002302CE" w:rsidP="002302CE">
            <w:pPr>
              <w:jc w:val="both"/>
              <w:rPr>
                <w:rFonts w:asciiTheme="minorHAnsi" w:eastAsia="Times New Roman" w:hAnsiTheme="minorHAnsi" w:cstheme="minorHAnsi"/>
                <w:lang w:eastAsia="en-IE"/>
              </w:rPr>
            </w:pPr>
            <w:r w:rsidRPr="00000314">
              <w:rPr>
                <w:rFonts w:asciiTheme="minorHAnsi" w:hAnsiTheme="minorHAnsi" w:cstheme="minorHAnsi"/>
              </w:rPr>
              <w:t>N/A</w:t>
            </w:r>
          </w:p>
        </w:tc>
        <w:tc>
          <w:tcPr>
            <w:tcW w:w="1533" w:type="dxa"/>
          </w:tcPr>
          <w:p w14:paraId="68D0CDB1" w14:textId="7C34A9AF" w:rsidR="002302CE" w:rsidRPr="00000314" w:rsidRDefault="002302CE" w:rsidP="002302CE">
            <w:pPr>
              <w:spacing w:after="150"/>
              <w:contextualSpacing/>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B07B9D" w:rsidRPr="00000314" w14:paraId="6536A3F7" w14:textId="77777777" w:rsidTr="00031A45">
        <w:tc>
          <w:tcPr>
            <w:tcW w:w="3114" w:type="dxa"/>
          </w:tcPr>
          <w:p w14:paraId="553133CD" w14:textId="06920D97" w:rsidR="00B07B9D" w:rsidRPr="00000314" w:rsidRDefault="00B07B9D" w:rsidP="00B07B9D">
            <w:pPr>
              <w:rPr>
                <w:rFonts w:asciiTheme="minorHAnsi" w:eastAsia="Times New Roman" w:hAnsiTheme="minorHAnsi" w:cstheme="minorHAnsi"/>
                <w:kern w:val="0"/>
                <w:lang w:eastAsia="en-IE"/>
                <w14:ligatures w14:val="none"/>
              </w:rPr>
            </w:pPr>
            <w:r w:rsidRPr="00000314">
              <w:rPr>
                <w:rFonts w:asciiTheme="minorHAnsi" w:hAnsiTheme="minorHAnsi" w:cstheme="minorHAnsi"/>
              </w:rPr>
              <w:t>Department of Agriculture, Food and the Marine – EAGF AND EAFRD Annual Accounts Certification for Financial Year – Financial Year 2023</w:t>
            </w:r>
          </w:p>
        </w:tc>
        <w:tc>
          <w:tcPr>
            <w:tcW w:w="2268" w:type="dxa"/>
          </w:tcPr>
          <w:p w14:paraId="5B9D2BF8" w14:textId="2C201F8A" w:rsidR="00B07B9D" w:rsidRPr="00000314" w:rsidRDefault="00B07B9D" w:rsidP="00B07B9D">
            <w:pPr>
              <w:rPr>
                <w:rFonts w:asciiTheme="minorHAnsi" w:eastAsia="Times New Roman" w:hAnsiTheme="minorHAnsi" w:cstheme="minorHAnsi"/>
                <w:kern w:val="0"/>
                <w:lang w:eastAsia="en-IE"/>
                <w14:ligatures w14:val="none"/>
              </w:rPr>
            </w:pPr>
            <w:r w:rsidRPr="00000314">
              <w:rPr>
                <w:rFonts w:asciiTheme="minorHAnsi" w:hAnsiTheme="minorHAnsi" w:cstheme="minorHAnsi"/>
              </w:rPr>
              <w:t>ERNST &amp; YOUNG</w:t>
            </w:r>
          </w:p>
        </w:tc>
        <w:tc>
          <w:tcPr>
            <w:tcW w:w="1417" w:type="dxa"/>
          </w:tcPr>
          <w:p w14:paraId="37ACA388" w14:textId="55E33705" w:rsidR="00B07B9D" w:rsidRPr="00000314" w:rsidRDefault="00B07B9D" w:rsidP="00B07B9D">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1,255,000</w:t>
            </w:r>
          </w:p>
        </w:tc>
        <w:tc>
          <w:tcPr>
            <w:tcW w:w="1586" w:type="dxa"/>
          </w:tcPr>
          <w:p w14:paraId="750A7B75" w14:textId="448C6123" w:rsidR="00B07B9D" w:rsidRPr="00000314" w:rsidRDefault="00B07B9D" w:rsidP="00B07B9D">
            <w:pPr>
              <w:jc w:val="both"/>
              <w:rPr>
                <w:rFonts w:asciiTheme="minorHAnsi" w:hAnsiTheme="minorHAnsi" w:cstheme="minorHAnsi"/>
              </w:rPr>
            </w:pPr>
            <w:r w:rsidRPr="00000314">
              <w:rPr>
                <w:rFonts w:asciiTheme="minorHAnsi" w:hAnsiTheme="minorHAnsi" w:cstheme="minorHAnsi"/>
              </w:rPr>
              <w:t>N/A</w:t>
            </w:r>
          </w:p>
        </w:tc>
        <w:tc>
          <w:tcPr>
            <w:tcW w:w="1533" w:type="dxa"/>
          </w:tcPr>
          <w:p w14:paraId="2E2F3CA7" w14:textId="732B9080" w:rsidR="00B07B9D" w:rsidRPr="00000314" w:rsidRDefault="00B07B9D" w:rsidP="00B07B9D">
            <w:pPr>
              <w:spacing w:after="150"/>
              <w:contextualSpacing/>
              <w:rPr>
                <w:rFonts w:asciiTheme="minorHAnsi" w:hAnsiTheme="minorHAnsi" w:cstheme="minorHAnsi"/>
              </w:rPr>
            </w:pPr>
            <w:r w:rsidRPr="00000314">
              <w:rPr>
                <w:rFonts w:asciiTheme="minorHAnsi" w:hAnsiTheme="minorHAnsi" w:cstheme="minorHAnsi"/>
              </w:rPr>
              <w:t>Not for external publication</w:t>
            </w:r>
          </w:p>
        </w:tc>
      </w:tr>
      <w:tr w:rsidR="00C60960" w:rsidRPr="00000314" w14:paraId="4A5276B0" w14:textId="77777777" w:rsidTr="00C5324F">
        <w:tc>
          <w:tcPr>
            <w:tcW w:w="3114" w:type="dxa"/>
            <w:tcBorders>
              <w:top w:val="single" w:sz="4" w:space="0" w:color="auto"/>
              <w:left w:val="single" w:sz="4" w:space="0" w:color="auto"/>
              <w:bottom w:val="single" w:sz="4" w:space="0" w:color="auto"/>
              <w:right w:val="single" w:sz="4" w:space="0" w:color="auto"/>
            </w:tcBorders>
          </w:tcPr>
          <w:p w14:paraId="5EB566F8" w14:textId="55CEFF4C" w:rsidR="00C60960" w:rsidRPr="00000314" w:rsidRDefault="00C60960" w:rsidP="00C60960">
            <w:pPr>
              <w:rPr>
                <w:rFonts w:asciiTheme="minorHAnsi" w:hAnsiTheme="minorHAnsi" w:cstheme="minorHAnsi"/>
                <w:color w:val="FF0000"/>
              </w:rPr>
            </w:pPr>
            <w:r w:rsidRPr="00000314">
              <w:rPr>
                <w:rFonts w:asciiTheme="minorHAnsi" w:hAnsiTheme="minorHAnsi" w:cstheme="minorHAnsi"/>
              </w:rPr>
              <w:t>Determining the Suitability of Lean Thinking Approach to the support of the TB2030 Goal of Eradicating Bovine TB</w:t>
            </w:r>
          </w:p>
        </w:tc>
        <w:tc>
          <w:tcPr>
            <w:tcW w:w="2268" w:type="dxa"/>
            <w:tcBorders>
              <w:top w:val="single" w:sz="4" w:space="0" w:color="auto"/>
              <w:left w:val="single" w:sz="4" w:space="0" w:color="auto"/>
              <w:bottom w:val="single" w:sz="4" w:space="0" w:color="auto"/>
              <w:right w:val="single" w:sz="4" w:space="0" w:color="auto"/>
            </w:tcBorders>
          </w:tcPr>
          <w:p w14:paraId="703C2B42" w14:textId="0124F00A" w:rsidR="00C60960" w:rsidRPr="00000314" w:rsidRDefault="00C60960" w:rsidP="00C60960">
            <w:pPr>
              <w:rPr>
                <w:rFonts w:asciiTheme="minorHAnsi" w:hAnsiTheme="minorHAnsi" w:cstheme="minorHAnsi"/>
                <w:color w:val="FF0000"/>
              </w:rPr>
            </w:pPr>
            <w:r w:rsidRPr="00000314">
              <w:rPr>
                <w:rFonts w:asciiTheme="minorHAnsi" w:eastAsia="Times New Roman" w:hAnsiTheme="minorHAnsi" w:cstheme="minorHAnsi"/>
                <w:color w:val="001A26"/>
                <w:kern w:val="0"/>
                <w:lang w:eastAsia="en-IE"/>
                <w14:ligatures w14:val="none"/>
              </w:rPr>
              <w:t>Seraph Consulting</w:t>
            </w:r>
          </w:p>
        </w:tc>
        <w:tc>
          <w:tcPr>
            <w:tcW w:w="1417" w:type="dxa"/>
            <w:tcBorders>
              <w:top w:val="single" w:sz="4" w:space="0" w:color="auto"/>
              <w:left w:val="single" w:sz="4" w:space="0" w:color="auto"/>
              <w:bottom w:val="single" w:sz="4" w:space="0" w:color="auto"/>
              <w:right w:val="single" w:sz="4" w:space="0" w:color="auto"/>
            </w:tcBorders>
          </w:tcPr>
          <w:p w14:paraId="4F5463C9" w14:textId="0119528E" w:rsidR="00C60960" w:rsidRPr="00000314" w:rsidRDefault="00C60960" w:rsidP="00C60960">
            <w:pPr>
              <w:jc w:val="right"/>
              <w:rPr>
                <w:rFonts w:asciiTheme="minorHAnsi" w:hAnsiTheme="minorHAnsi" w:cstheme="minorHAnsi"/>
                <w:color w:val="FF0000"/>
              </w:rPr>
            </w:pPr>
            <w:r w:rsidRPr="00000314">
              <w:rPr>
                <w:rFonts w:asciiTheme="minorHAnsi" w:eastAsia="Times New Roman" w:hAnsiTheme="minorHAnsi" w:cstheme="minorHAnsi"/>
                <w:color w:val="001A26"/>
                <w:kern w:val="0"/>
                <w:lang w:eastAsia="en-IE"/>
                <w14:ligatures w14:val="none"/>
              </w:rPr>
              <w:t>41,820</w:t>
            </w:r>
          </w:p>
        </w:tc>
        <w:tc>
          <w:tcPr>
            <w:tcW w:w="1586" w:type="dxa"/>
            <w:tcBorders>
              <w:top w:val="single" w:sz="4" w:space="0" w:color="auto"/>
              <w:left w:val="single" w:sz="4" w:space="0" w:color="auto"/>
              <w:bottom w:val="single" w:sz="4" w:space="0" w:color="auto"/>
              <w:right w:val="single" w:sz="4" w:space="0" w:color="auto"/>
            </w:tcBorders>
          </w:tcPr>
          <w:p w14:paraId="7384E391" w14:textId="4380B76D" w:rsidR="00C60960" w:rsidRPr="00000314" w:rsidRDefault="00C60960" w:rsidP="00C60960">
            <w:pPr>
              <w:jc w:val="both"/>
              <w:rPr>
                <w:rFonts w:asciiTheme="minorHAnsi" w:hAnsiTheme="minorHAnsi" w:cstheme="minorHAnsi"/>
                <w:color w:val="FF0000"/>
              </w:rPr>
            </w:pPr>
            <w:r w:rsidRPr="00000314">
              <w:rPr>
                <w:rFonts w:asciiTheme="minorHAnsi" w:eastAsia="Times New Roman" w:hAnsiTheme="minorHAnsi" w:cstheme="minorHAnsi"/>
                <w:kern w:val="0"/>
                <w:lang w:eastAsia="en-IE"/>
                <w14:ligatures w14:val="none"/>
              </w:rPr>
              <w:t>N/A</w:t>
            </w:r>
          </w:p>
        </w:tc>
        <w:tc>
          <w:tcPr>
            <w:tcW w:w="1533" w:type="dxa"/>
            <w:tcBorders>
              <w:top w:val="single" w:sz="4" w:space="0" w:color="auto"/>
              <w:left w:val="single" w:sz="4" w:space="0" w:color="auto"/>
              <w:bottom w:val="single" w:sz="4" w:space="0" w:color="auto"/>
              <w:right w:val="single" w:sz="4" w:space="0" w:color="auto"/>
            </w:tcBorders>
          </w:tcPr>
          <w:p w14:paraId="4C1B31CE" w14:textId="3C09AB85" w:rsidR="00C60960" w:rsidRPr="00000314" w:rsidRDefault="00C60960" w:rsidP="00C60960">
            <w:pPr>
              <w:spacing w:after="150"/>
              <w:contextualSpacing/>
              <w:rPr>
                <w:rFonts w:asciiTheme="minorHAnsi" w:hAnsiTheme="minorHAnsi" w:cstheme="minorHAnsi"/>
                <w:color w:val="FF0000"/>
              </w:rPr>
            </w:pPr>
            <w:r w:rsidRPr="00000314">
              <w:rPr>
                <w:rFonts w:asciiTheme="minorHAnsi" w:eastAsia="Times New Roman" w:hAnsiTheme="minorHAnsi" w:cstheme="minorHAnsi"/>
                <w:kern w:val="0"/>
                <w:lang w:eastAsia="en-IE"/>
                <w14:ligatures w14:val="none"/>
              </w:rPr>
              <w:t>2023</w:t>
            </w:r>
          </w:p>
        </w:tc>
      </w:tr>
      <w:tr w:rsidR="00C60960" w:rsidRPr="00000314" w14:paraId="108013CC" w14:textId="77777777" w:rsidTr="002D15DE">
        <w:tc>
          <w:tcPr>
            <w:tcW w:w="3114" w:type="dxa"/>
            <w:tcBorders>
              <w:top w:val="single" w:sz="4" w:space="0" w:color="auto"/>
              <w:left w:val="single" w:sz="4" w:space="0" w:color="auto"/>
              <w:bottom w:val="single" w:sz="4" w:space="0" w:color="auto"/>
              <w:right w:val="single" w:sz="4" w:space="0" w:color="auto"/>
            </w:tcBorders>
          </w:tcPr>
          <w:p w14:paraId="4D63E3A2" w14:textId="77777777" w:rsidR="00C60960" w:rsidRPr="00000314" w:rsidRDefault="00C60960" w:rsidP="00C60960">
            <w:pPr>
              <w:rPr>
                <w:rFonts w:asciiTheme="minorHAnsi" w:hAnsiTheme="minorHAnsi" w:cstheme="minorHAnsi"/>
              </w:rPr>
            </w:pPr>
            <w:r w:rsidRPr="00000314">
              <w:rPr>
                <w:rFonts w:asciiTheme="minorHAnsi" w:hAnsiTheme="minorHAnsi" w:cstheme="minorHAnsi"/>
              </w:rPr>
              <w:t>Cattle access to setts</w:t>
            </w:r>
          </w:p>
          <w:p w14:paraId="5970D295" w14:textId="77777777" w:rsidR="00C60960" w:rsidRPr="00000314" w:rsidRDefault="00C60960" w:rsidP="00C60960">
            <w:pPr>
              <w:rPr>
                <w:rFonts w:asciiTheme="minorHAnsi" w:hAnsiTheme="minorHAnsi" w:cstheme="minorHAnsi"/>
              </w:rPr>
            </w:pPr>
          </w:p>
          <w:p w14:paraId="68BB3ECC" w14:textId="77777777" w:rsidR="00C60960" w:rsidRPr="00000314" w:rsidRDefault="00C60960" w:rsidP="00C60960">
            <w:pPr>
              <w:rPr>
                <w:rFonts w:asciiTheme="minorHAnsi" w:hAnsiTheme="minorHAnsi" w:cstheme="minorHAnsi"/>
              </w:rPr>
            </w:pPr>
            <w:r w:rsidRPr="00000314">
              <w:rPr>
                <w:rFonts w:asciiTheme="minorHAnsi" w:hAnsiTheme="minorHAnsi" w:cstheme="minorHAnsi"/>
              </w:rPr>
              <w:t>Two host species transmission data analysis and modelling to calculate risk maps for bovine Tb during eradication by badger vaccination in the Republic of Ireland (ROI) -</w:t>
            </w:r>
          </w:p>
          <w:p w14:paraId="7C5802AB" w14:textId="77777777" w:rsidR="00C60960" w:rsidRPr="00000314" w:rsidRDefault="00C60960" w:rsidP="00C60960">
            <w:pPr>
              <w:rPr>
                <w:rFonts w:asciiTheme="minorHAnsi" w:hAnsiTheme="minorHAnsi" w:cstheme="minorHAnsi"/>
              </w:rPr>
            </w:pPr>
            <w:r w:rsidRPr="00000314">
              <w:rPr>
                <w:rFonts w:asciiTheme="minorHAnsi" w:hAnsiTheme="minorHAnsi" w:cstheme="minorHAnsi"/>
              </w:rPr>
              <w:t>Ecological impact on badger populations of bovine Tb vaccination (UCD aspect JT)</w:t>
            </w:r>
          </w:p>
          <w:p w14:paraId="4AA628CC" w14:textId="77777777" w:rsidR="00C60960" w:rsidRPr="00000314" w:rsidRDefault="00C60960" w:rsidP="00C60960">
            <w:pPr>
              <w:rPr>
                <w:rFonts w:asciiTheme="minorHAnsi" w:hAnsiTheme="minorHAnsi" w:cstheme="minorHAnsi"/>
              </w:rPr>
            </w:pPr>
          </w:p>
          <w:p w14:paraId="009DB38D" w14:textId="77777777" w:rsidR="00C60960" w:rsidRPr="00000314" w:rsidRDefault="00C60960" w:rsidP="00C60960">
            <w:pPr>
              <w:rPr>
                <w:rFonts w:asciiTheme="minorHAnsi" w:hAnsiTheme="minorHAnsi" w:cstheme="minorHAnsi"/>
              </w:rPr>
            </w:pPr>
            <w:r w:rsidRPr="00000314">
              <w:rPr>
                <w:rFonts w:asciiTheme="minorHAnsi" w:hAnsiTheme="minorHAnsi" w:cstheme="minorHAnsi"/>
              </w:rPr>
              <w:t xml:space="preserve">Creating a surveillance methodology to optimise the national phylogenetic baseline of Mycobacterium </w:t>
            </w:r>
            <w:proofErr w:type="spellStart"/>
            <w:r w:rsidRPr="00000314">
              <w:rPr>
                <w:rFonts w:asciiTheme="minorHAnsi" w:hAnsiTheme="minorHAnsi" w:cstheme="minorHAnsi"/>
              </w:rPr>
              <w:t>bovis</w:t>
            </w:r>
            <w:proofErr w:type="spellEnd"/>
            <w:r w:rsidRPr="00000314">
              <w:rPr>
                <w:rFonts w:asciiTheme="minorHAnsi" w:hAnsiTheme="minorHAnsi" w:cstheme="minorHAnsi"/>
              </w:rPr>
              <w:t xml:space="preserve"> in Ireland using a multidisciplinary team approach</w:t>
            </w:r>
          </w:p>
          <w:p w14:paraId="70F39E6F" w14:textId="77777777" w:rsidR="00C60960" w:rsidRPr="00000314" w:rsidRDefault="00C60960" w:rsidP="00C60960">
            <w:pPr>
              <w:rPr>
                <w:rFonts w:asciiTheme="minorHAnsi" w:hAnsiTheme="minorHAnsi" w:cstheme="minorHAnsi"/>
              </w:rPr>
            </w:pPr>
          </w:p>
          <w:p w14:paraId="7B557012" w14:textId="77777777" w:rsidR="00C60960" w:rsidRPr="00000314" w:rsidRDefault="00C60960" w:rsidP="00C60960">
            <w:pPr>
              <w:rPr>
                <w:rFonts w:asciiTheme="minorHAnsi" w:hAnsiTheme="minorHAnsi" w:cstheme="minorHAnsi"/>
              </w:rPr>
            </w:pPr>
            <w:r w:rsidRPr="00000314">
              <w:rPr>
                <w:rFonts w:asciiTheme="minorHAnsi" w:hAnsiTheme="minorHAnsi" w:cstheme="minorHAnsi"/>
              </w:rPr>
              <w:lastRenderedPageBreak/>
              <w:t xml:space="preserve">Development and application of criteria that could be used to guide regional selection as part of an area-based approach to </w:t>
            </w:r>
            <w:proofErr w:type="spellStart"/>
            <w:r w:rsidRPr="00000314">
              <w:rPr>
                <w:rFonts w:asciiTheme="minorHAnsi" w:hAnsiTheme="minorHAnsi" w:cstheme="minorHAnsi"/>
              </w:rPr>
              <w:t>bTB</w:t>
            </w:r>
            <w:proofErr w:type="spellEnd"/>
            <w:r w:rsidRPr="00000314">
              <w:rPr>
                <w:rFonts w:asciiTheme="minorHAnsi" w:hAnsiTheme="minorHAnsi" w:cstheme="minorHAnsi"/>
              </w:rPr>
              <w:t xml:space="preserve"> eradication in Ireland</w:t>
            </w:r>
          </w:p>
          <w:p w14:paraId="3ADAA9B4" w14:textId="77777777" w:rsidR="00C60960" w:rsidRPr="00000314" w:rsidRDefault="00C60960" w:rsidP="00C60960">
            <w:pPr>
              <w:rPr>
                <w:rFonts w:asciiTheme="minorHAnsi" w:hAnsiTheme="minorHAnsi" w:cstheme="minorHAnsi"/>
              </w:rPr>
            </w:pPr>
          </w:p>
          <w:p w14:paraId="6D6642CD" w14:textId="77777777" w:rsidR="00C60960" w:rsidRPr="00000314" w:rsidRDefault="00C60960" w:rsidP="00C60960">
            <w:pPr>
              <w:rPr>
                <w:rFonts w:asciiTheme="minorHAnsi" w:hAnsiTheme="minorHAnsi" w:cstheme="minorHAnsi"/>
              </w:rPr>
            </w:pPr>
            <w:r w:rsidRPr="00000314">
              <w:rPr>
                <w:rFonts w:asciiTheme="minorHAnsi" w:hAnsiTheme="minorHAnsi" w:cstheme="minorHAnsi"/>
              </w:rPr>
              <w:t xml:space="preserve">Estimating vaccine coverage achieved in areas assigned to vaccine treatment of badgers in place of culling as part of the national eradication effort of M. </w:t>
            </w:r>
            <w:proofErr w:type="spellStart"/>
            <w:r w:rsidRPr="00000314">
              <w:rPr>
                <w:rFonts w:asciiTheme="minorHAnsi" w:hAnsiTheme="minorHAnsi" w:cstheme="minorHAnsi"/>
              </w:rPr>
              <w:t>bovis</w:t>
            </w:r>
            <w:proofErr w:type="spellEnd"/>
          </w:p>
          <w:p w14:paraId="16994869" w14:textId="77777777" w:rsidR="00C60960" w:rsidRPr="00000314" w:rsidRDefault="00C60960" w:rsidP="00C60960">
            <w:pPr>
              <w:rPr>
                <w:rFonts w:asciiTheme="minorHAnsi" w:hAnsiTheme="minorHAnsi" w:cstheme="minorHAnsi"/>
              </w:rPr>
            </w:pPr>
          </w:p>
          <w:p w14:paraId="6B54245D" w14:textId="71CC123B" w:rsidR="00C60960" w:rsidRPr="00000314" w:rsidRDefault="00C60960" w:rsidP="00C60960">
            <w:pPr>
              <w:rPr>
                <w:rFonts w:asciiTheme="minorHAnsi" w:hAnsiTheme="minorHAnsi" w:cstheme="minorHAnsi"/>
              </w:rPr>
            </w:pPr>
            <w:r w:rsidRPr="00000314">
              <w:rPr>
                <w:rFonts w:asciiTheme="minorHAnsi" w:hAnsiTheme="minorHAnsi" w:cstheme="minorHAnsi"/>
              </w:rPr>
              <w:t xml:space="preserve">Early identification of emerging </w:t>
            </w:r>
            <w:proofErr w:type="spellStart"/>
            <w:r w:rsidRPr="00000314">
              <w:rPr>
                <w:rFonts w:asciiTheme="minorHAnsi" w:hAnsiTheme="minorHAnsi" w:cstheme="minorHAnsi"/>
              </w:rPr>
              <w:t>bTB</w:t>
            </w:r>
            <w:proofErr w:type="spellEnd"/>
            <w:r w:rsidRPr="00000314">
              <w:rPr>
                <w:rFonts w:asciiTheme="minorHAnsi" w:hAnsiTheme="minorHAnsi" w:cstheme="minorHAnsi"/>
              </w:rPr>
              <w:t xml:space="preserve"> outbreak clusters in Irish cattle populations</w:t>
            </w:r>
          </w:p>
          <w:p w14:paraId="1ED62F4F" w14:textId="77777777" w:rsidR="00C60960" w:rsidRPr="00000314" w:rsidRDefault="00C60960" w:rsidP="00C60960">
            <w:pPr>
              <w:rPr>
                <w:rFonts w:asciiTheme="minorHAnsi" w:hAnsiTheme="minorHAnsi" w:cstheme="minorHAnsi"/>
              </w:rPr>
            </w:pPr>
          </w:p>
          <w:p w14:paraId="679B4761" w14:textId="77777777" w:rsidR="00C60960" w:rsidRPr="00000314" w:rsidRDefault="00C60960" w:rsidP="00C60960">
            <w:pPr>
              <w:rPr>
                <w:rFonts w:asciiTheme="minorHAnsi" w:hAnsiTheme="minorHAnsi" w:cstheme="minorHAnsi"/>
              </w:rPr>
            </w:pPr>
            <w:proofErr w:type="spellStart"/>
            <w:r w:rsidRPr="00000314">
              <w:rPr>
                <w:rFonts w:asciiTheme="minorHAnsi" w:hAnsiTheme="minorHAnsi" w:cstheme="minorHAnsi"/>
              </w:rPr>
              <w:t>bTB</w:t>
            </w:r>
            <w:proofErr w:type="spellEnd"/>
            <w:r w:rsidRPr="00000314">
              <w:rPr>
                <w:rFonts w:asciiTheme="minorHAnsi" w:hAnsiTheme="minorHAnsi" w:cstheme="minorHAnsi"/>
              </w:rPr>
              <w:t xml:space="preserve"> breakdown trends paper</w:t>
            </w:r>
          </w:p>
          <w:p w14:paraId="7F8827B2" w14:textId="77777777" w:rsidR="00C60960" w:rsidRPr="00000314" w:rsidRDefault="00C60960" w:rsidP="00C60960">
            <w:pPr>
              <w:rPr>
                <w:rFonts w:asciiTheme="minorHAnsi" w:hAnsiTheme="minorHAnsi" w:cstheme="minorHAnsi"/>
              </w:rPr>
            </w:pPr>
          </w:p>
          <w:p w14:paraId="28898D87" w14:textId="77777777" w:rsidR="00C60960" w:rsidRPr="00000314" w:rsidRDefault="00C60960" w:rsidP="00C60960">
            <w:pPr>
              <w:rPr>
                <w:rFonts w:asciiTheme="minorHAnsi" w:hAnsiTheme="minorHAnsi" w:cstheme="minorHAnsi"/>
              </w:rPr>
            </w:pPr>
            <w:r w:rsidRPr="00000314">
              <w:rPr>
                <w:rFonts w:asciiTheme="minorHAnsi" w:hAnsiTheme="minorHAnsi" w:cstheme="minorHAnsi"/>
              </w:rPr>
              <w:t>Clear TB 2</w:t>
            </w:r>
          </w:p>
          <w:p w14:paraId="733B0929" w14:textId="77777777" w:rsidR="00C60960" w:rsidRPr="00000314" w:rsidRDefault="00C60960" w:rsidP="00C60960">
            <w:pPr>
              <w:rPr>
                <w:rFonts w:asciiTheme="minorHAnsi" w:hAnsiTheme="minorHAnsi" w:cstheme="minorHAnsi"/>
              </w:rPr>
            </w:pPr>
          </w:p>
          <w:p w14:paraId="212C671F" w14:textId="4F3AE321" w:rsidR="00C60960" w:rsidRPr="00000314" w:rsidRDefault="00C60960" w:rsidP="00C60960">
            <w:pPr>
              <w:rPr>
                <w:rFonts w:asciiTheme="minorHAnsi" w:hAnsiTheme="minorHAnsi" w:cstheme="minorHAnsi"/>
              </w:rPr>
            </w:pPr>
            <w:r w:rsidRPr="00000314">
              <w:rPr>
                <w:rFonts w:asciiTheme="minorHAnsi" w:hAnsiTheme="minorHAnsi" w:cstheme="minorHAnsi"/>
              </w:rPr>
              <w:t>Post – quota effects on TB risk in dairy herds in Ireland?</w:t>
            </w:r>
          </w:p>
        </w:tc>
        <w:tc>
          <w:tcPr>
            <w:tcW w:w="2268" w:type="dxa"/>
            <w:tcBorders>
              <w:top w:val="single" w:sz="4" w:space="0" w:color="auto"/>
              <w:left w:val="single" w:sz="4" w:space="0" w:color="auto"/>
              <w:right w:val="single" w:sz="4" w:space="0" w:color="auto"/>
            </w:tcBorders>
          </w:tcPr>
          <w:p w14:paraId="3F7CD904" w14:textId="1D0A597B" w:rsidR="00C60960" w:rsidRPr="00000314" w:rsidRDefault="00C60960" w:rsidP="00C60960">
            <w:pPr>
              <w:rPr>
                <w:rFonts w:asciiTheme="minorHAnsi" w:hAnsiTheme="minorHAnsi" w:cstheme="minorHAnsi"/>
              </w:rPr>
            </w:pPr>
            <w:r w:rsidRPr="00000314">
              <w:rPr>
                <w:rFonts w:asciiTheme="minorHAnsi" w:eastAsia="Times New Roman" w:hAnsiTheme="minorHAnsi" w:cstheme="minorHAnsi"/>
                <w:kern w:val="0"/>
                <w:lang w:eastAsia="en-IE"/>
                <w14:ligatures w14:val="none"/>
              </w:rPr>
              <w:lastRenderedPageBreak/>
              <w:t>UCD CVERA</w:t>
            </w:r>
          </w:p>
        </w:tc>
        <w:tc>
          <w:tcPr>
            <w:tcW w:w="1417" w:type="dxa"/>
            <w:tcBorders>
              <w:top w:val="single" w:sz="4" w:space="0" w:color="auto"/>
              <w:left w:val="single" w:sz="4" w:space="0" w:color="auto"/>
              <w:right w:val="single" w:sz="4" w:space="0" w:color="auto"/>
            </w:tcBorders>
          </w:tcPr>
          <w:p w14:paraId="339E569B" w14:textId="4512CBDF" w:rsidR="00C60960" w:rsidRPr="00000314" w:rsidRDefault="00C60960" w:rsidP="00C60960">
            <w:pPr>
              <w:jc w:val="right"/>
              <w:rPr>
                <w:rFonts w:asciiTheme="minorHAnsi" w:hAnsiTheme="minorHAnsi" w:cstheme="minorHAnsi"/>
              </w:rPr>
            </w:pPr>
            <w:r w:rsidRPr="00000314">
              <w:rPr>
                <w:rFonts w:asciiTheme="minorHAnsi" w:eastAsia="Times New Roman" w:hAnsiTheme="minorHAnsi" w:cstheme="minorHAnsi"/>
                <w:lang w:eastAsia="en-IE"/>
                <w14:ligatures w14:val="none"/>
              </w:rPr>
              <w:t>582,100</w:t>
            </w:r>
          </w:p>
        </w:tc>
        <w:tc>
          <w:tcPr>
            <w:tcW w:w="1586" w:type="dxa"/>
            <w:tcBorders>
              <w:top w:val="single" w:sz="4" w:space="0" w:color="auto"/>
              <w:left w:val="single" w:sz="4" w:space="0" w:color="auto"/>
              <w:bottom w:val="single" w:sz="4" w:space="0" w:color="auto"/>
              <w:right w:val="single" w:sz="4" w:space="0" w:color="auto"/>
            </w:tcBorders>
          </w:tcPr>
          <w:p w14:paraId="2778F951" w14:textId="77777777" w:rsidR="00C60960" w:rsidRPr="00000314" w:rsidRDefault="00C60960" w:rsidP="00C60960">
            <w:pPr>
              <w:jc w:val="both"/>
              <w:rPr>
                <w:rFonts w:asciiTheme="minorHAnsi" w:hAnsiTheme="minorHAnsi" w:cstheme="minorHAnsi"/>
              </w:rPr>
            </w:pPr>
            <w:r w:rsidRPr="00000314">
              <w:rPr>
                <w:rFonts w:asciiTheme="minorHAnsi" w:hAnsiTheme="minorHAnsi" w:cstheme="minorHAnsi"/>
              </w:rPr>
              <w:t>July 2023</w:t>
            </w:r>
          </w:p>
          <w:p w14:paraId="3BAF21B7" w14:textId="77777777" w:rsidR="00C60960" w:rsidRPr="00000314" w:rsidRDefault="00C60960" w:rsidP="00C60960">
            <w:pPr>
              <w:jc w:val="both"/>
              <w:rPr>
                <w:rFonts w:asciiTheme="minorHAnsi" w:hAnsiTheme="minorHAnsi" w:cstheme="minorHAnsi"/>
              </w:rPr>
            </w:pPr>
          </w:p>
          <w:p w14:paraId="46032563" w14:textId="77777777" w:rsidR="00C60960" w:rsidRPr="00000314" w:rsidRDefault="00C60960" w:rsidP="00C60960">
            <w:pPr>
              <w:jc w:val="both"/>
              <w:rPr>
                <w:rFonts w:asciiTheme="minorHAnsi" w:hAnsiTheme="minorHAnsi" w:cstheme="minorHAnsi"/>
              </w:rPr>
            </w:pPr>
            <w:r w:rsidRPr="00000314">
              <w:rPr>
                <w:rFonts w:asciiTheme="minorHAnsi" w:hAnsiTheme="minorHAnsi" w:cstheme="minorHAnsi"/>
              </w:rPr>
              <w:t>October 2023</w:t>
            </w:r>
          </w:p>
          <w:p w14:paraId="75C6B2F6" w14:textId="77777777" w:rsidR="00C60960" w:rsidRPr="00000314" w:rsidRDefault="00C60960" w:rsidP="00C60960">
            <w:pPr>
              <w:jc w:val="both"/>
              <w:rPr>
                <w:rFonts w:asciiTheme="minorHAnsi" w:hAnsiTheme="minorHAnsi" w:cstheme="minorHAnsi"/>
              </w:rPr>
            </w:pPr>
          </w:p>
          <w:p w14:paraId="5BA4F2D9" w14:textId="77777777" w:rsidR="00C60960" w:rsidRPr="00000314" w:rsidRDefault="00C60960" w:rsidP="00C60960">
            <w:pPr>
              <w:jc w:val="both"/>
              <w:rPr>
                <w:rFonts w:asciiTheme="minorHAnsi" w:hAnsiTheme="minorHAnsi" w:cstheme="minorHAnsi"/>
              </w:rPr>
            </w:pPr>
          </w:p>
          <w:p w14:paraId="019C0AD2" w14:textId="77777777" w:rsidR="00C60960" w:rsidRPr="00000314" w:rsidRDefault="00C60960" w:rsidP="00C60960">
            <w:pPr>
              <w:jc w:val="both"/>
              <w:rPr>
                <w:rFonts w:asciiTheme="minorHAnsi" w:hAnsiTheme="minorHAnsi" w:cstheme="minorHAnsi"/>
              </w:rPr>
            </w:pPr>
          </w:p>
          <w:p w14:paraId="7701B86A" w14:textId="77777777" w:rsidR="00C60960" w:rsidRPr="00000314" w:rsidRDefault="00C60960" w:rsidP="00C60960">
            <w:pPr>
              <w:jc w:val="both"/>
              <w:rPr>
                <w:rFonts w:asciiTheme="minorHAnsi" w:hAnsiTheme="minorHAnsi" w:cstheme="minorHAnsi"/>
              </w:rPr>
            </w:pPr>
          </w:p>
          <w:p w14:paraId="3A277817" w14:textId="77777777" w:rsidR="00C60960" w:rsidRPr="00000314" w:rsidRDefault="00C60960" w:rsidP="00C60960">
            <w:pPr>
              <w:jc w:val="both"/>
              <w:rPr>
                <w:rFonts w:asciiTheme="minorHAnsi" w:hAnsiTheme="minorHAnsi" w:cstheme="minorHAnsi"/>
              </w:rPr>
            </w:pPr>
          </w:p>
          <w:p w14:paraId="2FC904BE" w14:textId="77777777" w:rsidR="00C60960" w:rsidRPr="00000314" w:rsidRDefault="00C60960" w:rsidP="00C60960">
            <w:pPr>
              <w:jc w:val="both"/>
              <w:rPr>
                <w:rFonts w:asciiTheme="minorHAnsi" w:hAnsiTheme="minorHAnsi" w:cstheme="minorHAnsi"/>
              </w:rPr>
            </w:pPr>
          </w:p>
          <w:p w14:paraId="02A68F29" w14:textId="77777777" w:rsidR="00C60960" w:rsidRPr="00000314" w:rsidRDefault="00C60960" w:rsidP="00C60960">
            <w:pPr>
              <w:jc w:val="both"/>
              <w:rPr>
                <w:rFonts w:asciiTheme="minorHAnsi" w:hAnsiTheme="minorHAnsi" w:cstheme="minorHAnsi"/>
              </w:rPr>
            </w:pPr>
          </w:p>
          <w:p w14:paraId="7BF21AF3" w14:textId="77777777" w:rsidR="00C60960" w:rsidRPr="00000314" w:rsidRDefault="00C60960" w:rsidP="00C60960">
            <w:pPr>
              <w:jc w:val="both"/>
              <w:rPr>
                <w:rFonts w:asciiTheme="minorHAnsi" w:hAnsiTheme="minorHAnsi" w:cstheme="minorHAnsi"/>
              </w:rPr>
            </w:pPr>
          </w:p>
          <w:p w14:paraId="42E1116B" w14:textId="77777777" w:rsidR="00C60960" w:rsidRPr="00000314" w:rsidRDefault="00C60960" w:rsidP="00C60960">
            <w:pPr>
              <w:jc w:val="both"/>
              <w:rPr>
                <w:rFonts w:asciiTheme="minorHAnsi" w:hAnsiTheme="minorHAnsi" w:cstheme="minorHAnsi"/>
              </w:rPr>
            </w:pPr>
          </w:p>
          <w:p w14:paraId="736353DD" w14:textId="77777777" w:rsidR="00C60960" w:rsidRPr="00000314" w:rsidRDefault="00C60960" w:rsidP="00C60960">
            <w:pPr>
              <w:jc w:val="both"/>
              <w:rPr>
                <w:rFonts w:asciiTheme="minorHAnsi" w:hAnsiTheme="minorHAnsi" w:cstheme="minorHAnsi"/>
              </w:rPr>
            </w:pPr>
            <w:r w:rsidRPr="00000314">
              <w:rPr>
                <w:rFonts w:asciiTheme="minorHAnsi" w:hAnsiTheme="minorHAnsi" w:cstheme="minorHAnsi"/>
              </w:rPr>
              <w:t>Ongoing</w:t>
            </w:r>
          </w:p>
          <w:p w14:paraId="29C36A55" w14:textId="77777777" w:rsidR="00C60960" w:rsidRPr="00000314" w:rsidRDefault="00C60960" w:rsidP="00C60960">
            <w:pPr>
              <w:jc w:val="both"/>
              <w:rPr>
                <w:rFonts w:asciiTheme="minorHAnsi" w:hAnsiTheme="minorHAnsi" w:cstheme="minorHAnsi"/>
              </w:rPr>
            </w:pPr>
          </w:p>
          <w:p w14:paraId="654E3DAD" w14:textId="77777777" w:rsidR="00C60960" w:rsidRPr="00000314" w:rsidRDefault="00C60960" w:rsidP="00C60960">
            <w:pPr>
              <w:jc w:val="both"/>
              <w:rPr>
                <w:rFonts w:asciiTheme="minorHAnsi" w:hAnsiTheme="minorHAnsi" w:cstheme="minorHAnsi"/>
              </w:rPr>
            </w:pPr>
          </w:p>
          <w:p w14:paraId="0F95A55F" w14:textId="77777777" w:rsidR="00C60960" w:rsidRPr="00000314" w:rsidRDefault="00C60960" w:rsidP="00C60960">
            <w:pPr>
              <w:jc w:val="both"/>
              <w:rPr>
                <w:rFonts w:asciiTheme="minorHAnsi" w:hAnsiTheme="minorHAnsi" w:cstheme="minorHAnsi"/>
              </w:rPr>
            </w:pPr>
          </w:p>
          <w:p w14:paraId="48689D31" w14:textId="77777777" w:rsidR="00C60960" w:rsidRPr="00000314" w:rsidRDefault="00C60960" w:rsidP="00C60960">
            <w:pPr>
              <w:jc w:val="both"/>
              <w:rPr>
                <w:rFonts w:asciiTheme="minorHAnsi" w:hAnsiTheme="minorHAnsi" w:cstheme="minorHAnsi"/>
              </w:rPr>
            </w:pPr>
          </w:p>
          <w:p w14:paraId="2857C810" w14:textId="77777777" w:rsidR="00C60960" w:rsidRPr="00000314" w:rsidRDefault="00C60960" w:rsidP="00C60960">
            <w:pPr>
              <w:jc w:val="both"/>
              <w:rPr>
                <w:rFonts w:asciiTheme="minorHAnsi" w:hAnsiTheme="minorHAnsi" w:cstheme="minorHAnsi"/>
              </w:rPr>
            </w:pPr>
          </w:p>
          <w:p w14:paraId="6658C671" w14:textId="77777777" w:rsidR="00C60960" w:rsidRDefault="00C60960" w:rsidP="00C60960">
            <w:pPr>
              <w:jc w:val="both"/>
              <w:rPr>
                <w:rFonts w:asciiTheme="minorHAnsi" w:hAnsiTheme="minorHAnsi" w:cstheme="minorHAnsi"/>
              </w:rPr>
            </w:pPr>
          </w:p>
          <w:p w14:paraId="0E972460" w14:textId="77777777" w:rsidR="00000314" w:rsidRPr="00000314" w:rsidRDefault="00000314" w:rsidP="00C60960">
            <w:pPr>
              <w:jc w:val="both"/>
              <w:rPr>
                <w:rFonts w:asciiTheme="minorHAnsi" w:hAnsiTheme="minorHAnsi" w:cstheme="minorHAnsi"/>
              </w:rPr>
            </w:pPr>
          </w:p>
          <w:p w14:paraId="796EFA53" w14:textId="77777777" w:rsidR="00C60960" w:rsidRPr="00000314" w:rsidRDefault="00C60960" w:rsidP="00C60960">
            <w:pPr>
              <w:jc w:val="both"/>
              <w:rPr>
                <w:rFonts w:asciiTheme="minorHAnsi" w:hAnsiTheme="minorHAnsi" w:cstheme="minorHAnsi"/>
              </w:rPr>
            </w:pPr>
            <w:r w:rsidRPr="00000314">
              <w:rPr>
                <w:rFonts w:asciiTheme="minorHAnsi" w:hAnsiTheme="minorHAnsi" w:cstheme="minorHAnsi"/>
              </w:rPr>
              <w:lastRenderedPageBreak/>
              <w:t>October 2023</w:t>
            </w:r>
          </w:p>
          <w:p w14:paraId="0824FDF1" w14:textId="77777777" w:rsidR="00C60960" w:rsidRPr="00000314" w:rsidRDefault="00C60960" w:rsidP="00C60960">
            <w:pPr>
              <w:jc w:val="both"/>
              <w:rPr>
                <w:rFonts w:asciiTheme="minorHAnsi" w:hAnsiTheme="minorHAnsi" w:cstheme="minorHAnsi"/>
              </w:rPr>
            </w:pPr>
          </w:p>
          <w:p w14:paraId="333E7DB9" w14:textId="77777777" w:rsidR="00C60960" w:rsidRPr="00000314" w:rsidRDefault="00C60960" w:rsidP="00C60960">
            <w:pPr>
              <w:jc w:val="both"/>
              <w:rPr>
                <w:rFonts w:asciiTheme="minorHAnsi" w:hAnsiTheme="minorHAnsi" w:cstheme="minorHAnsi"/>
              </w:rPr>
            </w:pPr>
          </w:p>
          <w:p w14:paraId="1DD222BC" w14:textId="77777777" w:rsidR="00C60960" w:rsidRPr="00000314" w:rsidRDefault="00C60960" w:rsidP="00C60960">
            <w:pPr>
              <w:jc w:val="both"/>
              <w:rPr>
                <w:rFonts w:asciiTheme="minorHAnsi" w:hAnsiTheme="minorHAnsi" w:cstheme="minorHAnsi"/>
              </w:rPr>
            </w:pPr>
          </w:p>
          <w:p w14:paraId="781F90F9" w14:textId="77777777" w:rsidR="00C60960" w:rsidRPr="00000314" w:rsidRDefault="00C60960" w:rsidP="00C60960">
            <w:pPr>
              <w:jc w:val="both"/>
              <w:rPr>
                <w:rFonts w:asciiTheme="minorHAnsi" w:hAnsiTheme="minorHAnsi" w:cstheme="minorHAnsi"/>
              </w:rPr>
            </w:pPr>
          </w:p>
          <w:p w14:paraId="02BB8144" w14:textId="77777777" w:rsidR="00C60960" w:rsidRPr="00000314" w:rsidRDefault="00C60960" w:rsidP="00C60960">
            <w:pPr>
              <w:jc w:val="both"/>
              <w:rPr>
                <w:rFonts w:asciiTheme="minorHAnsi" w:hAnsiTheme="minorHAnsi" w:cstheme="minorHAnsi"/>
              </w:rPr>
            </w:pPr>
          </w:p>
          <w:p w14:paraId="6C07BC22" w14:textId="77777777" w:rsidR="00C60960" w:rsidRPr="00000314" w:rsidRDefault="00C60960" w:rsidP="00C60960">
            <w:pPr>
              <w:jc w:val="both"/>
              <w:rPr>
                <w:rFonts w:asciiTheme="minorHAnsi" w:hAnsiTheme="minorHAnsi" w:cstheme="minorHAnsi"/>
              </w:rPr>
            </w:pPr>
            <w:r w:rsidRPr="00000314">
              <w:rPr>
                <w:rFonts w:asciiTheme="minorHAnsi" w:hAnsiTheme="minorHAnsi" w:cstheme="minorHAnsi"/>
              </w:rPr>
              <w:t>October 2023</w:t>
            </w:r>
          </w:p>
          <w:p w14:paraId="6A128520" w14:textId="77777777" w:rsidR="00C60960" w:rsidRPr="00000314" w:rsidRDefault="00C60960" w:rsidP="00C60960">
            <w:pPr>
              <w:jc w:val="both"/>
              <w:rPr>
                <w:rFonts w:asciiTheme="minorHAnsi" w:hAnsiTheme="minorHAnsi" w:cstheme="minorHAnsi"/>
              </w:rPr>
            </w:pPr>
          </w:p>
          <w:p w14:paraId="4424C6D3" w14:textId="77777777" w:rsidR="00C60960" w:rsidRPr="00000314" w:rsidRDefault="00C60960" w:rsidP="00C60960">
            <w:pPr>
              <w:jc w:val="both"/>
              <w:rPr>
                <w:rFonts w:asciiTheme="minorHAnsi" w:hAnsiTheme="minorHAnsi" w:cstheme="minorHAnsi"/>
              </w:rPr>
            </w:pPr>
          </w:p>
          <w:p w14:paraId="77976540" w14:textId="77777777" w:rsidR="00C60960" w:rsidRPr="00000314" w:rsidRDefault="00C60960" w:rsidP="00C60960">
            <w:pPr>
              <w:jc w:val="both"/>
              <w:rPr>
                <w:rFonts w:asciiTheme="minorHAnsi" w:hAnsiTheme="minorHAnsi" w:cstheme="minorHAnsi"/>
              </w:rPr>
            </w:pPr>
          </w:p>
          <w:p w14:paraId="50B3F857" w14:textId="77777777" w:rsidR="00C60960" w:rsidRPr="00000314" w:rsidRDefault="00C60960" w:rsidP="00C60960">
            <w:pPr>
              <w:jc w:val="both"/>
              <w:rPr>
                <w:rFonts w:asciiTheme="minorHAnsi" w:hAnsiTheme="minorHAnsi" w:cstheme="minorHAnsi"/>
              </w:rPr>
            </w:pPr>
          </w:p>
          <w:p w14:paraId="0D7AC327" w14:textId="77777777" w:rsidR="00C60960" w:rsidRPr="00000314" w:rsidRDefault="00C60960" w:rsidP="00C60960">
            <w:pPr>
              <w:jc w:val="both"/>
              <w:rPr>
                <w:rFonts w:asciiTheme="minorHAnsi" w:hAnsiTheme="minorHAnsi" w:cstheme="minorHAnsi"/>
              </w:rPr>
            </w:pPr>
          </w:p>
          <w:p w14:paraId="64EF9058" w14:textId="77777777" w:rsidR="00C60960" w:rsidRPr="00000314" w:rsidRDefault="00C60960" w:rsidP="00C60960">
            <w:pPr>
              <w:jc w:val="both"/>
              <w:rPr>
                <w:rFonts w:asciiTheme="minorHAnsi" w:hAnsiTheme="minorHAnsi" w:cstheme="minorHAnsi"/>
              </w:rPr>
            </w:pPr>
          </w:p>
          <w:p w14:paraId="0F1B3AF6" w14:textId="77777777" w:rsidR="00C60960" w:rsidRPr="00000314" w:rsidRDefault="00C60960" w:rsidP="00C60960">
            <w:pPr>
              <w:jc w:val="both"/>
              <w:rPr>
                <w:rFonts w:asciiTheme="minorHAnsi" w:hAnsiTheme="minorHAnsi" w:cstheme="minorHAnsi"/>
              </w:rPr>
            </w:pPr>
            <w:r w:rsidRPr="00000314">
              <w:rPr>
                <w:rFonts w:asciiTheme="minorHAnsi" w:hAnsiTheme="minorHAnsi" w:cstheme="minorHAnsi"/>
              </w:rPr>
              <w:t>Ongoing</w:t>
            </w:r>
          </w:p>
          <w:p w14:paraId="1564B743" w14:textId="77777777" w:rsidR="00C60960" w:rsidRPr="00000314" w:rsidRDefault="00C60960" w:rsidP="00C60960">
            <w:pPr>
              <w:jc w:val="both"/>
              <w:rPr>
                <w:rFonts w:asciiTheme="minorHAnsi" w:hAnsiTheme="minorHAnsi" w:cstheme="minorHAnsi"/>
              </w:rPr>
            </w:pPr>
          </w:p>
          <w:p w14:paraId="046BE76D" w14:textId="77777777" w:rsidR="00C60960" w:rsidRPr="00000314" w:rsidRDefault="00C60960" w:rsidP="00C60960">
            <w:pPr>
              <w:jc w:val="both"/>
              <w:rPr>
                <w:rFonts w:asciiTheme="minorHAnsi" w:hAnsiTheme="minorHAnsi" w:cstheme="minorHAnsi"/>
              </w:rPr>
            </w:pPr>
          </w:p>
          <w:p w14:paraId="40887F50" w14:textId="77777777" w:rsidR="00C60960" w:rsidRPr="00000314" w:rsidRDefault="00C60960" w:rsidP="00C60960">
            <w:pPr>
              <w:jc w:val="both"/>
              <w:rPr>
                <w:rFonts w:asciiTheme="minorHAnsi" w:hAnsiTheme="minorHAnsi" w:cstheme="minorHAnsi"/>
              </w:rPr>
            </w:pPr>
          </w:p>
          <w:p w14:paraId="1A69765B" w14:textId="77777777" w:rsidR="00C60960" w:rsidRPr="00000314" w:rsidRDefault="00C60960" w:rsidP="00C60960">
            <w:pPr>
              <w:jc w:val="both"/>
              <w:rPr>
                <w:rFonts w:asciiTheme="minorHAnsi" w:hAnsiTheme="minorHAnsi" w:cstheme="minorHAnsi"/>
              </w:rPr>
            </w:pPr>
            <w:r w:rsidRPr="00000314">
              <w:rPr>
                <w:rFonts w:asciiTheme="minorHAnsi" w:hAnsiTheme="minorHAnsi" w:cstheme="minorHAnsi"/>
              </w:rPr>
              <w:t>Ongoing</w:t>
            </w:r>
          </w:p>
          <w:p w14:paraId="0347BC12" w14:textId="77777777" w:rsidR="00C60960" w:rsidRPr="00000314" w:rsidRDefault="00C60960" w:rsidP="00C60960">
            <w:pPr>
              <w:jc w:val="both"/>
              <w:rPr>
                <w:rFonts w:asciiTheme="minorHAnsi" w:hAnsiTheme="minorHAnsi" w:cstheme="minorHAnsi"/>
              </w:rPr>
            </w:pPr>
          </w:p>
          <w:p w14:paraId="3455602B" w14:textId="77777777" w:rsidR="00C60960" w:rsidRPr="00000314" w:rsidRDefault="00C60960" w:rsidP="00C60960">
            <w:pPr>
              <w:jc w:val="both"/>
              <w:rPr>
                <w:rFonts w:asciiTheme="minorHAnsi" w:hAnsiTheme="minorHAnsi" w:cstheme="minorHAnsi"/>
              </w:rPr>
            </w:pPr>
            <w:r w:rsidRPr="00000314">
              <w:rPr>
                <w:rFonts w:asciiTheme="minorHAnsi" w:hAnsiTheme="minorHAnsi" w:cstheme="minorHAnsi"/>
              </w:rPr>
              <w:t>April 2025</w:t>
            </w:r>
          </w:p>
          <w:p w14:paraId="0C33EAAA" w14:textId="77777777" w:rsidR="00C60960" w:rsidRPr="00000314" w:rsidRDefault="00C60960" w:rsidP="00C60960">
            <w:pPr>
              <w:jc w:val="both"/>
              <w:rPr>
                <w:rFonts w:asciiTheme="minorHAnsi" w:hAnsiTheme="minorHAnsi" w:cstheme="minorHAnsi"/>
              </w:rPr>
            </w:pPr>
          </w:p>
          <w:p w14:paraId="5C6D3E37" w14:textId="72597705" w:rsidR="00C60960" w:rsidRPr="00000314" w:rsidRDefault="00C60960" w:rsidP="00C60960">
            <w:pPr>
              <w:jc w:val="both"/>
              <w:rPr>
                <w:rFonts w:asciiTheme="minorHAnsi" w:hAnsiTheme="minorHAnsi" w:cstheme="minorHAnsi"/>
              </w:rPr>
            </w:pPr>
            <w:r w:rsidRPr="00000314">
              <w:rPr>
                <w:rFonts w:asciiTheme="minorHAnsi" w:hAnsiTheme="minorHAnsi" w:cstheme="minorHAnsi"/>
              </w:rPr>
              <w:t>Ongoing</w:t>
            </w:r>
          </w:p>
        </w:tc>
        <w:tc>
          <w:tcPr>
            <w:tcW w:w="1533" w:type="dxa"/>
            <w:tcBorders>
              <w:top w:val="single" w:sz="4" w:space="0" w:color="auto"/>
              <w:left w:val="single" w:sz="4" w:space="0" w:color="auto"/>
              <w:bottom w:val="single" w:sz="4" w:space="0" w:color="auto"/>
              <w:right w:val="single" w:sz="4" w:space="0" w:color="auto"/>
            </w:tcBorders>
          </w:tcPr>
          <w:p w14:paraId="48C78BFC" w14:textId="77777777" w:rsidR="00C60960" w:rsidRPr="00000314" w:rsidRDefault="00C60960" w:rsidP="00C60960">
            <w:pPr>
              <w:spacing w:after="150"/>
              <w:contextualSpacing/>
              <w:rPr>
                <w:rFonts w:asciiTheme="minorHAnsi" w:hAnsiTheme="minorHAnsi" w:cstheme="minorHAnsi"/>
              </w:rPr>
            </w:pPr>
            <w:r w:rsidRPr="00000314">
              <w:rPr>
                <w:rFonts w:asciiTheme="minorHAnsi" w:hAnsiTheme="minorHAnsi" w:cstheme="minorHAnsi"/>
              </w:rPr>
              <w:lastRenderedPageBreak/>
              <w:t>July 2023</w:t>
            </w:r>
          </w:p>
          <w:p w14:paraId="2A237EA2" w14:textId="77777777" w:rsidR="00C60960" w:rsidRPr="00000314" w:rsidRDefault="00C60960" w:rsidP="00C60960">
            <w:pPr>
              <w:spacing w:after="150"/>
              <w:contextualSpacing/>
              <w:rPr>
                <w:rFonts w:asciiTheme="minorHAnsi" w:hAnsiTheme="minorHAnsi" w:cstheme="minorHAnsi"/>
              </w:rPr>
            </w:pPr>
          </w:p>
          <w:p w14:paraId="2D1340E6" w14:textId="77777777" w:rsidR="00C60960" w:rsidRPr="00000314" w:rsidRDefault="00C60960" w:rsidP="00C60960">
            <w:pPr>
              <w:spacing w:after="150"/>
              <w:contextualSpacing/>
              <w:rPr>
                <w:rFonts w:asciiTheme="minorHAnsi" w:hAnsiTheme="minorHAnsi" w:cstheme="minorHAnsi"/>
              </w:rPr>
            </w:pPr>
            <w:r w:rsidRPr="00000314">
              <w:rPr>
                <w:rFonts w:asciiTheme="minorHAnsi" w:hAnsiTheme="minorHAnsi" w:cstheme="minorHAnsi"/>
              </w:rPr>
              <w:t>Ongoing</w:t>
            </w:r>
          </w:p>
          <w:p w14:paraId="57123684" w14:textId="77777777" w:rsidR="00C60960" w:rsidRPr="00000314" w:rsidRDefault="00C60960" w:rsidP="00C60960">
            <w:pPr>
              <w:spacing w:after="150"/>
              <w:contextualSpacing/>
              <w:rPr>
                <w:rFonts w:asciiTheme="minorHAnsi" w:hAnsiTheme="minorHAnsi" w:cstheme="minorHAnsi"/>
              </w:rPr>
            </w:pPr>
          </w:p>
          <w:p w14:paraId="67E2373C" w14:textId="77777777" w:rsidR="00C60960" w:rsidRPr="00000314" w:rsidRDefault="00C60960" w:rsidP="00C60960">
            <w:pPr>
              <w:spacing w:after="150"/>
              <w:contextualSpacing/>
              <w:rPr>
                <w:rFonts w:asciiTheme="minorHAnsi" w:hAnsiTheme="minorHAnsi" w:cstheme="minorHAnsi"/>
              </w:rPr>
            </w:pPr>
          </w:p>
          <w:p w14:paraId="4E4D30D5" w14:textId="77777777" w:rsidR="00C60960" w:rsidRPr="00000314" w:rsidRDefault="00C60960" w:rsidP="00C60960">
            <w:pPr>
              <w:spacing w:after="150"/>
              <w:contextualSpacing/>
              <w:rPr>
                <w:rFonts w:asciiTheme="minorHAnsi" w:hAnsiTheme="minorHAnsi" w:cstheme="minorHAnsi"/>
              </w:rPr>
            </w:pPr>
          </w:p>
          <w:p w14:paraId="66ACF67F" w14:textId="77777777" w:rsidR="00C60960" w:rsidRPr="00000314" w:rsidRDefault="00C60960" w:rsidP="00C60960">
            <w:pPr>
              <w:spacing w:after="150"/>
              <w:contextualSpacing/>
              <w:rPr>
                <w:rFonts w:asciiTheme="minorHAnsi" w:hAnsiTheme="minorHAnsi" w:cstheme="minorHAnsi"/>
              </w:rPr>
            </w:pPr>
          </w:p>
          <w:p w14:paraId="0DCE5D83" w14:textId="77777777" w:rsidR="00C60960" w:rsidRPr="00000314" w:rsidRDefault="00C60960" w:rsidP="00C60960">
            <w:pPr>
              <w:spacing w:after="150"/>
              <w:contextualSpacing/>
              <w:rPr>
                <w:rFonts w:asciiTheme="minorHAnsi" w:hAnsiTheme="minorHAnsi" w:cstheme="minorHAnsi"/>
              </w:rPr>
            </w:pPr>
          </w:p>
          <w:p w14:paraId="574761E8" w14:textId="77777777" w:rsidR="00C60960" w:rsidRPr="00000314" w:rsidRDefault="00C60960" w:rsidP="00C60960">
            <w:pPr>
              <w:spacing w:after="150"/>
              <w:contextualSpacing/>
              <w:rPr>
                <w:rFonts w:asciiTheme="minorHAnsi" w:hAnsiTheme="minorHAnsi" w:cstheme="minorHAnsi"/>
              </w:rPr>
            </w:pPr>
          </w:p>
          <w:p w14:paraId="27A4CCFA" w14:textId="77777777" w:rsidR="00C60960" w:rsidRPr="00000314" w:rsidRDefault="00C60960" w:rsidP="00C60960">
            <w:pPr>
              <w:spacing w:after="150"/>
              <w:contextualSpacing/>
              <w:rPr>
                <w:rFonts w:asciiTheme="minorHAnsi" w:hAnsiTheme="minorHAnsi" w:cstheme="minorHAnsi"/>
              </w:rPr>
            </w:pPr>
          </w:p>
          <w:p w14:paraId="6F063256" w14:textId="77777777" w:rsidR="00C60960" w:rsidRPr="00000314" w:rsidRDefault="00C60960" w:rsidP="00C60960">
            <w:pPr>
              <w:spacing w:after="150"/>
              <w:contextualSpacing/>
              <w:rPr>
                <w:rFonts w:asciiTheme="minorHAnsi" w:hAnsiTheme="minorHAnsi" w:cstheme="minorHAnsi"/>
              </w:rPr>
            </w:pPr>
          </w:p>
          <w:p w14:paraId="5785E597" w14:textId="77777777" w:rsidR="00C60960" w:rsidRPr="00000314" w:rsidRDefault="00C60960" w:rsidP="00C60960">
            <w:pPr>
              <w:spacing w:after="150"/>
              <w:contextualSpacing/>
              <w:rPr>
                <w:rFonts w:asciiTheme="minorHAnsi" w:hAnsiTheme="minorHAnsi" w:cstheme="minorHAnsi"/>
              </w:rPr>
            </w:pPr>
          </w:p>
          <w:p w14:paraId="77400148" w14:textId="77777777" w:rsidR="00C60960" w:rsidRPr="00000314" w:rsidRDefault="00C60960" w:rsidP="00C60960">
            <w:pPr>
              <w:spacing w:after="150"/>
              <w:contextualSpacing/>
              <w:rPr>
                <w:rFonts w:asciiTheme="minorHAnsi" w:hAnsiTheme="minorHAnsi" w:cstheme="minorHAnsi"/>
              </w:rPr>
            </w:pPr>
            <w:r w:rsidRPr="00000314">
              <w:rPr>
                <w:rFonts w:asciiTheme="minorHAnsi" w:hAnsiTheme="minorHAnsi" w:cstheme="minorHAnsi"/>
              </w:rPr>
              <w:t>Ongoing</w:t>
            </w:r>
          </w:p>
          <w:p w14:paraId="19ADAC18" w14:textId="77777777" w:rsidR="00C60960" w:rsidRPr="00000314" w:rsidRDefault="00C60960" w:rsidP="00C60960">
            <w:pPr>
              <w:spacing w:after="150"/>
              <w:contextualSpacing/>
              <w:rPr>
                <w:rFonts w:asciiTheme="minorHAnsi" w:hAnsiTheme="minorHAnsi" w:cstheme="minorHAnsi"/>
              </w:rPr>
            </w:pPr>
          </w:p>
          <w:p w14:paraId="140F9044" w14:textId="77777777" w:rsidR="00C60960" w:rsidRPr="00000314" w:rsidRDefault="00C60960" w:rsidP="00C60960">
            <w:pPr>
              <w:spacing w:after="150"/>
              <w:contextualSpacing/>
              <w:rPr>
                <w:rFonts w:asciiTheme="minorHAnsi" w:hAnsiTheme="minorHAnsi" w:cstheme="minorHAnsi"/>
              </w:rPr>
            </w:pPr>
          </w:p>
          <w:p w14:paraId="067112A1" w14:textId="77777777" w:rsidR="00C60960" w:rsidRPr="00000314" w:rsidRDefault="00C60960" w:rsidP="00C60960">
            <w:pPr>
              <w:spacing w:after="150"/>
              <w:contextualSpacing/>
              <w:rPr>
                <w:rFonts w:asciiTheme="minorHAnsi" w:hAnsiTheme="minorHAnsi" w:cstheme="minorHAnsi"/>
              </w:rPr>
            </w:pPr>
          </w:p>
          <w:p w14:paraId="6354FCAA" w14:textId="77777777" w:rsidR="00C60960" w:rsidRPr="00000314" w:rsidRDefault="00C60960" w:rsidP="00C60960">
            <w:pPr>
              <w:spacing w:after="150"/>
              <w:contextualSpacing/>
              <w:rPr>
                <w:rFonts w:asciiTheme="minorHAnsi" w:hAnsiTheme="minorHAnsi" w:cstheme="minorHAnsi"/>
              </w:rPr>
            </w:pPr>
          </w:p>
          <w:p w14:paraId="68DFB9FA" w14:textId="77777777" w:rsidR="00C60960" w:rsidRPr="00000314" w:rsidRDefault="00C60960" w:rsidP="00C60960">
            <w:pPr>
              <w:spacing w:after="150"/>
              <w:contextualSpacing/>
              <w:rPr>
                <w:rFonts w:asciiTheme="minorHAnsi" w:hAnsiTheme="minorHAnsi" w:cstheme="minorHAnsi"/>
              </w:rPr>
            </w:pPr>
          </w:p>
          <w:p w14:paraId="7F312E90" w14:textId="77777777" w:rsidR="00C60960" w:rsidRPr="00000314" w:rsidRDefault="00C60960" w:rsidP="00C60960">
            <w:pPr>
              <w:spacing w:after="150"/>
              <w:contextualSpacing/>
              <w:rPr>
                <w:rFonts w:asciiTheme="minorHAnsi" w:hAnsiTheme="minorHAnsi" w:cstheme="minorHAnsi"/>
              </w:rPr>
            </w:pPr>
          </w:p>
          <w:p w14:paraId="60A8C496" w14:textId="77777777" w:rsidR="00C60960" w:rsidRPr="00000314" w:rsidRDefault="00C60960" w:rsidP="00C60960">
            <w:pPr>
              <w:spacing w:after="150"/>
              <w:contextualSpacing/>
              <w:rPr>
                <w:rFonts w:asciiTheme="minorHAnsi" w:hAnsiTheme="minorHAnsi" w:cstheme="minorHAnsi"/>
              </w:rPr>
            </w:pPr>
            <w:r w:rsidRPr="00000314">
              <w:rPr>
                <w:rFonts w:asciiTheme="minorHAnsi" w:hAnsiTheme="minorHAnsi" w:cstheme="minorHAnsi"/>
              </w:rPr>
              <w:lastRenderedPageBreak/>
              <w:t>September 2023</w:t>
            </w:r>
          </w:p>
          <w:p w14:paraId="6F942B6D" w14:textId="77777777" w:rsidR="00C60960" w:rsidRPr="00000314" w:rsidRDefault="00C60960" w:rsidP="00C60960">
            <w:pPr>
              <w:spacing w:after="150"/>
              <w:contextualSpacing/>
              <w:rPr>
                <w:rFonts w:asciiTheme="minorHAnsi" w:hAnsiTheme="minorHAnsi" w:cstheme="minorHAnsi"/>
              </w:rPr>
            </w:pPr>
          </w:p>
          <w:p w14:paraId="62163EC5" w14:textId="77777777" w:rsidR="00C60960" w:rsidRPr="00000314" w:rsidRDefault="00C60960" w:rsidP="00C60960">
            <w:pPr>
              <w:spacing w:after="150"/>
              <w:contextualSpacing/>
              <w:rPr>
                <w:rFonts w:asciiTheme="minorHAnsi" w:hAnsiTheme="minorHAnsi" w:cstheme="minorHAnsi"/>
              </w:rPr>
            </w:pPr>
          </w:p>
          <w:p w14:paraId="7A217B8A" w14:textId="77777777" w:rsidR="00C60960" w:rsidRPr="00000314" w:rsidRDefault="00C60960" w:rsidP="00C60960">
            <w:pPr>
              <w:spacing w:after="150"/>
              <w:contextualSpacing/>
              <w:rPr>
                <w:rFonts w:asciiTheme="minorHAnsi" w:hAnsiTheme="minorHAnsi" w:cstheme="minorHAnsi"/>
              </w:rPr>
            </w:pPr>
          </w:p>
          <w:p w14:paraId="53C48622" w14:textId="77777777" w:rsidR="00C60960" w:rsidRPr="00000314" w:rsidRDefault="00C60960" w:rsidP="00C60960">
            <w:pPr>
              <w:spacing w:after="150"/>
              <w:contextualSpacing/>
              <w:rPr>
                <w:rFonts w:asciiTheme="minorHAnsi" w:hAnsiTheme="minorHAnsi" w:cstheme="minorHAnsi"/>
              </w:rPr>
            </w:pPr>
          </w:p>
          <w:p w14:paraId="3AED8A98" w14:textId="77777777" w:rsidR="00C60960" w:rsidRPr="00000314" w:rsidRDefault="00C60960" w:rsidP="00C60960">
            <w:pPr>
              <w:spacing w:after="150"/>
              <w:contextualSpacing/>
              <w:rPr>
                <w:rFonts w:asciiTheme="minorHAnsi" w:hAnsiTheme="minorHAnsi" w:cstheme="minorHAnsi"/>
              </w:rPr>
            </w:pPr>
            <w:r w:rsidRPr="00000314">
              <w:rPr>
                <w:rFonts w:asciiTheme="minorHAnsi" w:hAnsiTheme="minorHAnsi" w:cstheme="minorHAnsi"/>
              </w:rPr>
              <w:t>July 2023</w:t>
            </w:r>
          </w:p>
          <w:p w14:paraId="57C60517" w14:textId="77777777" w:rsidR="00C60960" w:rsidRPr="00000314" w:rsidRDefault="00C60960" w:rsidP="00C60960">
            <w:pPr>
              <w:spacing w:after="150"/>
              <w:contextualSpacing/>
              <w:rPr>
                <w:rFonts w:asciiTheme="minorHAnsi" w:hAnsiTheme="minorHAnsi" w:cstheme="minorHAnsi"/>
              </w:rPr>
            </w:pPr>
          </w:p>
          <w:p w14:paraId="32BD9579" w14:textId="77777777" w:rsidR="00C60960" w:rsidRPr="00000314" w:rsidRDefault="00C60960" w:rsidP="00C60960">
            <w:pPr>
              <w:spacing w:after="150"/>
              <w:contextualSpacing/>
              <w:rPr>
                <w:rFonts w:asciiTheme="minorHAnsi" w:hAnsiTheme="minorHAnsi" w:cstheme="minorHAnsi"/>
              </w:rPr>
            </w:pPr>
          </w:p>
          <w:p w14:paraId="08A902DA" w14:textId="77777777" w:rsidR="00C60960" w:rsidRPr="00000314" w:rsidRDefault="00C60960" w:rsidP="00C60960">
            <w:pPr>
              <w:spacing w:after="150"/>
              <w:contextualSpacing/>
              <w:rPr>
                <w:rFonts w:asciiTheme="minorHAnsi" w:hAnsiTheme="minorHAnsi" w:cstheme="minorHAnsi"/>
              </w:rPr>
            </w:pPr>
          </w:p>
          <w:p w14:paraId="492C7FDC" w14:textId="77777777" w:rsidR="00C60960" w:rsidRPr="00000314" w:rsidRDefault="00C60960" w:rsidP="00C60960">
            <w:pPr>
              <w:spacing w:after="150"/>
              <w:contextualSpacing/>
              <w:rPr>
                <w:rFonts w:asciiTheme="minorHAnsi" w:hAnsiTheme="minorHAnsi" w:cstheme="minorHAnsi"/>
              </w:rPr>
            </w:pPr>
          </w:p>
          <w:p w14:paraId="59229082" w14:textId="77777777" w:rsidR="00C60960" w:rsidRPr="00000314" w:rsidRDefault="00C60960" w:rsidP="00C60960">
            <w:pPr>
              <w:spacing w:after="150"/>
              <w:contextualSpacing/>
              <w:rPr>
                <w:rFonts w:asciiTheme="minorHAnsi" w:hAnsiTheme="minorHAnsi" w:cstheme="minorHAnsi"/>
              </w:rPr>
            </w:pPr>
          </w:p>
          <w:p w14:paraId="33410A74" w14:textId="77777777" w:rsidR="00C60960" w:rsidRPr="00000314" w:rsidRDefault="00C60960" w:rsidP="00C60960">
            <w:pPr>
              <w:spacing w:after="150"/>
              <w:contextualSpacing/>
              <w:rPr>
                <w:rFonts w:asciiTheme="minorHAnsi" w:hAnsiTheme="minorHAnsi" w:cstheme="minorHAnsi"/>
              </w:rPr>
            </w:pPr>
          </w:p>
          <w:p w14:paraId="753DF404" w14:textId="77777777" w:rsidR="00C60960" w:rsidRPr="00000314" w:rsidRDefault="00C60960" w:rsidP="00C60960">
            <w:pPr>
              <w:spacing w:after="150"/>
              <w:contextualSpacing/>
              <w:rPr>
                <w:rFonts w:asciiTheme="minorHAnsi" w:hAnsiTheme="minorHAnsi" w:cstheme="minorHAnsi"/>
              </w:rPr>
            </w:pPr>
            <w:r w:rsidRPr="00000314">
              <w:rPr>
                <w:rFonts w:asciiTheme="minorHAnsi" w:hAnsiTheme="minorHAnsi" w:cstheme="minorHAnsi"/>
              </w:rPr>
              <w:t>Ongoing</w:t>
            </w:r>
          </w:p>
          <w:p w14:paraId="485641A5" w14:textId="77777777" w:rsidR="00C60960" w:rsidRPr="00000314" w:rsidRDefault="00C60960" w:rsidP="00C60960">
            <w:pPr>
              <w:spacing w:after="150"/>
              <w:contextualSpacing/>
              <w:rPr>
                <w:rFonts w:asciiTheme="minorHAnsi" w:hAnsiTheme="minorHAnsi" w:cstheme="minorHAnsi"/>
              </w:rPr>
            </w:pPr>
          </w:p>
          <w:p w14:paraId="025C7139" w14:textId="77777777" w:rsidR="00C60960" w:rsidRPr="00000314" w:rsidRDefault="00C60960" w:rsidP="00C60960">
            <w:pPr>
              <w:spacing w:after="150"/>
              <w:contextualSpacing/>
              <w:rPr>
                <w:rFonts w:asciiTheme="minorHAnsi" w:hAnsiTheme="minorHAnsi" w:cstheme="minorHAnsi"/>
              </w:rPr>
            </w:pPr>
          </w:p>
          <w:p w14:paraId="0203FBA0" w14:textId="77777777" w:rsidR="00C60960" w:rsidRPr="00000314" w:rsidRDefault="00C60960" w:rsidP="00C60960">
            <w:pPr>
              <w:spacing w:after="150"/>
              <w:contextualSpacing/>
              <w:rPr>
                <w:rFonts w:asciiTheme="minorHAnsi" w:hAnsiTheme="minorHAnsi" w:cstheme="minorHAnsi"/>
              </w:rPr>
            </w:pPr>
          </w:p>
          <w:p w14:paraId="1989DAA2" w14:textId="77777777" w:rsidR="00C60960" w:rsidRPr="00000314" w:rsidRDefault="00C60960" w:rsidP="00C60960">
            <w:pPr>
              <w:spacing w:after="150"/>
              <w:contextualSpacing/>
              <w:rPr>
                <w:rFonts w:asciiTheme="minorHAnsi" w:hAnsiTheme="minorHAnsi" w:cstheme="minorHAnsi"/>
              </w:rPr>
            </w:pPr>
            <w:r w:rsidRPr="00000314">
              <w:rPr>
                <w:rFonts w:asciiTheme="minorHAnsi" w:hAnsiTheme="minorHAnsi" w:cstheme="minorHAnsi"/>
              </w:rPr>
              <w:t>Ongoing</w:t>
            </w:r>
          </w:p>
          <w:p w14:paraId="6D486A65" w14:textId="77777777" w:rsidR="00C60960" w:rsidRPr="00000314" w:rsidRDefault="00C60960" w:rsidP="00C60960">
            <w:pPr>
              <w:spacing w:after="150"/>
              <w:contextualSpacing/>
              <w:rPr>
                <w:rFonts w:asciiTheme="minorHAnsi" w:hAnsiTheme="minorHAnsi" w:cstheme="minorHAnsi"/>
              </w:rPr>
            </w:pPr>
          </w:p>
          <w:p w14:paraId="70BC5265" w14:textId="77777777" w:rsidR="00C60960" w:rsidRPr="00000314" w:rsidRDefault="00C60960" w:rsidP="00C60960">
            <w:pPr>
              <w:spacing w:after="150"/>
              <w:contextualSpacing/>
              <w:rPr>
                <w:rFonts w:asciiTheme="minorHAnsi" w:hAnsiTheme="minorHAnsi" w:cstheme="minorHAnsi"/>
              </w:rPr>
            </w:pPr>
            <w:r w:rsidRPr="00000314">
              <w:rPr>
                <w:rFonts w:asciiTheme="minorHAnsi" w:hAnsiTheme="minorHAnsi" w:cstheme="minorHAnsi"/>
              </w:rPr>
              <w:t>March 2025</w:t>
            </w:r>
          </w:p>
          <w:p w14:paraId="5A47710B" w14:textId="77777777" w:rsidR="00C60960" w:rsidRPr="00000314" w:rsidRDefault="00C60960" w:rsidP="00C60960">
            <w:pPr>
              <w:spacing w:after="150"/>
              <w:contextualSpacing/>
              <w:rPr>
                <w:rFonts w:asciiTheme="minorHAnsi" w:hAnsiTheme="minorHAnsi" w:cstheme="minorHAnsi"/>
              </w:rPr>
            </w:pPr>
          </w:p>
          <w:p w14:paraId="65F8AFE0" w14:textId="50AF6A7C" w:rsidR="00C60960" w:rsidRPr="00000314" w:rsidRDefault="00C60960" w:rsidP="00C60960">
            <w:pPr>
              <w:spacing w:after="150"/>
              <w:contextualSpacing/>
              <w:rPr>
                <w:rFonts w:asciiTheme="minorHAnsi" w:hAnsiTheme="minorHAnsi" w:cstheme="minorHAnsi"/>
              </w:rPr>
            </w:pPr>
            <w:r w:rsidRPr="00000314">
              <w:rPr>
                <w:rFonts w:asciiTheme="minorHAnsi" w:hAnsiTheme="minorHAnsi" w:cstheme="minorHAnsi"/>
              </w:rPr>
              <w:t>Ongoing</w:t>
            </w:r>
          </w:p>
        </w:tc>
      </w:tr>
    </w:tbl>
    <w:p w14:paraId="2575BF37" w14:textId="77777777" w:rsidR="00273388" w:rsidRPr="00000314" w:rsidRDefault="00273388" w:rsidP="00690632">
      <w:pPr>
        <w:spacing w:after="150" w:line="240" w:lineRule="auto"/>
        <w:jc w:val="both"/>
        <w:rPr>
          <w:rFonts w:eastAsia="Times New Roman" w:cstheme="minorHAnsi"/>
          <w:color w:val="001A26"/>
          <w:kern w:val="0"/>
          <w:lang w:eastAsia="en-IE"/>
          <w14:ligatures w14:val="none"/>
        </w:rPr>
      </w:pPr>
    </w:p>
    <w:p w14:paraId="6EFB3974" w14:textId="4E50ED00" w:rsidR="00324A0B" w:rsidRPr="00000314" w:rsidRDefault="00324A0B" w:rsidP="00324A0B">
      <w:pPr>
        <w:spacing w:after="150" w:line="240" w:lineRule="auto"/>
        <w:jc w:val="both"/>
        <w:rPr>
          <w:rFonts w:eastAsia="Times New Roman" w:cstheme="minorHAnsi"/>
          <w:b/>
          <w:bCs/>
          <w:color w:val="001A26"/>
          <w:kern w:val="0"/>
          <w:lang w:eastAsia="en-IE"/>
          <w14:ligatures w14:val="none"/>
        </w:rPr>
      </w:pPr>
      <w:r w:rsidRPr="00000314">
        <w:rPr>
          <w:rFonts w:eastAsia="Times New Roman" w:cstheme="minorHAnsi"/>
          <w:b/>
          <w:bCs/>
          <w:color w:val="001A26"/>
          <w:kern w:val="0"/>
          <w:lang w:eastAsia="en-IE"/>
          <w14:ligatures w14:val="none"/>
        </w:rPr>
        <w:t>2024</w:t>
      </w:r>
    </w:p>
    <w:tbl>
      <w:tblPr>
        <w:tblStyle w:val="TableGrid1"/>
        <w:tblW w:w="9868" w:type="dxa"/>
        <w:tblInd w:w="0" w:type="dxa"/>
        <w:tblLayout w:type="fixed"/>
        <w:tblLook w:val="04A0" w:firstRow="1" w:lastRow="0" w:firstColumn="1" w:lastColumn="0" w:noHBand="0" w:noVBand="1"/>
      </w:tblPr>
      <w:tblGrid>
        <w:gridCol w:w="3114"/>
        <w:gridCol w:w="2268"/>
        <w:gridCol w:w="1417"/>
        <w:gridCol w:w="1560"/>
        <w:gridCol w:w="1509"/>
      </w:tblGrid>
      <w:tr w:rsidR="00324A0B" w:rsidRPr="00000314" w14:paraId="5247826B" w14:textId="77777777" w:rsidTr="00031A45">
        <w:tc>
          <w:tcPr>
            <w:tcW w:w="3114"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36D80DFA" w14:textId="77777777" w:rsidR="00324A0B" w:rsidRPr="00000314" w:rsidRDefault="00324A0B" w:rsidP="007C24B3">
            <w:pPr>
              <w:contextualSpacing/>
              <w:rPr>
                <w:rFonts w:asciiTheme="minorHAnsi" w:eastAsia="Times New Roman" w:hAnsiTheme="minorHAnsi" w:cstheme="minorHAnsi"/>
                <w:b/>
                <w:bCs/>
                <w:kern w:val="0"/>
                <w:lang w:eastAsia="en-IE"/>
                <w14:ligatures w14:val="none"/>
              </w:rPr>
            </w:pPr>
            <w:r w:rsidRPr="00000314">
              <w:rPr>
                <w:rFonts w:asciiTheme="minorHAnsi" w:eastAsia="Times New Roman" w:hAnsiTheme="minorHAnsi" w:cstheme="minorHAnsi"/>
                <w:b/>
                <w:bCs/>
                <w:kern w:val="0"/>
                <w:lang w:eastAsia="en-IE"/>
                <w14:ligatures w14:val="none"/>
              </w:rPr>
              <w:t xml:space="preserve">Title of External Study/Research/Report </w:t>
            </w:r>
          </w:p>
        </w:tc>
        <w:tc>
          <w:tcPr>
            <w:tcW w:w="2268"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199D0CF5" w14:textId="77777777" w:rsidR="00324A0B" w:rsidRPr="00000314" w:rsidRDefault="00324A0B" w:rsidP="007C24B3">
            <w:pPr>
              <w:rPr>
                <w:rFonts w:asciiTheme="minorHAnsi" w:eastAsia="Times New Roman" w:hAnsiTheme="minorHAnsi" w:cstheme="minorHAnsi"/>
                <w:b/>
                <w:bCs/>
                <w:kern w:val="0"/>
                <w:lang w:eastAsia="en-IE"/>
                <w14:ligatures w14:val="none"/>
              </w:rPr>
            </w:pPr>
            <w:r w:rsidRPr="00000314">
              <w:rPr>
                <w:rFonts w:asciiTheme="minorHAnsi" w:eastAsia="Times New Roman" w:hAnsiTheme="minorHAnsi" w:cstheme="minorHAnsi"/>
                <w:b/>
                <w:bCs/>
                <w:kern w:val="0"/>
                <w:lang w:eastAsia="en-IE"/>
                <w14:ligatures w14:val="none"/>
              </w:rPr>
              <w:t xml:space="preserve">Name of Company </w:t>
            </w:r>
          </w:p>
        </w:tc>
        <w:tc>
          <w:tcPr>
            <w:tcW w:w="1417"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3906E460" w14:textId="77777777" w:rsidR="00324A0B" w:rsidRPr="00000314" w:rsidRDefault="00324A0B" w:rsidP="007C24B3">
            <w:pPr>
              <w:jc w:val="center"/>
              <w:rPr>
                <w:rFonts w:asciiTheme="minorHAnsi" w:eastAsia="Times New Roman" w:hAnsiTheme="minorHAnsi" w:cstheme="minorHAnsi"/>
                <w:b/>
                <w:bCs/>
                <w:kern w:val="0"/>
                <w:lang w:eastAsia="en-IE"/>
                <w14:ligatures w14:val="none"/>
              </w:rPr>
            </w:pPr>
            <w:r w:rsidRPr="00000314">
              <w:rPr>
                <w:rFonts w:asciiTheme="minorHAnsi" w:eastAsia="Times New Roman" w:hAnsiTheme="minorHAnsi" w:cstheme="minorHAnsi"/>
                <w:b/>
                <w:bCs/>
                <w:kern w:val="0"/>
                <w:lang w:eastAsia="en-IE"/>
                <w14:ligatures w14:val="none"/>
              </w:rPr>
              <w:t>Total Cost</w:t>
            </w:r>
          </w:p>
          <w:p w14:paraId="58741AC1" w14:textId="77777777" w:rsidR="00324A0B" w:rsidRPr="00000314" w:rsidRDefault="00324A0B" w:rsidP="007C24B3">
            <w:pPr>
              <w:jc w:val="center"/>
              <w:rPr>
                <w:rFonts w:asciiTheme="minorHAnsi" w:eastAsia="Times New Roman" w:hAnsiTheme="minorHAnsi" w:cstheme="minorHAnsi"/>
                <w:b/>
                <w:bCs/>
                <w:kern w:val="0"/>
                <w:lang w:eastAsia="en-IE"/>
                <w14:ligatures w14:val="none"/>
              </w:rPr>
            </w:pPr>
            <w:r w:rsidRPr="00000314">
              <w:rPr>
                <w:rFonts w:asciiTheme="minorHAnsi" w:eastAsia="Times New Roman" w:hAnsiTheme="minorHAnsi" w:cstheme="minorHAnsi"/>
                <w:b/>
                <w:bCs/>
                <w:kern w:val="0"/>
                <w:lang w:eastAsia="en-IE"/>
                <w14:ligatures w14:val="none"/>
              </w:rPr>
              <w:t>€</w:t>
            </w:r>
          </w:p>
        </w:tc>
        <w:tc>
          <w:tcPr>
            <w:tcW w:w="1560"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79333CD2" w14:textId="77777777" w:rsidR="00324A0B" w:rsidRPr="00000314" w:rsidRDefault="00324A0B" w:rsidP="007C24B3">
            <w:pPr>
              <w:rPr>
                <w:rFonts w:asciiTheme="minorHAnsi" w:eastAsia="Times New Roman" w:hAnsiTheme="minorHAnsi" w:cstheme="minorHAnsi"/>
                <w:b/>
                <w:bCs/>
                <w:kern w:val="0"/>
                <w:lang w:eastAsia="en-IE"/>
                <w14:ligatures w14:val="none"/>
              </w:rPr>
            </w:pPr>
            <w:r w:rsidRPr="00000314">
              <w:rPr>
                <w:rFonts w:asciiTheme="minorHAnsi" w:eastAsia="Times New Roman" w:hAnsiTheme="minorHAnsi" w:cstheme="minorHAnsi"/>
                <w:b/>
                <w:bCs/>
                <w:kern w:val="0"/>
                <w:lang w:eastAsia="en-IE"/>
                <w14:ligatures w14:val="none"/>
              </w:rPr>
              <w:t>Date Report presented to Minister</w:t>
            </w:r>
          </w:p>
        </w:tc>
        <w:tc>
          <w:tcPr>
            <w:tcW w:w="1509"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3DB134E8" w14:textId="77777777" w:rsidR="00324A0B" w:rsidRPr="00000314" w:rsidRDefault="00324A0B" w:rsidP="007C24B3">
            <w:pPr>
              <w:rPr>
                <w:rFonts w:asciiTheme="minorHAnsi" w:eastAsia="Times New Roman" w:hAnsiTheme="minorHAnsi" w:cstheme="minorHAnsi"/>
                <w:b/>
                <w:bCs/>
                <w:kern w:val="0"/>
                <w:lang w:eastAsia="en-IE"/>
                <w14:ligatures w14:val="none"/>
              </w:rPr>
            </w:pPr>
            <w:r w:rsidRPr="00000314">
              <w:rPr>
                <w:rFonts w:asciiTheme="minorHAnsi" w:eastAsia="Times New Roman" w:hAnsiTheme="minorHAnsi" w:cstheme="minorHAnsi"/>
                <w:b/>
                <w:bCs/>
                <w:kern w:val="0"/>
                <w:lang w:eastAsia="en-IE"/>
                <w14:ligatures w14:val="none"/>
              </w:rPr>
              <w:t>Date Report Released</w:t>
            </w:r>
          </w:p>
        </w:tc>
      </w:tr>
      <w:tr w:rsidR="00273388" w:rsidRPr="00000314" w14:paraId="08F5EDE5" w14:textId="77777777" w:rsidTr="00031A45">
        <w:tc>
          <w:tcPr>
            <w:tcW w:w="3114" w:type="dxa"/>
            <w:tcBorders>
              <w:top w:val="single" w:sz="4" w:space="0" w:color="auto"/>
              <w:left w:val="single" w:sz="4" w:space="0" w:color="auto"/>
              <w:bottom w:val="single" w:sz="4" w:space="0" w:color="auto"/>
              <w:right w:val="single" w:sz="4" w:space="0" w:color="auto"/>
            </w:tcBorders>
          </w:tcPr>
          <w:p w14:paraId="1C63306B" w14:textId="33639E17" w:rsidR="00273388" w:rsidRPr="00000314" w:rsidRDefault="00273388"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Appropriate Assessments supporting Aquaculture Licensing</w:t>
            </w:r>
          </w:p>
        </w:tc>
        <w:tc>
          <w:tcPr>
            <w:tcW w:w="2268" w:type="dxa"/>
            <w:tcBorders>
              <w:top w:val="single" w:sz="4" w:space="0" w:color="auto"/>
              <w:left w:val="single" w:sz="4" w:space="0" w:color="auto"/>
              <w:bottom w:val="single" w:sz="4" w:space="0" w:color="auto"/>
              <w:right w:val="single" w:sz="4" w:space="0" w:color="auto"/>
            </w:tcBorders>
          </w:tcPr>
          <w:p w14:paraId="244541C7" w14:textId="0FB4A65C" w:rsidR="00273388" w:rsidRPr="00000314" w:rsidRDefault="00273388" w:rsidP="00273388">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Environmental Facilitation LTD</w:t>
            </w:r>
          </w:p>
        </w:tc>
        <w:tc>
          <w:tcPr>
            <w:tcW w:w="1417" w:type="dxa"/>
            <w:tcBorders>
              <w:top w:val="single" w:sz="4" w:space="0" w:color="auto"/>
              <w:left w:val="single" w:sz="4" w:space="0" w:color="auto"/>
              <w:bottom w:val="single" w:sz="4" w:space="0" w:color="auto"/>
              <w:right w:val="single" w:sz="4" w:space="0" w:color="auto"/>
            </w:tcBorders>
          </w:tcPr>
          <w:p w14:paraId="0FF93F05" w14:textId="16E03728" w:rsidR="00273388" w:rsidRPr="00000314" w:rsidRDefault="00273388" w:rsidP="00273388">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30,592</w:t>
            </w:r>
          </w:p>
        </w:tc>
        <w:tc>
          <w:tcPr>
            <w:tcW w:w="1560" w:type="dxa"/>
            <w:tcBorders>
              <w:top w:val="single" w:sz="4" w:space="0" w:color="auto"/>
              <w:left w:val="single" w:sz="4" w:space="0" w:color="auto"/>
              <w:bottom w:val="single" w:sz="4" w:space="0" w:color="auto"/>
              <w:right w:val="single" w:sz="4" w:space="0" w:color="auto"/>
            </w:tcBorders>
          </w:tcPr>
          <w:p w14:paraId="67F3607B" w14:textId="701C0567" w:rsidR="00273388" w:rsidRPr="00000314" w:rsidRDefault="00273388" w:rsidP="00273388">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ongoing</w:t>
            </w:r>
          </w:p>
        </w:tc>
        <w:tc>
          <w:tcPr>
            <w:tcW w:w="1509" w:type="dxa"/>
            <w:tcBorders>
              <w:top w:val="single" w:sz="4" w:space="0" w:color="auto"/>
              <w:left w:val="single" w:sz="4" w:space="0" w:color="auto"/>
              <w:bottom w:val="single" w:sz="4" w:space="0" w:color="auto"/>
              <w:right w:val="single" w:sz="4" w:space="0" w:color="auto"/>
            </w:tcBorders>
          </w:tcPr>
          <w:p w14:paraId="7EC93B53" w14:textId="7E084689" w:rsidR="00273388" w:rsidRPr="00000314" w:rsidRDefault="00273388" w:rsidP="00273388">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ongoing</w:t>
            </w:r>
          </w:p>
        </w:tc>
      </w:tr>
      <w:tr w:rsidR="00273388" w:rsidRPr="00000314" w14:paraId="6DB6A900" w14:textId="77777777" w:rsidTr="00031A45">
        <w:tc>
          <w:tcPr>
            <w:tcW w:w="3114" w:type="dxa"/>
            <w:tcBorders>
              <w:top w:val="single" w:sz="4" w:space="0" w:color="auto"/>
              <w:left w:val="single" w:sz="4" w:space="0" w:color="auto"/>
              <w:bottom w:val="single" w:sz="4" w:space="0" w:color="auto"/>
              <w:right w:val="single" w:sz="4" w:space="0" w:color="auto"/>
            </w:tcBorders>
          </w:tcPr>
          <w:p w14:paraId="5DB41EB7" w14:textId="1E86FB5E" w:rsidR="00273388" w:rsidRPr="00000314" w:rsidRDefault="00273388"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Drone survey of Castlemaine Harbour</w:t>
            </w:r>
          </w:p>
        </w:tc>
        <w:tc>
          <w:tcPr>
            <w:tcW w:w="2268" w:type="dxa"/>
            <w:tcBorders>
              <w:top w:val="single" w:sz="4" w:space="0" w:color="auto"/>
              <w:left w:val="single" w:sz="4" w:space="0" w:color="auto"/>
              <w:bottom w:val="single" w:sz="4" w:space="0" w:color="auto"/>
              <w:right w:val="single" w:sz="4" w:space="0" w:color="auto"/>
            </w:tcBorders>
          </w:tcPr>
          <w:p w14:paraId="620B38FB" w14:textId="3B6619E5" w:rsidR="00273388" w:rsidRPr="00000314" w:rsidRDefault="00273388" w:rsidP="00273388">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Six-West LTD</w:t>
            </w:r>
          </w:p>
        </w:tc>
        <w:tc>
          <w:tcPr>
            <w:tcW w:w="1417" w:type="dxa"/>
            <w:tcBorders>
              <w:top w:val="single" w:sz="4" w:space="0" w:color="auto"/>
              <w:left w:val="single" w:sz="4" w:space="0" w:color="auto"/>
              <w:bottom w:val="single" w:sz="4" w:space="0" w:color="auto"/>
              <w:right w:val="single" w:sz="4" w:space="0" w:color="auto"/>
            </w:tcBorders>
          </w:tcPr>
          <w:p w14:paraId="6395E19A" w14:textId="3C92FBED" w:rsidR="00273388" w:rsidRPr="00000314" w:rsidRDefault="00273388" w:rsidP="00273388">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5,41</w:t>
            </w:r>
            <w:r w:rsidR="00685F3D" w:rsidRPr="00000314">
              <w:rPr>
                <w:rFonts w:asciiTheme="minorHAnsi" w:eastAsia="Times New Roman" w:hAnsiTheme="minorHAnsi" w:cstheme="minorHAnsi"/>
                <w:kern w:val="0"/>
                <w:lang w:eastAsia="en-IE"/>
                <w14:ligatures w14:val="none"/>
              </w:rPr>
              <w:t>9</w:t>
            </w:r>
          </w:p>
        </w:tc>
        <w:tc>
          <w:tcPr>
            <w:tcW w:w="1560" w:type="dxa"/>
            <w:tcBorders>
              <w:top w:val="single" w:sz="4" w:space="0" w:color="auto"/>
              <w:left w:val="single" w:sz="4" w:space="0" w:color="auto"/>
              <w:bottom w:val="single" w:sz="4" w:space="0" w:color="auto"/>
              <w:right w:val="single" w:sz="4" w:space="0" w:color="auto"/>
            </w:tcBorders>
          </w:tcPr>
          <w:p w14:paraId="22F289F5" w14:textId="29EFE7A0" w:rsidR="00060153" w:rsidRPr="00000314" w:rsidRDefault="00273388" w:rsidP="0006015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 xml:space="preserve">N/A </w:t>
            </w:r>
          </w:p>
          <w:p w14:paraId="07FCCAC8" w14:textId="0E88AEE8" w:rsidR="00273388" w:rsidRPr="00000314" w:rsidRDefault="00273388" w:rsidP="00273388">
            <w:pPr>
              <w:rPr>
                <w:rFonts w:asciiTheme="minorHAnsi" w:eastAsia="Times New Roman" w:hAnsiTheme="minorHAnsi" w:cstheme="minorHAnsi"/>
                <w:kern w:val="0"/>
                <w:lang w:eastAsia="en-IE"/>
                <w14:ligatures w14:val="none"/>
              </w:rPr>
            </w:pPr>
          </w:p>
        </w:tc>
        <w:tc>
          <w:tcPr>
            <w:tcW w:w="1509" w:type="dxa"/>
            <w:tcBorders>
              <w:top w:val="single" w:sz="4" w:space="0" w:color="auto"/>
              <w:left w:val="single" w:sz="4" w:space="0" w:color="auto"/>
              <w:bottom w:val="single" w:sz="4" w:space="0" w:color="auto"/>
              <w:right w:val="single" w:sz="4" w:space="0" w:color="auto"/>
            </w:tcBorders>
          </w:tcPr>
          <w:p w14:paraId="07FC1B79" w14:textId="12295EDD" w:rsidR="00273388" w:rsidRPr="00000314" w:rsidRDefault="00060153" w:rsidP="00273388">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Not for external publication</w:t>
            </w:r>
          </w:p>
        </w:tc>
      </w:tr>
      <w:tr w:rsidR="00273388" w:rsidRPr="00000314" w14:paraId="2A56A15A" w14:textId="77777777" w:rsidTr="00031A45">
        <w:tc>
          <w:tcPr>
            <w:tcW w:w="3114" w:type="dxa"/>
            <w:tcBorders>
              <w:top w:val="single" w:sz="4" w:space="0" w:color="auto"/>
              <w:left w:val="single" w:sz="4" w:space="0" w:color="auto"/>
              <w:bottom w:val="single" w:sz="4" w:space="0" w:color="auto"/>
              <w:right w:val="single" w:sz="4" w:space="0" w:color="auto"/>
            </w:tcBorders>
          </w:tcPr>
          <w:p w14:paraId="598C1762" w14:textId="57FBC167" w:rsidR="00273388" w:rsidRPr="00000314" w:rsidRDefault="00273388"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Reforms to strengthen equine identification, traceability and welfare</w:t>
            </w:r>
          </w:p>
        </w:tc>
        <w:tc>
          <w:tcPr>
            <w:tcW w:w="2268" w:type="dxa"/>
            <w:tcBorders>
              <w:top w:val="single" w:sz="4" w:space="0" w:color="auto"/>
              <w:left w:val="single" w:sz="4" w:space="0" w:color="auto"/>
              <w:bottom w:val="single" w:sz="4" w:space="0" w:color="auto"/>
              <w:right w:val="single" w:sz="4" w:space="0" w:color="auto"/>
            </w:tcBorders>
          </w:tcPr>
          <w:p w14:paraId="6E69FA51" w14:textId="7037619C" w:rsidR="00273388" w:rsidRPr="00000314" w:rsidRDefault="00273388" w:rsidP="00273388">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Professor Patrick Wall, UCD</w:t>
            </w:r>
          </w:p>
        </w:tc>
        <w:tc>
          <w:tcPr>
            <w:tcW w:w="1417" w:type="dxa"/>
            <w:tcBorders>
              <w:top w:val="single" w:sz="4" w:space="0" w:color="auto"/>
              <w:left w:val="single" w:sz="4" w:space="0" w:color="auto"/>
              <w:bottom w:val="single" w:sz="4" w:space="0" w:color="auto"/>
              <w:right w:val="single" w:sz="4" w:space="0" w:color="auto"/>
            </w:tcBorders>
          </w:tcPr>
          <w:p w14:paraId="17A88BAB" w14:textId="77777777" w:rsidR="00273388" w:rsidRPr="00000314" w:rsidRDefault="00273388" w:rsidP="00273388">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0*</w:t>
            </w:r>
          </w:p>
          <w:p w14:paraId="72B4EEF5" w14:textId="3802EB79" w:rsidR="00273388" w:rsidRPr="00000314" w:rsidRDefault="00273388" w:rsidP="00273388">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Unpaid in line with One Person One Salary policy</w:t>
            </w:r>
          </w:p>
        </w:tc>
        <w:tc>
          <w:tcPr>
            <w:tcW w:w="1560" w:type="dxa"/>
            <w:tcBorders>
              <w:top w:val="single" w:sz="4" w:space="0" w:color="auto"/>
              <w:left w:val="single" w:sz="4" w:space="0" w:color="auto"/>
              <w:bottom w:val="single" w:sz="4" w:space="0" w:color="auto"/>
              <w:right w:val="single" w:sz="4" w:space="0" w:color="auto"/>
            </w:tcBorders>
          </w:tcPr>
          <w:p w14:paraId="22401ED2" w14:textId="3A97074A" w:rsidR="00273388" w:rsidRPr="00000314" w:rsidRDefault="00273388" w:rsidP="00273388">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January 2025</w:t>
            </w:r>
          </w:p>
        </w:tc>
        <w:tc>
          <w:tcPr>
            <w:tcW w:w="1509" w:type="dxa"/>
            <w:tcBorders>
              <w:top w:val="single" w:sz="4" w:space="0" w:color="auto"/>
              <w:left w:val="single" w:sz="4" w:space="0" w:color="auto"/>
              <w:bottom w:val="single" w:sz="4" w:space="0" w:color="auto"/>
              <w:right w:val="single" w:sz="4" w:space="0" w:color="auto"/>
            </w:tcBorders>
          </w:tcPr>
          <w:p w14:paraId="10EB34D6" w14:textId="66907948" w:rsidR="00273388" w:rsidRPr="00000314" w:rsidRDefault="00273388" w:rsidP="00273388">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March 2025</w:t>
            </w:r>
          </w:p>
        </w:tc>
      </w:tr>
      <w:tr w:rsidR="00273388" w:rsidRPr="00000314" w14:paraId="040C5623" w14:textId="77777777" w:rsidTr="00031A45">
        <w:tc>
          <w:tcPr>
            <w:tcW w:w="3114" w:type="dxa"/>
            <w:tcBorders>
              <w:top w:val="single" w:sz="4" w:space="0" w:color="auto"/>
              <w:left w:val="single" w:sz="4" w:space="0" w:color="auto"/>
              <w:bottom w:val="single" w:sz="4" w:space="0" w:color="auto"/>
              <w:right w:val="single" w:sz="4" w:space="0" w:color="auto"/>
            </w:tcBorders>
          </w:tcPr>
          <w:p w14:paraId="465C3E7F" w14:textId="41A8EB4F" w:rsidR="00273388" w:rsidRPr="00000314" w:rsidRDefault="00273388"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 xml:space="preserve">Professional Services </w:t>
            </w:r>
            <w:r w:rsidR="00411FC3" w:rsidRPr="00000314">
              <w:rPr>
                <w:rFonts w:asciiTheme="minorHAnsi" w:eastAsia="Times New Roman" w:hAnsiTheme="minorHAnsi" w:cstheme="minorHAnsi"/>
                <w:kern w:val="0"/>
                <w:lang w:eastAsia="en-IE"/>
                <w14:ligatures w14:val="none"/>
              </w:rPr>
              <w:t>f</w:t>
            </w:r>
            <w:r w:rsidRPr="00000314">
              <w:rPr>
                <w:rFonts w:asciiTheme="minorHAnsi" w:eastAsia="Times New Roman" w:hAnsiTheme="minorHAnsi" w:cstheme="minorHAnsi"/>
                <w:kern w:val="0"/>
                <w:lang w:eastAsia="en-IE"/>
                <w14:ligatures w14:val="none"/>
              </w:rPr>
              <w:t xml:space="preserve">or Strategic Environmental Assessment (SEA), And Appropriate Assessment (AA) </w:t>
            </w:r>
            <w:r w:rsidR="00411FC3" w:rsidRPr="00000314">
              <w:rPr>
                <w:rFonts w:asciiTheme="minorHAnsi" w:eastAsia="Times New Roman" w:hAnsiTheme="minorHAnsi" w:cstheme="minorHAnsi"/>
                <w:kern w:val="0"/>
                <w:lang w:eastAsia="en-IE"/>
                <w14:ligatures w14:val="none"/>
              </w:rPr>
              <w:t>o</w:t>
            </w:r>
            <w:r w:rsidRPr="00000314">
              <w:rPr>
                <w:rFonts w:asciiTheme="minorHAnsi" w:eastAsia="Times New Roman" w:hAnsiTheme="minorHAnsi" w:cstheme="minorHAnsi"/>
                <w:kern w:val="0"/>
                <w:lang w:eastAsia="en-IE"/>
                <w14:ligatures w14:val="none"/>
              </w:rPr>
              <w:t xml:space="preserve">f Amendments </w:t>
            </w:r>
            <w:r w:rsidR="00411FC3" w:rsidRPr="00000314">
              <w:rPr>
                <w:rFonts w:asciiTheme="minorHAnsi" w:eastAsia="Times New Roman" w:hAnsiTheme="minorHAnsi" w:cstheme="minorHAnsi"/>
                <w:kern w:val="0"/>
                <w:lang w:eastAsia="en-IE"/>
                <w14:ligatures w14:val="none"/>
              </w:rPr>
              <w:t>t</w:t>
            </w:r>
            <w:r w:rsidRPr="00000314">
              <w:rPr>
                <w:rFonts w:asciiTheme="minorHAnsi" w:eastAsia="Times New Roman" w:hAnsiTheme="minorHAnsi" w:cstheme="minorHAnsi"/>
                <w:kern w:val="0"/>
                <w:lang w:eastAsia="en-IE"/>
                <w14:ligatures w14:val="none"/>
              </w:rPr>
              <w:t xml:space="preserve">o Ireland’s CAP STRATEGIC PLAN (CSP) 2023-2027 </w:t>
            </w:r>
            <w:r w:rsidR="00000314" w:rsidRPr="00000314">
              <w:rPr>
                <w:rFonts w:asciiTheme="minorHAnsi" w:eastAsia="Times New Roman" w:hAnsiTheme="minorHAnsi" w:cstheme="minorHAnsi"/>
                <w:kern w:val="0"/>
                <w:lang w:eastAsia="en-IE"/>
                <w14:ligatures w14:val="none"/>
              </w:rPr>
              <w:t>–</w:t>
            </w:r>
            <w:r w:rsidR="00000314" w:rsidRPr="00000314">
              <w:rPr>
                <w:rFonts w:asciiTheme="minorHAnsi" w:eastAsia="Times New Roman" w:hAnsiTheme="minorHAnsi" w:cstheme="minorHAnsi"/>
                <w:b/>
                <w:bCs/>
                <w:kern w:val="0"/>
                <w:lang w:eastAsia="en-IE"/>
                <w14:ligatures w14:val="none"/>
              </w:rPr>
              <w:t xml:space="preserve"> (</w:t>
            </w:r>
            <w:r w:rsidRPr="00000314">
              <w:rPr>
                <w:rFonts w:asciiTheme="minorHAnsi" w:eastAsia="Times New Roman" w:hAnsiTheme="minorHAnsi" w:cstheme="minorHAnsi"/>
                <w:b/>
                <w:bCs/>
                <w:kern w:val="0"/>
                <w:lang w:eastAsia="en-IE"/>
                <w14:ligatures w14:val="none"/>
              </w:rPr>
              <w:t>Second amendment to the CSP)</w:t>
            </w:r>
          </w:p>
        </w:tc>
        <w:tc>
          <w:tcPr>
            <w:tcW w:w="2268" w:type="dxa"/>
            <w:tcBorders>
              <w:top w:val="single" w:sz="4" w:space="0" w:color="auto"/>
              <w:left w:val="single" w:sz="4" w:space="0" w:color="auto"/>
              <w:bottom w:val="single" w:sz="4" w:space="0" w:color="auto"/>
              <w:right w:val="single" w:sz="4" w:space="0" w:color="auto"/>
            </w:tcBorders>
          </w:tcPr>
          <w:p w14:paraId="5BD66A13" w14:textId="037D6C97" w:rsidR="00273388" w:rsidRPr="00000314" w:rsidRDefault="00273388" w:rsidP="00273388">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Fehily Timoney and Company</w:t>
            </w:r>
          </w:p>
        </w:tc>
        <w:tc>
          <w:tcPr>
            <w:tcW w:w="1417" w:type="dxa"/>
            <w:tcBorders>
              <w:top w:val="single" w:sz="4" w:space="0" w:color="auto"/>
              <w:left w:val="single" w:sz="4" w:space="0" w:color="auto"/>
              <w:bottom w:val="single" w:sz="4" w:space="0" w:color="auto"/>
              <w:right w:val="single" w:sz="4" w:space="0" w:color="auto"/>
            </w:tcBorders>
          </w:tcPr>
          <w:p w14:paraId="4BB02FDF" w14:textId="78C72454" w:rsidR="00273388" w:rsidRPr="00000314" w:rsidRDefault="00273388" w:rsidP="00273388">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15,635</w:t>
            </w:r>
          </w:p>
        </w:tc>
        <w:tc>
          <w:tcPr>
            <w:tcW w:w="1560" w:type="dxa"/>
            <w:tcBorders>
              <w:top w:val="single" w:sz="4" w:space="0" w:color="auto"/>
              <w:left w:val="single" w:sz="4" w:space="0" w:color="auto"/>
              <w:bottom w:val="single" w:sz="4" w:space="0" w:color="auto"/>
              <w:right w:val="single" w:sz="4" w:space="0" w:color="auto"/>
            </w:tcBorders>
          </w:tcPr>
          <w:p w14:paraId="4129571A" w14:textId="59CE4BE9" w:rsidR="00273388" w:rsidRPr="00000314" w:rsidRDefault="00060153" w:rsidP="00273388">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 xml:space="preserve">February </w:t>
            </w:r>
            <w:r w:rsidR="00273388" w:rsidRPr="00000314">
              <w:rPr>
                <w:rFonts w:asciiTheme="minorHAnsi" w:eastAsia="Times New Roman" w:hAnsiTheme="minorHAnsi" w:cstheme="minorHAnsi"/>
                <w:kern w:val="0"/>
                <w:lang w:eastAsia="en-IE"/>
                <w14:ligatures w14:val="none"/>
              </w:rPr>
              <w:t>2024</w:t>
            </w:r>
          </w:p>
        </w:tc>
        <w:tc>
          <w:tcPr>
            <w:tcW w:w="1509" w:type="dxa"/>
            <w:tcBorders>
              <w:top w:val="single" w:sz="4" w:space="0" w:color="auto"/>
              <w:left w:val="single" w:sz="4" w:space="0" w:color="auto"/>
              <w:bottom w:val="single" w:sz="4" w:space="0" w:color="auto"/>
              <w:right w:val="single" w:sz="4" w:space="0" w:color="auto"/>
            </w:tcBorders>
          </w:tcPr>
          <w:p w14:paraId="69FF5928" w14:textId="0378A0E3" w:rsidR="00273388" w:rsidRPr="00000314" w:rsidRDefault="00060153" w:rsidP="00273388">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 xml:space="preserve">February </w:t>
            </w:r>
            <w:r w:rsidR="00273388" w:rsidRPr="00000314">
              <w:rPr>
                <w:rFonts w:asciiTheme="minorHAnsi" w:eastAsia="Times New Roman" w:hAnsiTheme="minorHAnsi" w:cstheme="minorHAnsi"/>
                <w:kern w:val="0"/>
                <w:lang w:eastAsia="en-IE"/>
                <w14:ligatures w14:val="none"/>
              </w:rPr>
              <w:t>2024</w:t>
            </w:r>
          </w:p>
        </w:tc>
      </w:tr>
      <w:tr w:rsidR="00273388" w:rsidRPr="00000314" w14:paraId="76A84BAC" w14:textId="77777777" w:rsidTr="00031A45">
        <w:tc>
          <w:tcPr>
            <w:tcW w:w="3114" w:type="dxa"/>
            <w:tcBorders>
              <w:top w:val="single" w:sz="4" w:space="0" w:color="auto"/>
              <w:left w:val="single" w:sz="4" w:space="0" w:color="auto"/>
              <w:bottom w:val="single" w:sz="4" w:space="0" w:color="auto"/>
              <w:right w:val="single" w:sz="4" w:space="0" w:color="auto"/>
            </w:tcBorders>
          </w:tcPr>
          <w:p w14:paraId="4853FA8C" w14:textId="40A42240" w:rsidR="00273388" w:rsidRPr="00000314" w:rsidRDefault="00411FC3"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 xml:space="preserve">Professional Services for Strategic Environmental Assessment </w:t>
            </w:r>
            <w:r w:rsidR="00273388" w:rsidRPr="00000314">
              <w:rPr>
                <w:rFonts w:asciiTheme="minorHAnsi" w:eastAsia="Times New Roman" w:hAnsiTheme="minorHAnsi" w:cstheme="minorHAnsi"/>
                <w:kern w:val="0"/>
                <w:lang w:eastAsia="en-IE"/>
                <w14:ligatures w14:val="none"/>
              </w:rPr>
              <w:t xml:space="preserve">(SEA), </w:t>
            </w:r>
            <w:r w:rsidRPr="00000314">
              <w:rPr>
                <w:rFonts w:asciiTheme="minorHAnsi" w:eastAsia="Times New Roman" w:hAnsiTheme="minorHAnsi" w:cstheme="minorHAnsi"/>
                <w:kern w:val="0"/>
                <w:lang w:eastAsia="en-IE"/>
                <w14:ligatures w14:val="none"/>
              </w:rPr>
              <w:t xml:space="preserve">and </w:t>
            </w:r>
            <w:r w:rsidRPr="00000314">
              <w:rPr>
                <w:rFonts w:asciiTheme="minorHAnsi" w:eastAsia="Times New Roman" w:hAnsiTheme="minorHAnsi" w:cstheme="minorHAnsi"/>
                <w:kern w:val="0"/>
                <w:lang w:eastAsia="en-IE"/>
                <w14:ligatures w14:val="none"/>
              </w:rPr>
              <w:lastRenderedPageBreak/>
              <w:t>Appropriate Assessment (Aa) Of Amendments to Ireland’s</w:t>
            </w:r>
            <w:r w:rsidR="00273388" w:rsidRPr="00000314">
              <w:rPr>
                <w:rFonts w:asciiTheme="minorHAnsi" w:eastAsia="Times New Roman" w:hAnsiTheme="minorHAnsi" w:cstheme="minorHAnsi"/>
                <w:kern w:val="0"/>
                <w:lang w:eastAsia="en-IE"/>
                <w14:ligatures w14:val="none"/>
              </w:rPr>
              <w:t xml:space="preserve"> CAP STRATEGIC PLAN (CSP) 2023-2027 </w:t>
            </w:r>
            <w:r w:rsidR="00000314" w:rsidRPr="00000314">
              <w:rPr>
                <w:rFonts w:asciiTheme="minorHAnsi" w:eastAsia="Times New Roman" w:hAnsiTheme="minorHAnsi" w:cstheme="minorHAnsi"/>
                <w:kern w:val="0"/>
                <w:lang w:eastAsia="en-IE"/>
                <w14:ligatures w14:val="none"/>
              </w:rPr>
              <w:t>–</w:t>
            </w:r>
            <w:r w:rsidR="00000314" w:rsidRPr="00000314">
              <w:rPr>
                <w:rFonts w:asciiTheme="minorHAnsi" w:eastAsia="Times New Roman" w:hAnsiTheme="minorHAnsi" w:cstheme="minorHAnsi"/>
                <w:b/>
                <w:bCs/>
                <w:kern w:val="0"/>
                <w:lang w:eastAsia="en-IE"/>
                <w14:ligatures w14:val="none"/>
              </w:rPr>
              <w:t xml:space="preserve"> (</w:t>
            </w:r>
            <w:r w:rsidR="00273388" w:rsidRPr="00000314">
              <w:rPr>
                <w:rFonts w:asciiTheme="minorHAnsi" w:eastAsia="Times New Roman" w:hAnsiTheme="minorHAnsi" w:cstheme="minorHAnsi"/>
                <w:b/>
                <w:bCs/>
                <w:kern w:val="0"/>
                <w:lang w:eastAsia="en-IE"/>
                <w14:ligatures w14:val="none"/>
              </w:rPr>
              <w:t>Third amendment to the CSP)</w:t>
            </w:r>
          </w:p>
        </w:tc>
        <w:tc>
          <w:tcPr>
            <w:tcW w:w="2268" w:type="dxa"/>
            <w:tcBorders>
              <w:top w:val="single" w:sz="4" w:space="0" w:color="auto"/>
              <w:left w:val="single" w:sz="4" w:space="0" w:color="auto"/>
              <w:bottom w:val="single" w:sz="4" w:space="0" w:color="auto"/>
              <w:right w:val="single" w:sz="4" w:space="0" w:color="auto"/>
            </w:tcBorders>
          </w:tcPr>
          <w:p w14:paraId="58BFAD5E" w14:textId="42C59257" w:rsidR="00273388" w:rsidRPr="00000314" w:rsidRDefault="00273388" w:rsidP="00273388">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lastRenderedPageBreak/>
              <w:t>Fehily Timoney and Company</w:t>
            </w:r>
          </w:p>
        </w:tc>
        <w:tc>
          <w:tcPr>
            <w:tcW w:w="1417" w:type="dxa"/>
            <w:tcBorders>
              <w:top w:val="single" w:sz="4" w:space="0" w:color="auto"/>
              <w:left w:val="single" w:sz="4" w:space="0" w:color="auto"/>
              <w:bottom w:val="single" w:sz="4" w:space="0" w:color="auto"/>
              <w:right w:val="single" w:sz="4" w:space="0" w:color="auto"/>
            </w:tcBorders>
          </w:tcPr>
          <w:p w14:paraId="4C6AC730" w14:textId="13180E16" w:rsidR="00273388" w:rsidRPr="00000314" w:rsidRDefault="00273388" w:rsidP="00273388">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15,635</w:t>
            </w:r>
          </w:p>
        </w:tc>
        <w:tc>
          <w:tcPr>
            <w:tcW w:w="1560" w:type="dxa"/>
            <w:tcBorders>
              <w:top w:val="single" w:sz="4" w:space="0" w:color="auto"/>
              <w:left w:val="single" w:sz="4" w:space="0" w:color="auto"/>
              <w:bottom w:val="single" w:sz="4" w:space="0" w:color="auto"/>
              <w:right w:val="single" w:sz="4" w:space="0" w:color="auto"/>
            </w:tcBorders>
          </w:tcPr>
          <w:p w14:paraId="376866B0" w14:textId="2C0A0D2F" w:rsidR="00273388" w:rsidRPr="00000314" w:rsidRDefault="00060153" w:rsidP="00273388">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 xml:space="preserve">July </w:t>
            </w:r>
            <w:r w:rsidR="00273388" w:rsidRPr="00000314">
              <w:rPr>
                <w:rFonts w:asciiTheme="minorHAnsi" w:eastAsia="Times New Roman" w:hAnsiTheme="minorHAnsi" w:cstheme="minorHAnsi"/>
                <w:kern w:val="0"/>
                <w:lang w:eastAsia="en-IE"/>
                <w14:ligatures w14:val="none"/>
              </w:rPr>
              <w:t>2024</w:t>
            </w:r>
          </w:p>
        </w:tc>
        <w:tc>
          <w:tcPr>
            <w:tcW w:w="1509" w:type="dxa"/>
            <w:tcBorders>
              <w:top w:val="single" w:sz="4" w:space="0" w:color="auto"/>
              <w:left w:val="single" w:sz="4" w:space="0" w:color="auto"/>
              <w:bottom w:val="single" w:sz="4" w:space="0" w:color="auto"/>
              <w:right w:val="single" w:sz="4" w:space="0" w:color="auto"/>
            </w:tcBorders>
          </w:tcPr>
          <w:p w14:paraId="3B383725" w14:textId="4AEDC65E" w:rsidR="00273388" w:rsidRPr="00000314" w:rsidRDefault="00060153" w:rsidP="00273388">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 xml:space="preserve">August </w:t>
            </w:r>
            <w:r w:rsidR="00273388" w:rsidRPr="00000314">
              <w:rPr>
                <w:rFonts w:asciiTheme="minorHAnsi" w:eastAsia="Times New Roman" w:hAnsiTheme="minorHAnsi" w:cstheme="minorHAnsi"/>
                <w:kern w:val="0"/>
                <w:lang w:eastAsia="en-IE"/>
                <w14:ligatures w14:val="none"/>
              </w:rPr>
              <w:t>2024</w:t>
            </w:r>
          </w:p>
        </w:tc>
      </w:tr>
      <w:tr w:rsidR="00273388" w:rsidRPr="00000314" w14:paraId="22DA47FC" w14:textId="77777777" w:rsidTr="00031A45">
        <w:tc>
          <w:tcPr>
            <w:tcW w:w="3114" w:type="dxa"/>
            <w:tcBorders>
              <w:top w:val="single" w:sz="4" w:space="0" w:color="auto"/>
              <w:left w:val="single" w:sz="4" w:space="0" w:color="auto"/>
              <w:bottom w:val="single" w:sz="4" w:space="0" w:color="auto"/>
              <w:right w:val="single" w:sz="4" w:space="0" w:color="auto"/>
            </w:tcBorders>
          </w:tcPr>
          <w:p w14:paraId="453D5C2C" w14:textId="64C62F1E" w:rsidR="00273388" w:rsidRPr="00000314" w:rsidRDefault="00411FC3"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 xml:space="preserve">Professional Services for Strategic Environmental Assessment </w:t>
            </w:r>
            <w:r w:rsidR="00273388" w:rsidRPr="00000314">
              <w:rPr>
                <w:rFonts w:asciiTheme="minorHAnsi" w:eastAsia="Times New Roman" w:hAnsiTheme="minorHAnsi" w:cstheme="minorHAnsi"/>
                <w:kern w:val="0"/>
                <w:lang w:eastAsia="en-IE"/>
                <w14:ligatures w14:val="none"/>
              </w:rPr>
              <w:t xml:space="preserve">(SEA), </w:t>
            </w:r>
            <w:r w:rsidRPr="00000314">
              <w:rPr>
                <w:rFonts w:asciiTheme="minorHAnsi" w:eastAsia="Times New Roman" w:hAnsiTheme="minorHAnsi" w:cstheme="minorHAnsi"/>
                <w:kern w:val="0"/>
                <w:lang w:eastAsia="en-IE"/>
                <w14:ligatures w14:val="none"/>
              </w:rPr>
              <w:t xml:space="preserve">and Appropriate Assessment </w:t>
            </w:r>
            <w:r w:rsidR="00273388" w:rsidRPr="00000314">
              <w:rPr>
                <w:rFonts w:asciiTheme="minorHAnsi" w:eastAsia="Times New Roman" w:hAnsiTheme="minorHAnsi" w:cstheme="minorHAnsi"/>
                <w:kern w:val="0"/>
                <w:lang w:eastAsia="en-IE"/>
                <w14:ligatures w14:val="none"/>
              </w:rPr>
              <w:t xml:space="preserve">(AA) </w:t>
            </w:r>
            <w:r w:rsidRPr="00000314">
              <w:rPr>
                <w:rFonts w:asciiTheme="minorHAnsi" w:eastAsia="Times New Roman" w:hAnsiTheme="minorHAnsi" w:cstheme="minorHAnsi"/>
                <w:kern w:val="0"/>
                <w:lang w:eastAsia="en-IE"/>
                <w14:ligatures w14:val="none"/>
              </w:rPr>
              <w:t xml:space="preserve">of amendments to </w:t>
            </w:r>
            <w:r w:rsidR="00273388" w:rsidRPr="00000314">
              <w:rPr>
                <w:rFonts w:asciiTheme="minorHAnsi" w:eastAsia="Times New Roman" w:hAnsiTheme="minorHAnsi" w:cstheme="minorHAnsi"/>
                <w:kern w:val="0"/>
                <w:lang w:eastAsia="en-IE"/>
                <w14:ligatures w14:val="none"/>
              </w:rPr>
              <w:t xml:space="preserve">IRELAND’S CAP STRATEGIC PLAN (CSP) 2023-2027 </w:t>
            </w:r>
            <w:r w:rsidR="00000314" w:rsidRPr="00000314">
              <w:rPr>
                <w:rFonts w:asciiTheme="minorHAnsi" w:eastAsia="Times New Roman" w:hAnsiTheme="minorHAnsi" w:cstheme="minorHAnsi"/>
                <w:kern w:val="0"/>
                <w:lang w:eastAsia="en-IE"/>
                <w14:ligatures w14:val="none"/>
              </w:rPr>
              <w:t>–</w:t>
            </w:r>
            <w:r w:rsidR="00000314" w:rsidRPr="00000314">
              <w:rPr>
                <w:rFonts w:asciiTheme="minorHAnsi" w:eastAsia="Times New Roman" w:hAnsiTheme="minorHAnsi" w:cstheme="minorHAnsi"/>
                <w:b/>
                <w:bCs/>
                <w:kern w:val="0"/>
                <w:lang w:eastAsia="en-IE"/>
                <w14:ligatures w14:val="none"/>
              </w:rPr>
              <w:t xml:space="preserve"> (</w:t>
            </w:r>
            <w:r w:rsidR="00273388" w:rsidRPr="00000314">
              <w:rPr>
                <w:rFonts w:asciiTheme="minorHAnsi" w:eastAsia="Times New Roman" w:hAnsiTheme="minorHAnsi" w:cstheme="minorHAnsi"/>
                <w:b/>
                <w:bCs/>
                <w:kern w:val="0"/>
                <w:lang w:eastAsia="en-IE"/>
                <w14:ligatures w14:val="none"/>
              </w:rPr>
              <w:t>Fourth amendment to the CSP)</w:t>
            </w:r>
          </w:p>
        </w:tc>
        <w:tc>
          <w:tcPr>
            <w:tcW w:w="2268" w:type="dxa"/>
            <w:tcBorders>
              <w:top w:val="single" w:sz="4" w:space="0" w:color="auto"/>
              <w:left w:val="single" w:sz="4" w:space="0" w:color="auto"/>
              <w:bottom w:val="single" w:sz="4" w:space="0" w:color="auto"/>
              <w:right w:val="single" w:sz="4" w:space="0" w:color="auto"/>
            </w:tcBorders>
          </w:tcPr>
          <w:p w14:paraId="5E05CC5D" w14:textId="72283073" w:rsidR="00273388" w:rsidRPr="00000314" w:rsidRDefault="00273388" w:rsidP="00273388">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Fehily Timoney and Company</w:t>
            </w:r>
          </w:p>
        </w:tc>
        <w:tc>
          <w:tcPr>
            <w:tcW w:w="1417" w:type="dxa"/>
            <w:tcBorders>
              <w:top w:val="single" w:sz="4" w:space="0" w:color="auto"/>
              <w:left w:val="single" w:sz="4" w:space="0" w:color="auto"/>
              <w:bottom w:val="single" w:sz="4" w:space="0" w:color="auto"/>
              <w:right w:val="single" w:sz="4" w:space="0" w:color="auto"/>
            </w:tcBorders>
          </w:tcPr>
          <w:p w14:paraId="1F7DF776" w14:textId="25A3C599" w:rsidR="00273388" w:rsidRPr="00000314" w:rsidRDefault="00273388" w:rsidP="00273388">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15,635</w:t>
            </w:r>
          </w:p>
        </w:tc>
        <w:tc>
          <w:tcPr>
            <w:tcW w:w="1560" w:type="dxa"/>
            <w:tcBorders>
              <w:top w:val="single" w:sz="4" w:space="0" w:color="auto"/>
              <w:left w:val="single" w:sz="4" w:space="0" w:color="auto"/>
              <w:bottom w:val="single" w:sz="4" w:space="0" w:color="auto"/>
              <w:right w:val="single" w:sz="4" w:space="0" w:color="auto"/>
            </w:tcBorders>
          </w:tcPr>
          <w:p w14:paraId="3E8B1E05" w14:textId="47DBFDFC" w:rsidR="00273388" w:rsidRPr="00000314" w:rsidRDefault="00060153" w:rsidP="00273388">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 xml:space="preserve">December </w:t>
            </w:r>
            <w:r w:rsidR="00273388" w:rsidRPr="00000314">
              <w:rPr>
                <w:rFonts w:asciiTheme="minorHAnsi" w:eastAsia="Times New Roman" w:hAnsiTheme="minorHAnsi" w:cstheme="minorHAnsi"/>
                <w:kern w:val="0"/>
                <w:lang w:eastAsia="en-IE"/>
                <w14:ligatures w14:val="none"/>
              </w:rPr>
              <w:t>2024</w:t>
            </w:r>
          </w:p>
        </w:tc>
        <w:tc>
          <w:tcPr>
            <w:tcW w:w="1509" w:type="dxa"/>
            <w:tcBorders>
              <w:top w:val="single" w:sz="4" w:space="0" w:color="auto"/>
              <w:left w:val="single" w:sz="4" w:space="0" w:color="auto"/>
              <w:bottom w:val="single" w:sz="4" w:space="0" w:color="auto"/>
              <w:right w:val="single" w:sz="4" w:space="0" w:color="auto"/>
            </w:tcBorders>
          </w:tcPr>
          <w:p w14:paraId="7A0B6979" w14:textId="39B2A19F" w:rsidR="00273388" w:rsidRPr="00000314" w:rsidRDefault="00060153" w:rsidP="00273388">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 xml:space="preserve">January </w:t>
            </w:r>
            <w:r w:rsidR="00273388" w:rsidRPr="00000314">
              <w:rPr>
                <w:rFonts w:asciiTheme="minorHAnsi" w:eastAsia="Times New Roman" w:hAnsiTheme="minorHAnsi" w:cstheme="minorHAnsi"/>
                <w:kern w:val="0"/>
                <w:lang w:eastAsia="en-IE"/>
                <w14:ligatures w14:val="none"/>
              </w:rPr>
              <w:t>2025</w:t>
            </w:r>
          </w:p>
        </w:tc>
      </w:tr>
      <w:tr w:rsidR="00411FC3" w:rsidRPr="00000314" w14:paraId="7F5A34B3" w14:textId="77777777" w:rsidTr="00031A45">
        <w:tc>
          <w:tcPr>
            <w:tcW w:w="3114" w:type="dxa"/>
            <w:tcBorders>
              <w:top w:val="single" w:sz="4" w:space="0" w:color="auto"/>
              <w:left w:val="single" w:sz="4" w:space="0" w:color="auto"/>
              <w:bottom w:val="single" w:sz="4" w:space="0" w:color="auto"/>
              <w:right w:val="single" w:sz="4" w:space="0" w:color="auto"/>
            </w:tcBorders>
          </w:tcPr>
          <w:p w14:paraId="5A397CA7" w14:textId="0187CABE" w:rsidR="00411FC3" w:rsidRPr="00000314" w:rsidRDefault="00411FC3"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Food Vision 2030 Strategy - Monitoring and Indicator Report</w:t>
            </w:r>
          </w:p>
        </w:tc>
        <w:tc>
          <w:tcPr>
            <w:tcW w:w="2268" w:type="dxa"/>
            <w:tcBorders>
              <w:top w:val="single" w:sz="4" w:space="0" w:color="auto"/>
              <w:left w:val="single" w:sz="4" w:space="0" w:color="auto"/>
              <w:bottom w:val="single" w:sz="4" w:space="0" w:color="auto"/>
              <w:right w:val="single" w:sz="4" w:space="0" w:color="auto"/>
            </w:tcBorders>
          </w:tcPr>
          <w:p w14:paraId="6A6FE96F" w14:textId="517979F8" w:rsidR="00411FC3" w:rsidRPr="00000314" w:rsidRDefault="00411FC3" w:rsidP="00411FC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Eunomia / 40C</w:t>
            </w:r>
          </w:p>
        </w:tc>
        <w:tc>
          <w:tcPr>
            <w:tcW w:w="1417" w:type="dxa"/>
            <w:tcBorders>
              <w:top w:val="single" w:sz="4" w:space="0" w:color="auto"/>
              <w:left w:val="single" w:sz="4" w:space="0" w:color="auto"/>
              <w:bottom w:val="single" w:sz="4" w:space="0" w:color="auto"/>
              <w:right w:val="single" w:sz="4" w:space="0" w:color="auto"/>
            </w:tcBorders>
          </w:tcPr>
          <w:p w14:paraId="625B2E33" w14:textId="35ADFE04" w:rsidR="00411FC3" w:rsidRPr="00000314" w:rsidRDefault="00411FC3" w:rsidP="00411FC3">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49,35</w:t>
            </w:r>
            <w:r w:rsidR="00685F3D" w:rsidRPr="00000314">
              <w:rPr>
                <w:rFonts w:asciiTheme="minorHAnsi" w:eastAsia="Times New Roman" w:hAnsiTheme="minorHAnsi" w:cstheme="minorHAnsi"/>
                <w:kern w:val="0"/>
                <w:lang w:eastAsia="en-IE"/>
                <w14:ligatures w14:val="none"/>
              </w:rPr>
              <w:t>4</w:t>
            </w:r>
          </w:p>
        </w:tc>
        <w:tc>
          <w:tcPr>
            <w:tcW w:w="1560" w:type="dxa"/>
            <w:tcBorders>
              <w:top w:val="single" w:sz="4" w:space="0" w:color="auto"/>
              <w:left w:val="single" w:sz="4" w:space="0" w:color="auto"/>
              <w:bottom w:val="single" w:sz="4" w:space="0" w:color="auto"/>
              <w:right w:val="single" w:sz="4" w:space="0" w:color="auto"/>
            </w:tcBorders>
          </w:tcPr>
          <w:p w14:paraId="5F08436D" w14:textId="60493829" w:rsidR="00411FC3" w:rsidRPr="00000314" w:rsidRDefault="00060153" w:rsidP="00411FC3">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 xml:space="preserve">March </w:t>
            </w:r>
            <w:r w:rsidR="00411FC3" w:rsidRPr="00000314">
              <w:rPr>
                <w:rFonts w:asciiTheme="minorHAnsi" w:eastAsia="Times New Roman" w:hAnsiTheme="minorHAnsi" w:cstheme="minorHAnsi"/>
                <w:kern w:val="0"/>
                <w:lang w:eastAsia="en-IE"/>
                <w14:ligatures w14:val="none"/>
              </w:rPr>
              <w:t>2024</w:t>
            </w:r>
          </w:p>
        </w:tc>
        <w:tc>
          <w:tcPr>
            <w:tcW w:w="1509" w:type="dxa"/>
            <w:tcBorders>
              <w:top w:val="single" w:sz="4" w:space="0" w:color="auto"/>
              <w:left w:val="single" w:sz="4" w:space="0" w:color="auto"/>
              <w:bottom w:val="single" w:sz="4" w:space="0" w:color="auto"/>
              <w:right w:val="single" w:sz="4" w:space="0" w:color="auto"/>
            </w:tcBorders>
          </w:tcPr>
          <w:p w14:paraId="5B0F91D3" w14:textId="4E22B3B1" w:rsidR="00411FC3" w:rsidRPr="00000314" w:rsidRDefault="00060153" w:rsidP="00411FC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 xml:space="preserve">March </w:t>
            </w:r>
            <w:r w:rsidR="00411FC3" w:rsidRPr="00000314">
              <w:rPr>
                <w:rFonts w:asciiTheme="minorHAnsi" w:eastAsia="Times New Roman" w:hAnsiTheme="minorHAnsi" w:cstheme="minorHAnsi"/>
                <w:kern w:val="0"/>
                <w:lang w:eastAsia="en-IE"/>
                <w14:ligatures w14:val="none"/>
              </w:rPr>
              <w:t>2024</w:t>
            </w:r>
          </w:p>
        </w:tc>
      </w:tr>
      <w:tr w:rsidR="00411FC3" w:rsidRPr="00000314" w14:paraId="031CC072" w14:textId="77777777" w:rsidTr="00031A45">
        <w:tc>
          <w:tcPr>
            <w:tcW w:w="3114" w:type="dxa"/>
            <w:tcBorders>
              <w:top w:val="single" w:sz="4" w:space="0" w:color="auto"/>
              <w:left w:val="single" w:sz="4" w:space="0" w:color="auto"/>
              <w:bottom w:val="single" w:sz="4" w:space="0" w:color="auto"/>
              <w:right w:val="single" w:sz="4" w:space="0" w:color="auto"/>
            </w:tcBorders>
          </w:tcPr>
          <w:p w14:paraId="5CA24846" w14:textId="4DAC231E" w:rsidR="00411FC3" w:rsidRPr="00000314" w:rsidRDefault="00411FC3"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Review of the Import Controls Operations Division (ICOPS) in One Health, One Welfare</w:t>
            </w:r>
          </w:p>
        </w:tc>
        <w:tc>
          <w:tcPr>
            <w:tcW w:w="2268" w:type="dxa"/>
            <w:tcBorders>
              <w:top w:val="single" w:sz="4" w:space="0" w:color="auto"/>
              <w:left w:val="single" w:sz="4" w:space="0" w:color="auto"/>
              <w:bottom w:val="single" w:sz="4" w:space="0" w:color="auto"/>
              <w:right w:val="single" w:sz="4" w:space="0" w:color="auto"/>
            </w:tcBorders>
          </w:tcPr>
          <w:p w14:paraId="58BB8509" w14:textId="3C9D6212" w:rsidR="00411FC3" w:rsidRPr="00000314" w:rsidRDefault="00411FC3" w:rsidP="00411FC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Crowe Consultants Ltd.,</w:t>
            </w:r>
          </w:p>
        </w:tc>
        <w:tc>
          <w:tcPr>
            <w:tcW w:w="1417" w:type="dxa"/>
            <w:tcBorders>
              <w:top w:val="single" w:sz="4" w:space="0" w:color="auto"/>
              <w:left w:val="single" w:sz="4" w:space="0" w:color="auto"/>
              <w:bottom w:val="single" w:sz="4" w:space="0" w:color="auto"/>
              <w:right w:val="single" w:sz="4" w:space="0" w:color="auto"/>
            </w:tcBorders>
          </w:tcPr>
          <w:p w14:paraId="2CEBA1C8" w14:textId="383D8687" w:rsidR="00411FC3" w:rsidRPr="00000314" w:rsidRDefault="00411FC3" w:rsidP="00411FC3">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92,373 </w:t>
            </w:r>
          </w:p>
        </w:tc>
        <w:tc>
          <w:tcPr>
            <w:tcW w:w="1560" w:type="dxa"/>
            <w:tcBorders>
              <w:top w:val="single" w:sz="4" w:space="0" w:color="auto"/>
              <w:left w:val="single" w:sz="4" w:space="0" w:color="auto"/>
              <w:bottom w:val="single" w:sz="4" w:space="0" w:color="auto"/>
              <w:right w:val="single" w:sz="4" w:space="0" w:color="auto"/>
            </w:tcBorders>
          </w:tcPr>
          <w:p w14:paraId="66AA44A1" w14:textId="2760B2CC" w:rsidR="00411FC3" w:rsidRPr="00000314" w:rsidRDefault="00411FC3" w:rsidP="00411FC3">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December 2024</w:t>
            </w:r>
          </w:p>
        </w:tc>
        <w:tc>
          <w:tcPr>
            <w:tcW w:w="1509" w:type="dxa"/>
            <w:tcBorders>
              <w:top w:val="single" w:sz="4" w:space="0" w:color="auto"/>
              <w:left w:val="single" w:sz="4" w:space="0" w:color="auto"/>
              <w:bottom w:val="single" w:sz="4" w:space="0" w:color="auto"/>
              <w:right w:val="single" w:sz="4" w:space="0" w:color="auto"/>
            </w:tcBorders>
          </w:tcPr>
          <w:p w14:paraId="2D17BF90" w14:textId="1ED788E9" w:rsidR="00411FC3" w:rsidRPr="00000314" w:rsidRDefault="00060153" w:rsidP="00411FC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lang w:eastAsia="en-IE"/>
              </w:rPr>
              <w:t>Not for External Publication</w:t>
            </w:r>
          </w:p>
        </w:tc>
      </w:tr>
      <w:tr w:rsidR="002302CE" w:rsidRPr="00000314" w14:paraId="33A98591" w14:textId="77777777" w:rsidTr="00031A45">
        <w:tc>
          <w:tcPr>
            <w:tcW w:w="3114" w:type="dxa"/>
            <w:tcBorders>
              <w:top w:val="nil"/>
              <w:left w:val="single" w:sz="8" w:space="0" w:color="auto"/>
              <w:bottom w:val="single" w:sz="8" w:space="0" w:color="auto"/>
              <w:right w:val="single" w:sz="8" w:space="0" w:color="auto"/>
            </w:tcBorders>
          </w:tcPr>
          <w:p w14:paraId="794FAEB8" w14:textId="3412861C" w:rsidR="00411FC3" w:rsidRPr="00000314" w:rsidRDefault="00411FC3"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Strategic Review of Labour in Meat Processing Sector</w:t>
            </w:r>
          </w:p>
        </w:tc>
        <w:tc>
          <w:tcPr>
            <w:tcW w:w="2268" w:type="dxa"/>
            <w:tcBorders>
              <w:top w:val="nil"/>
              <w:left w:val="nil"/>
              <w:bottom w:val="single" w:sz="8" w:space="0" w:color="auto"/>
              <w:right w:val="single" w:sz="8" w:space="0" w:color="auto"/>
            </w:tcBorders>
          </w:tcPr>
          <w:p w14:paraId="00EEB784" w14:textId="45AFAC9A" w:rsidR="00411FC3" w:rsidRPr="00000314" w:rsidRDefault="00411FC3" w:rsidP="00411FC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 xml:space="preserve">Ernst and Young Consultants </w:t>
            </w:r>
          </w:p>
        </w:tc>
        <w:tc>
          <w:tcPr>
            <w:tcW w:w="1417" w:type="dxa"/>
            <w:tcBorders>
              <w:top w:val="nil"/>
              <w:left w:val="nil"/>
              <w:bottom w:val="single" w:sz="8" w:space="0" w:color="auto"/>
              <w:right w:val="single" w:sz="8" w:space="0" w:color="auto"/>
            </w:tcBorders>
          </w:tcPr>
          <w:p w14:paraId="6103015E" w14:textId="7F7D64E9" w:rsidR="00411FC3" w:rsidRPr="00000314" w:rsidRDefault="00411FC3" w:rsidP="00411FC3">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€146,985</w:t>
            </w:r>
          </w:p>
        </w:tc>
        <w:tc>
          <w:tcPr>
            <w:tcW w:w="1560" w:type="dxa"/>
            <w:tcBorders>
              <w:top w:val="nil"/>
              <w:left w:val="nil"/>
              <w:bottom w:val="single" w:sz="8" w:space="0" w:color="auto"/>
              <w:right w:val="single" w:sz="8" w:space="0" w:color="auto"/>
            </w:tcBorders>
          </w:tcPr>
          <w:p w14:paraId="4B5858C1" w14:textId="08953E1A" w:rsidR="00411FC3" w:rsidRPr="00000314" w:rsidRDefault="00411FC3" w:rsidP="0006015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Not yet presented</w:t>
            </w:r>
          </w:p>
        </w:tc>
        <w:tc>
          <w:tcPr>
            <w:tcW w:w="1509" w:type="dxa"/>
            <w:tcBorders>
              <w:top w:val="nil"/>
              <w:left w:val="nil"/>
              <w:bottom w:val="single" w:sz="8" w:space="0" w:color="auto"/>
              <w:right w:val="single" w:sz="8" w:space="0" w:color="auto"/>
            </w:tcBorders>
          </w:tcPr>
          <w:p w14:paraId="1751AEBF" w14:textId="607C1DDF" w:rsidR="00411FC3" w:rsidRPr="00000314" w:rsidRDefault="00411FC3" w:rsidP="00411FC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Not yet published</w:t>
            </w:r>
          </w:p>
        </w:tc>
      </w:tr>
      <w:tr w:rsidR="00411FC3" w:rsidRPr="00000314" w14:paraId="352B3855" w14:textId="77777777" w:rsidTr="00031A45">
        <w:tc>
          <w:tcPr>
            <w:tcW w:w="3114" w:type="dxa"/>
            <w:tcBorders>
              <w:top w:val="single" w:sz="4" w:space="0" w:color="auto"/>
              <w:left w:val="single" w:sz="4" w:space="0" w:color="auto"/>
              <w:bottom w:val="single" w:sz="4" w:space="0" w:color="auto"/>
              <w:right w:val="single" w:sz="4" w:space="0" w:color="auto"/>
            </w:tcBorders>
          </w:tcPr>
          <w:p w14:paraId="05D4EF09" w14:textId="20F1EC1B" w:rsidR="00411FC3" w:rsidRPr="00000314" w:rsidRDefault="00411FC3" w:rsidP="001F7A03">
            <w:pPr>
              <w:rPr>
                <w:rFonts w:asciiTheme="minorHAnsi" w:eastAsia="Times New Roman" w:hAnsiTheme="minorHAnsi" w:cstheme="minorHAnsi"/>
                <w:kern w:val="0"/>
                <w:lang w:eastAsia="en-IE"/>
                <w14:ligatures w14:val="none"/>
              </w:rPr>
            </w:pPr>
            <w:r w:rsidRPr="00000314">
              <w:rPr>
                <w:rFonts w:asciiTheme="minorHAnsi" w:hAnsiTheme="minorHAnsi" w:cstheme="minorHAnsi"/>
              </w:rPr>
              <w:t>Forest Project Trade Flow Analysis</w:t>
            </w:r>
          </w:p>
        </w:tc>
        <w:tc>
          <w:tcPr>
            <w:tcW w:w="2268" w:type="dxa"/>
            <w:tcBorders>
              <w:top w:val="single" w:sz="4" w:space="0" w:color="auto"/>
              <w:left w:val="single" w:sz="4" w:space="0" w:color="auto"/>
              <w:bottom w:val="single" w:sz="4" w:space="0" w:color="auto"/>
              <w:right w:val="single" w:sz="4" w:space="0" w:color="auto"/>
            </w:tcBorders>
          </w:tcPr>
          <w:p w14:paraId="54E2E1EB" w14:textId="7BFB847F" w:rsidR="00411FC3" w:rsidRPr="00000314" w:rsidRDefault="00411FC3" w:rsidP="00411FC3">
            <w:pPr>
              <w:rPr>
                <w:rFonts w:asciiTheme="minorHAnsi" w:eastAsia="Times New Roman" w:hAnsiTheme="minorHAnsi" w:cstheme="minorHAnsi"/>
                <w:kern w:val="0"/>
                <w:lang w:eastAsia="en-IE"/>
                <w14:ligatures w14:val="none"/>
              </w:rPr>
            </w:pPr>
            <w:r w:rsidRPr="00000314">
              <w:rPr>
                <w:rFonts w:asciiTheme="minorHAnsi" w:hAnsiTheme="minorHAnsi" w:cstheme="minorHAnsi"/>
              </w:rPr>
              <w:t>Eoin O’Driscoll</w:t>
            </w:r>
          </w:p>
        </w:tc>
        <w:tc>
          <w:tcPr>
            <w:tcW w:w="1417" w:type="dxa"/>
            <w:tcBorders>
              <w:top w:val="single" w:sz="4" w:space="0" w:color="auto"/>
              <w:left w:val="single" w:sz="4" w:space="0" w:color="auto"/>
              <w:bottom w:val="single" w:sz="4" w:space="0" w:color="auto"/>
              <w:right w:val="single" w:sz="4" w:space="0" w:color="auto"/>
            </w:tcBorders>
          </w:tcPr>
          <w:p w14:paraId="72046429" w14:textId="77777777" w:rsidR="00685F3D" w:rsidRPr="00000314" w:rsidRDefault="00411FC3" w:rsidP="00411FC3">
            <w:pPr>
              <w:jc w:val="right"/>
              <w:rPr>
                <w:rFonts w:asciiTheme="minorHAnsi" w:eastAsia="Times New Roman" w:hAnsiTheme="minorHAnsi" w:cstheme="minorHAnsi"/>
                <w:color w:val="001A26"/>
                <w:kern w:val="0"/>
                <w:lang w:eastAsia="en-IE"/>
                <w14:ligatures w14:val="none"/>
              </w:rPr>
            </w:pPr>
            <w:r w:rsidRPr="00000314">
              <w:rPr>
                <w:rFonts w:asciiTheme="minorHAnsi" w:eastAsia="Times New Roman" w:hAnsiTheme="minorHAnsi" w:cstheme="minorHAnsi"/>
                <w:color w:val="001A26"/>
                <w:kern w:val="0"/>
                <w:lang w:eastAsia="en-IE"/>
                <w14:ligatures w14:val="none"/>
              </w:rPr>
              <w:t>0.00</w:t>
            </w:r>
          </w:p>
          <w:p w14:paraId="1F01D04F" w14:textId="183889B9" w:rsidR="00411FC3" w:rsidRPr="00000314" w:rsidRDefault="00411FC3" w:rsidP="00411FC3">
            <w:pPr>
              <w:jc w:val="right"/>
              <w:rPr>
                <w:rFonts w:asciiTheme="minorHAnsi" w:eastAsia="Times New Roman" w:hAnsiTheme="minorHAnsi" w:cstheme="minorHAnsi"/>
                <w:kern w:val="0"/>
                <w:lang w:eastAsia="en-IE"/>
                <w14:ligatures w14:val="none"/>
              </w:rPr>
            </w:pPr>
          </w:p>
        </w:tc>
        <w:tc>
          <w:tcPr>
            <w:tcW w:w="1560" w:type="dxa"/>
            <w:tcBorders>
              <w:top w:val="single" w:sz="4" w:space="0" w:color="auto"/>
              <w:left w:val="single" w:sz="4" w:space="0" w:color="auto"/>
              <w:bottom w:val="single" w:sz="4" w:space="0" w:color="auto"/>
              <w:right w:val="single" w:sz="4" w:space="0" w:color="auto"/>
            </w:tcBorders>
          </w:tcPr>
          <w:p w14:paraId="23A13BAC" w14:textId="3C991ED1" w:rsidR="00411FC3" w:rsidRPr="00000314" w:rsidRDefault="00411FC3" w:rsidP="00411FC3">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509" w:type="dxa"/>
            <w:tcBorders>
              <w:top w:val="single" w:sz="4" w:space="0" w:color="auto"/>
              <w:left w:val="single" w:sz="4" w:space="0" w:color="auto"/>
              <w:bottom w:val="single" w:sz="4" w:space="0" w:color="auto"/>
              <w:right w:val="single" w:sz="4" w:space="0" w:color="auto"/>
            </w:tcBorders>
          </w:tcPr>
          <w:p w14:paraId="7B7AE835" w14:textId="594014E9" w:rsidR="00411FC3" w:rsidRPr="00000314" w:rsidRDefault="00411FC3" w:rsidP="00411FC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r>
      <w:tr w:rsidR="00411FC3" w:rsidRPr="00000314" w14:paraId="6142E897" w14:textId="77777777" w:rsidTr="00031A45">
        <w:tc>
          <w:tcPr>
            <w:tcW w:w="3114" w:type="dxa"/>
            <w:tcBorders>
              <w:top w:val="single" w:sz="4" w:space="0" w:color="auto"/>
              <w:left w:val="single" w:sz="4" w:space="0" w:color="auto"/>
              <w:bottom w:val="single" w:sz="4" w:space="0" w:color="auto"/>
              <w:right w:val="single" w:sz="4" w:space="0" w:color="auto"/>
            </w:tcBorders>
          </w:tcPr>
          <w:p w14:paraId="7208317F" w14:textId="0A6F1872" w:rsidR="00411FC3" w:rsidRPr="00000314" w:rsidRDefault="00411FC3" w:rsidP="001F7A03">
            <w:pPr>
              <w:rPr>
                <w:rFonts w:asciiTheme="minorHAnsi" w:eastAsia="Times New Roman" w:hAnsiTheme="minorHAnsi" w:cstheme="minorHAnsi"/>
                <w:kern w:val="0"/>
                <w:lang w:eastAsia="en-IE"/>
                <w14:ligatures w14:val="none"/>
              </w:rPr>
            </w:pPr>
            <w:r w:rsidRPr="00000314">
              <w:rPr>
                <w:rFonts w:asciiTheme="minorHAnsi" w:hAnsiTheme="minorHAnsi" w:cstheme="minorHAnsi"/>
              </w:rPr>
              <w:t>Wood fuel consultancy</w:t>
            </w:r>
          </w:p>
        </w:tc>
        <w:tc>
          <w:tcPr>
            <w:tcW w:w="2268" w:type="dxa"/>
            <w:tcBorders>
              <w:top w:val="single" w:sz="4" w:space="0" w:color="auto"/>
              <w:left w:val="single" w:sz="4" w:space="0" w:color="auto"/>
              <w:bottom w:val="single" w:sz="4" w:space="0" w:color="auto"/>
              <w:right w:val="single" w:sz="4" w:space="0" w:color="auto"/>
            </w:tcBorders>
          </w:tcPr>
          <w:p w14:paraId="3F5FD989" w14:textId="6309932C" w:rsidR="00411FC3" w:rsidRPr="00000314" w:rsidRDefault="00411FC3" w:rsidP="00411FC3">
            <w:pPr>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Wood Energy Consulting </w:t>
            </w:r>
          </w:p>
        </w:tc>
        <w:tc>
          <w:tcPr>
            <w:tcW w:w="1417" w:type="dxa"/>
            <w:tcBorders>
              <w:top w:val="single" w:sz="4" w:space="0" w:color="auto"/>
              <w:left w:val="single" w:sz="4" w:space="0" w:color="auto"/>
              <w:bottom w:val="single" w:sz="4" w:space="0" w:color="auto"/>
              <w:right w:val="single" w:sz="4" w:space="0" w:color="auto"/>
            </w:tcBorders>
          </w:tcPr>
          <w:p w14:paraId="5B29351C" w14:textId="1DD29EAA" w:rsidR="00411FC3" w:rsidRPr="00000314" w:rsidRDefault="00411FC3" w:rsidP="00411FC3">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19,90</w:t>
            </w:r>
            <w:r w:rsidR="00685F3D" w:rsidRPr="00000314">
              <w:rPr>
                <w:rFonts w:asciiTheme="minorHAnsi" w:eastAsia="Times New Roman" w:hAnsiTheme="minorHAnsi" w:cstheme="minorHAnsi"/>
                <w:color w:val="001A26"/>
                <w:kern w:val="0"/>
                <w:lang w:eastAsia="en-IE"/>
                <w14:ligatures w14:val="none"/>
              </w:rPr>
              <w:t>7</w:t>
            </w:r>
          </w:p>
        </w:tc>
        <w:tc>
          <w:tcPr>
            <w:tcW w:w="1560" w:type="dxa"/>
            <w:tcBorders>
              <w:top w:val="single" w:sz="4" w:space="0" w:color="auto"/>
              <w:left w:val="single" w:sz="4" w:space="0" w:color="auto"/>
              <w:bottom w:val="single" w:sz="4" w:space="0" w:color="auto"/>
              <w:right w:val="single" w:sz="4" w:space="0" w:color="auto"/>
            </w:tcBorders>
          </w:tcPr>
          <w:p w14:paraId="56E752EE" w14:textId="55AC0136" w:rsidR="00411FC3" w:rsidRPr="00000314" w:rsidRDefault="00411FC3" w:rsidP="00411FC3">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509" w:type="dxa"/>
            <w:tcBorders>
              <w:top w:val="single" w:sz="4" w:space="0" w:color="auto"/>
              <w:left w:val="single" w:sz="4" w:space="0" w:color="auto"/>
              <w:bottom w:val="single" w:sz="4" w:space="0" w:color="auto"/>
              <w:right w:val="single" w:sz="4" w:space="0" w:color="auto"/>
            </w:tcBorders>
          </w:tcPr>
          <w:p w14:paraId="0365538D" w14:textId="42B75188" w:rsidR="00411FC3" w:rsidRPr="00000314" w:rsidRDefault="00411FC3" w:rsidP="00411FC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r>
      <w:tr w:rsidR="00411FC3" w:rsidRPr="00000314" w14:paraId="67CBDE58" w14:textId="77777777" w:rsidTr="00031A45">
        <w:tc>
          <w:tcPr>
            <w:tcW w:w="3114" w:type="dxa"/>
            <w:tcBorders>
              <w:top w:val="single" w:sz="4" w:space="0" w:color="auto"/>
              <w:left w:val="single" w:sz="4" w:space="0" w:color="auto"/>
              <w:bottom w:val="single" w:sz="4" w:space="0" w:color="auto"/>
              <w:right w:val="single" w:sz="4" w:space="0" w:color="auto"/>
            </w:tcBorders>
          </w:tcPr>
          <w:p w14:paraId="6632A56A" w14:textId="0DBF9657" w:rsidR="00411FC3" w:rsidRPr="00000314" w:rsidRDefault="00411FC3"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Timber in Construction Academic Survey</w:t>
            </w:r>
          </w:p>
        </w:tc>
        <w:tc>
          <w:tcPr>
            <w:tcW w:w="2268" w:type="dxa"/>
            <w:tcBorders>
              <w:top w:val="single" w:sz="4" w:space="0" w:color="auto"/>
              <w:left w:val="single" w:sz="4" w:space="0" w:color="auto"/>
              <w:bottom w:val="single" w:sz="4" w:space="0" w:color="auto"/>
              <w:right w:val="single" w:sz="4" w:space="0" w:color="auto"/>
            </w:tcBorders>
          </w:tcPr>
          <w:p w14:paraId="4000B092" w14:textId="09F74979" w:rsidR="00411FC3" w:rsidRPr="00000314" w:rsidRDefault="00411FC3" w:rsidP="00411FC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Coillte</w:t>
            </w:r>
          </w:p>
        </w:tc>
        <w:tc>
          <w:tcPr>
            <w:tcW w:w="1417" w:type="dxa"/>
            <w:tcBorders>
              <w:top w:val="single" w:sz="4" w:space="0" w:color="auto"/>
              <w:left w:val="single" w:sz="4" w:space="0" w:color="auto"/>
              <w:bottom w:val="single" w:sz="4" w:space="0" w:color="auto"/>
              <w:right w:val="single" w:sz="4" w:space="0" w:color="auto"/>
            </w:tcBorders>
          </w:tcPr>
          <w:p w14:paraId="7582B271" w14:textId="6ECA4D78" w:rsidR="00411FC3" w:rsidRPr="00000314" w:rsidRDefault="00411FC3" w:rsidP="00411FC3">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 xml:space="preserve">12,300 </w:t>
            </w:r>
          </w:p>
        </w:tc>
        <w:tc>
          <w:tcPr>
            <w:tcW w:w="1560" w:type="dxa"/>
            <w:tcBorders>
              <w:top w:val="single" w:sz="4" w:space="0" w:color="auto"/>
              <w:left w:val="single" w:sz="4" w:space="0" w:color="auto"/>
              <w:bottom w:val="single" w:sz="4" w:space="0" w:color="auto"/>
              <w:right w:val="single" w:sz="4" w:space="0" w:color="auto"/>
            </w:tcBorders>
          </w:tcPr>
          <w:p w14:paraId="32049E59" w14:textId="620ADC5E" w:rsidR="00411FC3" w:rsidRPr="00000314" w:rsidRDefault="00411FC3" w:rsidP="00411FC3">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509" w:type="dxa"/>
            <w:tcBorders>
              <w:top w:val="single" w:sz="4" w:space="0" w:color="auto"/>
              <w:left w:val="single" w:sz="4" w:space="0" w:color="auto"/>
              <w:bottom w:val="single" w:sz="4" w:space="0" w:color="auto"/>
              <w:right w:val="single" w:sz="4" w:space="0" w:color="auto"/>
            </w:tcBorders>
          </w:tcPr>
          <w:p w14:paraId="763B9B90" w14:textId="55B4F204" w:rsidR="00411FC3" w:rsidRPr="00000314" w:rsidRDefault="00411FC3" w:rsidP="00411FC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October 2024</w:t>
            </w:r>
          </w:p>
        </w:tc>
      </w:tr>
      <w:tr w:rsidR="000B421F" w:rsidRPr="00000314" w14:paraId="2D69DF5D" w14:textId="77777777" w:rsidTr="00031A45">
        <w:tc>
          <w:tcPr>
            <w:tcW w:w="3114" w:type="dxa"/>
            <w:tcBorders>
              <w:top w:val="single" w:sz="4" w:space="0" w:color="auto"/>
              <w:left w:val="single" w:sz="4" w:space="0" w:color="auto"/>
              <w:bottom w:val="single" w:sz="4" w:space="0" w:color="auto"/>
              <w:right w:val="single" w:sz="4" w:space="0" w:color="auto"/>
            </w:tcBorders>
          </w:tcPr>
          <w:p w14:paraId="2DA6A52F" w14:textId="5288DE78" w:rsidR="000B421F" w:rsidRPr="00000314" w:rsidRDefault="000B421F"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 xml:space="preserve">EDI Survey Report </w:t>
            </w:r>
          </w:p>
        </w:tc>
        <w:tc>
          <w:tcPr>
            <w:tcW w:w="2268" w:type="dxa"/>
            <w:tcBorders>
              <w:top w:val="single" w:sz="4" w:space="0" w:color="auto"/>
              <w:left w:val="single" w:sz="4" w:space="0" w:color="auto"/>
              <w:bottom w:val="single" w:sz="4" w:space="0" w:color="auto"/>
              <w:right w:val="single" w:sz="4" w:space="0" w:color="auto"/>
            </w:tcBorders>
          </w:tcPr>
          <w:p w14:paraId="6D1BC80D" w14:textId="67CB7C54" w:rsidR="000B421F" w:rsidRPr="00000314" w:rsidRDefault="000B421F" w:rsidP="000B421F">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 xml:space="preserve">Irish Centre for Diversity </w:t>
            </w:r>
          </w:p>
        </w:tc>
        <w:tc>
          <w:tcPr>
            <w:tcW w:w="1417" w:type="dxa"/>
            <w:tcBorders>
              <w:top w:val="single" w:sz="4" w:space="0" w:color="auto"/>
              <w:left w:val="single" w:sz="4" w:space="0" w:color="auto"/>
              <w:bottom w:val="single" w:sz="4" w:space="0" w:color="auto"/>
              <w:right w:val="single" w:sz="4" w:space="0" w:color="auto"/>
            </w:tcBorders>
          </w:tcPr>
          <w:p w14:paraId="5DD67B9A" w14:textId="40091688" w:rsidR="000B421F" w:rsidRPr="00000314" w:rsidRDefault="000B421F" w:rsidP="000B421F">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29,14</w:t>
            </w:r>
            <w:r w:rsidR="00685F3D" w:rsidRPr="00000314">
              <w:rPr>
                <w:rFonts w:asciiTheme="minorHAnsi" w:eastAsia="Times New Roman" w:hAnsiTheme="minorHAnsi" w:cstheme="minorHAnsi"/>
                <w:kern w:val="0"/>
                <w:lang w:eastAsia="en-IE"/>
                <w14:ligatures w14:val="none"/>
              </w:rPr>
              <w:t>5</w:t>
            </w:r>
          </w:p>
        </w:tc>
        <w:tc>
          <w:tcPr>
            <w:tcW w:w="1560" w:type="dxa"/>
            <w:tcBorders>
              <w:top w:val="single" w:sz="4" w:space="0" w:color="auto"/>
              <w:left w:val="single" w:sz="4" w:space="0" w:color="auto"/>
              <w:bottom w:val="single" w:sz="4" w:space="0" w:color="auto"/>
              <w:right w:val="single" w:sz="4" w:space="0" w:color="auto"/>
            </w:tcBorders>
          </w:tcPr>
          <w:p w14:paraId="0850BDE8" w14:textId="2C4FD4B0" w:rsidR="000B421F" w:rsidRPr="00000314" w:rsidRDefault="002302CE" w:rsidP="000B421F">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March 2024</w:t>
            </w:r>
            <w:r w:rsidR="000B421F" w:rsidRPr="00000314">
              <w:rPr>
                <w:rFonts w:asciiTheme="minorHAnsi" w:eastAsia="Times New Roman" w:hAnsiTheme="minorHAnsi" w:cstheme="minorHAnsi"/>
                <w:kern w:val="0"/>
                <w:lang w:eastAsia="en-IE"/>
                <w14:ligatures w14:val="none"/>
              </w:rPr>
              <w:t xml:space="preserve"> </w:t>
            </w:r>
          </w:p>
        </w:tc>
        <w:tc>
          <w:tcPr>
            <w:tcW w:w="1509" w:type="dxa"/>
            <w:tcBorders>
              <w:top w:val="single" w:sz="4" w:space="0" w:color="auto"/>
              <w:left w:val="single" w:sz="4" w:space="0" w:color="auto"/>
              <w:bottom w:val="single" w:sz="4" w:space="0" w:color="auto"/>
              <w:right w:val="single" w:sz="4" w:space="0" w:color="auto"/>
            </w:tcBorders>
          </w:tcPr>
          <w:p w14:paraId="1C922388" w14:textId="395A3460" w:rsidR="000B421F" w:rsidRPr="00000314" w:rsidRDefault="002302CE" w:rsidP="000B421F">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Not for External Publication</w:t>
            </w:r>
          </w:p>
        </w:tc>
      </w:tr>
      <w:tr w:rsidR="000B421F" w:rsidRPr="00000314" w14:paraId="6D548781" w14:textId="77777777" w:rsidTr="00031A45">
        <w:tc>
          <w:tcPr>
            <w:tcW w:w="3114" w:type="dxa"/>
            <w:tcBorders>
              <w:top w:val="single" w:sz="4" w:space="0" w:color="auto"/>
              <w:left w:val="single" w:sz="4" w:space="0" w:color="auto"/>
              <w:bottom w:val="single" w:sz="4" w:space="0" w:color="auto"/>
              <w:right w:val="single" w:sz="4" w:space="0" w:color="auto"/>
            </w:tcBorders>
          </w:tcPr>
          <w:p w14:paraId="02D6B784" w14:textId="77777777" w:rsidR="000B421F" w:rsidRPr="00000314" w:rsidRDefault="000B421F" w:rsidP="001F7A03">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AMTIVO IRELAND LTD</w:t>
            </w:r>
          </w:p>
          <w:p w14:paraId="164CB97A" w14:textId="024B00D9" w:rsidR="000B421F" w:rsidRPr="00000314" w:rsidRDefault="000B421F"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Required for EU accreditation purposes.</w:t>
            </w:r>
          </w:p>
        </w:tc>
        <w:tc>
          <w:tcPr>
            <w:tcW w:w="2268" w:type="dxa"/>
            <w:tcBorders>
              <w:top w:val="single" w:sz="4" w:space="0" w:color="auto"/>
              <w:left w:val="single" w:sz="4" w:space="0" w:color="auto"/>
              <w:bottom w:val="single" w:sz="4" w:space="0" w:color="auto"/>
              <w:right w:val="single" w:sz="4" w:space="0" w:color="auto"/>
            </w:tcBorders>
          </w:tcPr>
          <w:p w14:paraId="187444F4" w14:textId="6035CAF3" w:rsidR="000B421F" w:rsidRPr="00000314" w:rsidRDefault="000B421F" w:rsidP="000B421F">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t>ISO 27001:2013 certification Auditing Services</w:t>
            </w:r>
          </w:p>
        </w:tc>
        <w:tc>
          <w:tcPr>
            <w:tcW w:w="1417" w:type="dxa"/>
            <w:tcBorders>
              <w:top w:val="single" w:sz="4" w:space="0" w:color="auto"/>
              <w:left w:val="single" w:sz="4" w:space="0" w:color="auto"/>
              <w:bottom w:val="single" w:sz="4" w:space="0" w:color="auto"/>
              <w:right w:val="single" w:sz="4" w:space="0" w:color="auto"/>
            </w:tcBorders>
          </w:tcPr>
          <w:p w14:paraId="3F8610FE" w14:textId="04B5D23F" w:rsidR="000B421F" w:rsidRPr="00000314" w:rsidRDefault="000B421F" w:rsidP="000B421F">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kern w:val="0"/>
                <w:lang w:eastAsia="en-IE"/>
                <w14:ligatures w14:val="none"/>
              </w:rPr>
              <w:t>28,117</w:t>
            </w:r>
          </w:p>
        </w:tc>
        <w:tc>
          <w:tcPr>
            <w:tcW w:w="1560" w:type="dxa"/>
            <w:tcBorders>
              <w:top w:val="single" w:sz="4" w:space="0" w:color="auto"/>
              <w:left w:val="single" w:sz="4" w:space="0" w:color="auto"/>
              <w:bottom w:val="single" w:sz="4" w:space="0" w:color="auto"/>
              <w:right w:val="single" w:sz="4" w:space="0" w:color="auto"/>
            </w:tcBorders>
          </w:tcPr>
          <w:p w14:paraId="1546BDA3" w14:textId="4E4F7495" w:rsidR="000B421F" w:rsidRPr="00000314" w:rsidRDefault="000B421F" w:rsidP="000B421F">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509" w:type="dxa"/>
            <w:tcBorders>
              <w:top w:val="single" w:sz="4" w:space="0" w:color="auto"/>
              <w:left w:val="single" w:sz="4" w:space="0" w:color="auto"/>
              <w:bottom w:val="single" w:sz="4" w:space="0" w:color="auto"/>
              <w:right w:val="single" w:sz="4" w:space="0" w:color="auto"/>
            </w:tcBorders>
          </w:tcPr>
          <w:p w14:paraId="55E5D621" w14:textId="59384CB9" w:rsidR="000B421F" w:rsidRPr="00000314" w:rsidRDefault="000B421F" w:rsidP="000B421F">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Not for External Publication</w:t>
            </w:r>
          </w:p>
        </w:tc>
      </w:tr>
      <w:tr w:rsidR="000B421F" w:rsidRPr="00000314" w14:paraId="5FED19C8" w14:textId="77777777" w:rsidTr="00031A45">
        <w:tc>
          <w:tcPr>
            <w:tcW w:w="3114" w:type="dxa"/>
            <w:tcBorders>
              <w:top w:val="single" w:sz="4" w:space="0" w:color="auto"/>
              <w:left w:val="single" w:sz="4" w:space="0" w:color="auto"/>
              <w:bottom w:val="single" w:sz="4" w:space="0" w:color="auto"/>
              <w:right w:val="single" w:sz="4" w:space="0" w:color="auto"/>
            </w:tcBorders>
          </w:tcPr>
          <w:p w14:paraId="33525088" w14:textId="07B6D7D2" w:rsidR="000B421F" w:rsidRPr="00000314" w:rsidRDefault="000B421F"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External Quality Assessment</w:t>
            </w:r>
          </w:p>
        </w:tc>
        <w:tc>
          <w:tcPr>
            <w:tcW w:w="2268" w:type="dxa"/>
            <w:tcBorders>
              <w:top w:val="single" w:sz="4" w:space="0" w:color="auto"/>
              <w:left w:val="single" w:sz="4" w:space="0" w:color="auto"/>
              <w:bottom w:val="single" w:sz="4" w:space="0" w:color="auto"/>
              <w:right w:val="single" w:sz="4" w:space="0" w:color="auto"/>
            </w:tcBorders>
          </w:tcPr>
          <w:p w14:paraId="77E83A29" w14:textId="0C82468B" w:rsidR="000B421F" w:rsidRPr="00000314" w:rsidRDefault="000B421F" w:rsidP="000B421F">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Mazars</w:t>
            </w:r>
          </w:p>
        </w:tc>
        <w:tc>
          <w:tcPr>
            <w:tcW w:w="1417" w:type="dxa"/>
            <w:tcBorders>
              <w:top w:val="single" w:sz="4" w:space="0" w:color="auto"/>
              <w:left w:val="single" w:sz="4" w:space="0" w:color="auto"/>
              <w:bottom w:val="single" w:sz="4" w:space="0" w:color="auto"/>
              <w:right w:val="single" w:sz="4" w:space="0" w:color="auto"/>
            </w:tcBorders>
          </w:tcPr>
          <w:p w14:paraId="230C1F0C" w14:textId="2158413A" w:rsidR="000B421F" w:rsidRPr="00000314" w:rsidRDefault="000B421F" w:rsidP="000B421F">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22</w:t>
            </w:r>
            <w:r w:rsidR="00685F3D" w:rsidRPr="00000314">
              <w:rPr>
                <w:rFonts w:asciiTheme="minorHAnsi" w:eastAsia="Times New Roman" w:hAnsiTheme="minorHAnsi" w:cstheme="minorHAnsi"/>
                <w:kern w:val="0"/>
                <w:lang w:eastAsia="en-IE"/>
                <w14:ligatures w14:val="none"/>
              </w:rPr>
              <w:t>,</w:t>
            </w:r>
            <w:r w:rsidRPr="00000314">
              <w:rPr>
                <w:rFonts w:asciiTheme="minorHAnsi" w:eastAsia="Times New Roman" w:hAnsiTheme="minorHAnsi" w:cstheme="minorHAnsi"/>
                <w:kern w:val="0"/>
                <w:lang w:eastAsia="en-IE"/>
                <w14:ligatures w14:val="none"/>
              </w:rPr>
              <w:t>755</w:t>
            </w:r>
          </w:p>
        </w:tc>
        <w:tc>
          <w:tcPr>
            <w:tcW w:w="1560" w:type="dxa"/>
            <w:tcBorders>
              <w:top w:val="single" w:sz="4" w:space="0" w:color="auto"/>
              <w:left w:val="single" w:sz="4" w:space="0" w:color="auto"/>
              <w:bottom w:val="single" w:sz="4" w:space="0" w:color="auto"/>
              <w:right w:val="single" w:sz="4" w:space="0" w:color="auto"/>
            </w:tcBorders>
          </w:tcPr>
          <w:p w14:paraId="230FD56B" w14:textId="7FDCE084" w:rsidR="000B421F" w:rsidRPr="00000314" w:rsidRDefault="00060153" w:rsidP="000B421F">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509" w:type="dxa"/>
            <w:tcBorders>
              <w:top w:val="single" w:sz="4" w:space="0" w:color="auto"/>
              <w:left w:val="single" w:sz="4" w:space="0" w:color="auto"/>
              <w:bottom w:val="single" w:sz="4" w:space="0" w:color="auto"/>
              <w:right w:val="single" w:sz="4" w:space="0" w:color="auto"/>
            </w:tcBorders>
          </w:tcPr>
          <w:p w14:paraId="317B3D58" w14:textId="1E432EC4" w:rsidR="000B421F" w:rsidRPr="00000314" w:rsidRDefault="002302CE" w:rsidP="000B421F">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 xml:space="preserve">December </w:t>
            </w:r>
            <w:r w:rsidR="000B421F" w:rsidRPr="00000314">
              <w:rPr>
                <w:rFonts w:asciiTheme="minorHAnsi" w:eastAsia="Times New Roman" w:hAnsiTheme="minorHAnsi" w:cstheme="minorHAnsi"/>
                <w:kern w:val="0"/>
                <w:lang w:eastAsia="en-IE"/>
                <w14:ligatures w14:val="none"/>
              </w:rPr>
              <w:t>2024</w:t>
            </w:r>
          </w:p>
        </w:tc>
      </w:tr>
      <w:tr w:rsidR="00BB7B22" w:rsidRPr="00000314" w14:paraId="533002CE" w14:textId="77777777" w:rsidTr="00031A45">
        <w:tc>
          <w:tcPr>
            <w:tcW w:w="3114" w:type="dxa"/>
            <w:tcBorders>
              <w:top w:val="single" w:sz="4" w:space="0" w:color="auto"/>
              <w:left w:val="single" w:sz="4" w:space="0" w:color="auto"/>
              <w:bottom w:val="single" w:sz="4" w:space="0" w:color="auto"/>
              <w:right w:val="single" w:sz="4" w:space="0" w:color="auto"/>
            </w:tcBorders>
          </w:tcPr>
          <w:p w14:paraId="3B002DD4" w14:textId="40C9BC8A" w:rsidR="00BB7B22" w:rsidRPr="00000314" w:rsidRDefault="00BB7B22" w:rsidP="001F7A03">
            <w:pPr>
              <w:rPr>
                <w:rFonts w:asciiTheme="minorHAnsi" w:eastAsia="Times New Roman" w:hAnsiTheme="minorHAnsi" w:cstheme="minorHAnsi"/>
                <w:kern w:val="0"/>
                <w:lang w:eastAsia="en-IE"/>
                <w14:ligatures w14:val="none"/>
              </w:rPr>
            </w:pPr>
            <w:r w:rsidRPr="00000314">
              <w:rPr>
                <w:rFonts w:asciiTheme="minorHAnsi" w:eastAsiaTheme="minorEastAsia" w:hAnsiTheme="minorHAnsi" w:cstheme="minorHAnsi"/>
                <w:color w:val="001A26"/>
              </w:rPr>
              <w:t>Impact Evaluation of the European Maritime Fisheries Fund Operational Programme 2014-2020</w:t>
            </w:r>
            <w:r w:rsidRPr="00000314">
              <w:rPr>
                <w:rFonts w:asciiTheme="minorHAnsi" w:eastAsiaTheme="minorEastAsia" w:hAnsiTheme="minorHAnsi" w:cstheme="minorHAnsi"/>
              </w:rPr>
              <w:t xml:space="preserve"> </w:t>
            </w:r>
          </w:p>
        </w:tc>
        <w:tc>
          <w:tcPr>
            <w:tcW w:w="2268" w:type="dxa"/>
            <w:tcBorders>
              <w:top w:val="single" w:sz="4" w:space="0" w:color="auto"/>
              <w:left w:val="single" w:sz="4" w:space="0" w:color="auto"/>
              <w:bottom w:val="single" w:sz="4" w:space="0" w:color="auto"/>
              <w:right w:val="single" w:sz="4" w:space="0" w:color="auto"/>
            </w:tcBorders>
          </w:tcPr>
          <w:p w14:paraId="10EAFED4" w14:textId="1652CA3C" w:rsidR="00BB7B22" w:rsidRPr="00000314" w:rsidRDefault="00BB7B22" w:rsidP="00BB7B22">
            <w:pPr>
              <w:rPr>
                <w:rFonts w:asciiTheme="minorHAnsi" w:eastAsia="Times New Roman" w:hAnsiTheme="minorHAnsi" w:cstheme="minorHAnsi"/>
                <w:kern w:val="0"/>
                <w:lang w:eastAsia="en-IE"/>
                <w14:ligatures w14:val="none"/>
              </w:rPr>
            </w:pPr>
            <w:proofErr w:type="spellStart"/>
            <w:r w:rsidRPr="00000314">
              <w:rPr>
                <w:rFonts w:asciiTheme="minorHAnsi" w:eastAsiaTheme="minorEastAsia" w:hAnsiTheme="minorHAnsi" w:cstheme="minorHAnsi"/>
              </w:rPr>
              <w:t>Indecon</w:t>
            </w:r>
            <w:proofErr w:type="spellEnd"/>
          </w:p>
        </w:tc>
        <w:tc>
          <w:tcPr>
            <w:tcW w:w="1417" w:type="dxa"/>
            <w:tcBorders>
              <w:top w:val="single" w:sz="4" w:space="0" w:color="auto"/>
              <w:left w:val="single" w:sz="4" w:space="0" w:color="auto"/>
              <w:bottom w:val="single" w:sz="4" w:space="0" w:color="auto"/>
              <w:right w:val="single" w:sz="4" w:space="0" w:color="auto"/>
            </w:tcBorders>
          </w:tcPr>
          <w:p w14:paraId="223EB235" w14:textId="4E584D0D" w:rsidR="00BB7B22" w:rsidRPr="00000314" w:rsidRDefault="00BB7B22" w:rsidP="00BB7B22">
            <w:pPr>
              <w:jc w:val="right"/>
              <w:rPr>
                <w:rFonts w:asciiTheme="minorHAnsi" w:eastAsia="Times New Roman" w:hAnsiTheme="minorHAnsi" w:cstheme="minorHAnsi"/>
                <w:kern w:val="0"/>
                <w:lang w:eastAsia="en-IE"/>
                <w14:ligatures w14:val="none"/>
              </w:rPr>
            </w:pPr>
            <w:r w:rsidRPr="00000314">
              <w:rPr>
                <w:rFonts w:asciiTheme="minorHAnsi" w:eastAsiaTheme="minorEastAsia" w:hAnsiTheme="minorHAnsi" w:cstheme="minorHAnsi"/>
              </w:rPr>
              <w:t>209,17</w:t>
            </w:r>
            <w:r w:rsidR="00685F3D" w:rsidRPr="00000314">
              <w:rPr>
                <w:rFonts w:asciiTheme="minorHAnsi" w:eastAsiaTheme="minorEastAsia" w:hAnsiTheme="minorHAnsi" w:cstheme="minorHAnsi"/>
              </w:rPr>
              <w:t>4</w:t>
            </w:r>
          </w:p>
        </w:tc>
        <w:tc>
          <w:tcPr>
            <w:tcW w:w="1560" w:type="dxa"/>
            <w:tcBorders>
              <w:top w:val="single" w:sz="4" w:space="0" w:color="auto"/>
              <w:left w:val="single" w:sz="4" w:space="0" w:color="auto"/>
              <w:bottom w:val="single" w:sz="4" w:space="0" w:color="auto"/>
              <w:right w:val="single" w:sz="4" w:space="0" w:color="auto"/>
            </w:tcBorders>
          </w:tcPr>
          <w:p w14:paraId="5A474EA7" w14:textId="07610A98" w:rsidR="00BB7B22" w:rsidRPr="00000314" w:rsidRDefault="00BB7B22" w:rsidP="00BB7B22">
            <w:pPr>
              <w:jc w:val="both"/>
              <w:rPr>
                <w:rFonts w:asciiTheme="minorHAnsi" w:eastAsia="Times New Roman" w:hAnsiTheme="minorHAnsi" w:cstheme="minorHAnsi"/>
                <w:kern w:val="0"/>
                <w:lang w:eastAsia="en-IE"/>
                <w14:ligatures w14:val="none"/>
              </w:rPr>
            </w:pPr>
            <w:r w:rsidRPr="00000314">
              <w:rPr>
                <w:rFonts w:asciiTheme="minorHAnsi" w:eastAsiaTheme="minorEastAsia" w:hAnsiTheme="minorHAnsi" w:cstheme="minorHAnsi"/>
                <w:lang w:eastAsia="en-IE"/>
              </w:rPr>
              <w:t>N/A</w:t>
            </w:r>
          </w:p>
        </w:tc>
        <w:tc>
          <w:tcPr>
            <w:tcW w:w="1509" w:type="dxa"/>
            <w:tcBorders>
              <w:top w:val="single" w:sz="4" w:space="0" w:color="auto"/>
              <w:left w:val="single" w:sz="4" w:space="0" w:color="auto"/>
              <w:bottom w:val="single" w:sz="4" w:space="0" w:color="auto"/>
              <w:right w:val="single" w:sz="4" w:space="0" w:color="auto"/>
            </w:tcBorders>
          </w:tcPr>
          <w:p w14:paraId="7CA14DBB" w14:textId="0D01E5B2" w:rsidR="00BB7B22" w:rsidRPr="00000314" w:rsidRDefault="00BB7B22" w:rsidP="00BB7B22">
            <w:pPr>
              <w:rPr>
                <w:rFonts w:asciiTheme="minorHAnsi" w:eastAsia="Times New Roman" w:hAnsiTheme="minorHAnsi" w:cstheme="minorHAnsi"/>
                <w:kern w:val="0"/>
                <w:lang w:eastAsia="en-IE"/>
                <w14:ligatures w14:val="none"/>
              </w:rPr>
            </w:pPr>
            <w:r w:rsidRPr="00000314">
              <w:rPr>
                <w:rFonts w:asciiTheme="minorHAnsi" w:eastAsiaTheme="minorEastAsia" w:hAnsiTheme="minorHAnsi" w:cstheme="minorHAnsi"/>
                <w:lang w:eastAsia="en-IE"/>
              </w:rPr>
              <w:t>Nov</w:t>
            </w:r>
            <w:r w:rsidR="002302CE" w:rsidRPr="00000314">
              <w:rPr>
                <w:rFonts w:asciiTheme="minorHAnsi" w:eastAsiaTheme="minorEastAsia" w:hAnsiTheme="minorHAnsi" w:cstheme="minorHAnsi"/>
                <w:lang w:eastAsia="en-IE"/>
              </w:rPr>
              <w:t>ember</w:t>
            </w:r>
            <w:r w:rsidRPr="00000314">
              <w:rPr>
                <w:rFonts w:asciiTheme="minorHAnsi" w:eastAsiaTheme="minorEastAsia" w:hAnsiTheme="minorHAnsi" w:cstheme="minorHAnsi"/>
                <w:lang w:eastAsia="en-IE"/>
              </w:rPr>
              <w:t xml:space="preserve"> 2024</w:t>
            </w:r>
          </w:p>
        </w:tc>
      </w:tr>
      <w:tr w:rsidR="00BB7B22" w:rsidRPr="00000314" w14:paraId="64E0B88D" w14:textId="77777777" w:rsidTr="00031A45">
        <w:tc>
          <w:tcPr>
            <w:tcW w:w="3114" w:type="dxa"/>
            <w:tcBorders>
              <w:top w:val="single" w:sz="4" w:space="0" w:color="auto"/>
              <w:left w:val="single" w:sz="4" w:space="0" w:color="auto"/>
              <w:bottom w:val="single" w:sz="4" w:space="0" w:color="auto"/>
              <w:right w:val="single" w:sz="4" w:space="0" w:color="auto"/>
            </w:tcBorders>
          </w:tcPr>
          <w:p w14:paraId="518FCAA3" w14:textId="36822CC4" w:rsidR="00BB7B22" w:rsidRPr="00000314" w:rsidRDefault="00BB7B22" w:rsidP="001F7A03">
            <w:pPr>
              <w:rPr>
                <w:rFonts w:asciiTheme="minorHAnsi" w:eastAsia="Times New Roman" w:hAnsiTheme="minorHAnsi" w:cstheme="minorHAnsi"/>
                <w:kern w:val="0"/>
                <w:lang w:eastAsia="en-IE"/>
                <w14:ligatures w14:val="none"/>
              </w:rPr>
            </w:pPr>
            <w:r w:rsidRPr="00000314">
              <w:rPr>
                <w:rFonts w:asciiTheme="minorHAnsi" w:hAnsiTheme="minorHAnsi" w:cstheme="minorHAnsi"/>
              </w:rPr>
              <w:t>Partnership between DAFM and Climate KIC Holding to co-design and develop a portfolio of innovative actions to accelerate climate neutrality in the land, agri-food sector.</w:t>
            </w:r>
          </w:p>
        </w:tc>
        <w:tc>
          <w:tcPr>
            <w:tcW w:w="2268" w:type="dxa"/>
            <w:tcBorders>
              <w:top w:val="single" w:sz="4" w:space="0" w:color="auto"/>
              <w:left w:val="single" w:sz="4" w:space="0" w:color="auto"/>
              <w:bottom w:val="single" w:sz="4" w:space="0" w:color="auto"/>
              <w:right w:val="single" w:sz="4" w:space="0" w:color="auto"/>
            </w:tcBorders>
          </w:tcPr>
          <w:p w14:paraId="145DB040" w14:textId="3AFC2C80" w:rsidR="00BB7B22" w:rsidRPr="00000314" w:rsidRDefault="00BB7B22" w:rsidP="00BB7B22">
            <w:pPr>
              <w:rPr>
                <w:rFonts w:asciiTheme="minorHAnsi" w:eastAsia="Times New Roman" w:hAnsiTheme="minorHAnsi" w:cstheme="minorHAnsi"/>
                <w:kern w:val="0"/>
                <w:lang w:eastAsia="en-IE"/>
                <w14:ligatures w14:val="none"/>
              </w:rPr>
            </w:pPr>
            <w:r w:rsidRPr="00000314">
              <w:rPr>
                <w:rFonts w:asciiTheme="minorHAnsi" w:hAnsiTheme="minorHAnsi" w:cstheme="minorHAnsi"/>
              </w:rPr>
              <w:t>Climate KIC Holding</w:t>
            </w:r>
          </w:p>
        </w:tc>
        <w:tc>
          <w:tcPr>
            <w:tcW w:w="1417" w:type="dxa"/>
            <w:tcBorders>
              <w:top w:val="single" w:sz="4" w:space="0" w:color="auto"/>
              <w:left w:val="single" w:sz="4" w:space="0" w:color="auto"/>
              <w:bottom w:val="single" w:sz="4" w:space="0" w:color="auto"/>
              <w:right w:val="single" w:sz="4" w:space="0" w:color="auto"/>
            </w:tcBorders>
          </w:tcPr>
          <w:p w14:paraId="693F4357" w14:textId="2D835A74" w:rsidR="00BB7B22" w:rsidRPr="00000314" w:rsidRDefault="00BB7B22" w:rsidP="00BB7B22">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900,000</w:t>
            </w:r>
          </w:p>
        </w:tc>
        <w:tc>
          <w:tcPr>
            <w:tcW w:w="1560" w:type="dxa"/>
            <w:tcBorders>
              <w:top w:val="single" w:sz="4" w:space="0" w:color="auto"/>
              <w:left w:val="single" w:sz="4" w:space="0" w:color="auto"/>
              <w:bottom w:val="single" w:sz="4" w:space="0" w:color="auto"/>
              <w:right w:val="single" w:sz="4" w:space="0" w:color="auto"/>
            </w:tcBorders>
          </w:tcPr>
          <w:p w14:paraId="3B07545F" w14:textId="07DD29FB" w:rsidR="00BB7B22" w:rsidRPr="00000314" w:rsidRDefault="00BB7B22" w:rsidP="00BB7B22">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509" w:type="dxa"/>
            <w:tcBorders>
              <w:top w:val="single" w:sz="4" w:space="0" w:color="auto"/>
              <w:left w:val="single" w:sz="4" w:space="0" w:color="auto"/>
              <w:bottom w:val="single" w:sz="4" w:space="0" w:color="auto"/>
              <w:right w:val="single" w:sz="4" w:space="0" w:color="auto"/>
            </w:tcBorders>
          </w:tcPr>
          <w:p w14:paraId="233C8C57" w14:textId="08090815" w:rsidR="00BB7B22" w:rsidRPr="00000314" w:rsidRDefault="00060153" w:rsidP="00BB7B22">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Not for External Publication</w:t>
            </w:r>
          </w:p>
        </w:tc>
      </w:tr>
      <w:tr w:rsidR="00BB7B22" w:rsidRPr="00000314" w14:paraId="4E1F0587" w14:textId="77777777" w:rsidTr="00031A45">
        <w:tc>
          <w:tcPr>
            <w:tcW w:w="3114" w:type="dxa"/>
            <w:tcBorders>
              <w:top w:val="single" w:sz="4" w:space="0" w:color="auto"/>
              <w:left w:val="single" w:sz="4" w:space="0" w:color="auto"/>
              <w:bottom w:val="single" w:sz="4" w:space="0" w:color="auto"/>
              <w:right w:val="single" w:sz="4" w:space="0" w:color="auto"/>
            </w:tcBorders>
          </w:tcPr>
          <w:p w14:paraId="34174C2B" w14:textId="27687A71" w:rsidR="00BB7B22" w:rsidRPr="00000314" w:rsidRDefault="00BB7B22"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Review of Department of Agriculture, Food and the Marine’s Governance of the Horse and Greyhound Racing Fund</w:t>
            </w:r>
          </w:p>
        </w:tc>
        <w:tc>
          <w:tcPr>
            <w:tcW w:w="2268" w:type="dxa"/>
            <w:tcBorders>
              <w:top w:val="single" w:sz="4" w:space="0" w:color="auto"/>
              <w:left w:val="single" w:sz="4" w:space="0" w:color="auto"/>
              <w:bottom w:val="single" w:sz="4" w:space="0" w:color="auto"/>
              <w:right w:val="single" w:sz="4" w:space="0" w:color="auto"/>
            </w:tcBorders>
          </w:tcPr>
          <w:p w14:paraId="7CD1EAD4" w14:textId="6E2E0588" w:rsidR="00BB7B22" w:rsidRPr="00000314" w:rsidRDefault="00BB7B22" w:rsidP="00BB7B22">
            <w:pPr>
              <w:rPr>
                <w:rFonts w:asciiTheme="minorHAnsi" w:eastAsia="Times New Roman" w:hAnsiTheme="minorHAnsi" w:cstheme="minorHAnsi"/>
                <w:kern w:val="0"/>
                <w:lang w:eastAsia="en-IE"/>
                <w14:ligatures w14:val="none"/>
              </w:rPr>
            </w:pPr>
            <w:proofErr w:type="spellStart"/>
            <w:r w:rsidRPr="00000314">
              <w:rPr>
                <w:rFonts w:asciiTheme="minorHAnsi" w:eastAsia="Times New Roman" w:hAnsiTheme="minorHAnsi" w:cstheme="minorHAnsi"/>
                <w:kern w:val="0"/>
                <w:lang w:eastAsia="en-IE"/>
                <w14:ligatures w14:val="none"/>
              </w:rPr>
              <w:t>Indecon</w:t>
            </w:r>
            <w:proofErr w:type="spellEnd"/>
            <w:r w:rsidRPr="00000314">
              <w:rPr>
                <w:rFonts w:asciiTheme="minorHAnsi" w:eastAsia="Times New Roman" w:hAnsiTheme="minorHAnsi" w:cstheme="minorHAnsi"/>
                <w:kern w:val="0"/>
                <w:lang w:eastAsia="en-IE"/>
                <w14:ligatures w14:val="none"/>
              </w:rPr>
              <w:t xml:space="preserve"> International Economic and Strategic Consultants</w:t>
            </w:r>
          </w:p>
        </w:tc>
        <w:tc>
          <w:tcPr>
            <w:tcW w:w="1417" w:type="dxa"/>
            <w:tcBorders>
              <w:top w:val="single" w:sz="4" w:space="0" w:color="auto"/>
              <w:left w:val="single" w:sz="4" w:space="0" w:color="auto"/>
              <w:bottom w:val="single" w:sz="4" w:space="0" w:color="auto"/>
              <w:right w:val="single" w:sz="4" w:space="0" w:color="auto"/>
            </w:tcBorders>
          </w:tcPr>
          <w:p w14:paraId="1C2AC5B9" w14:textId="2331DACD" w:rsidR="00BB7B22" w:rsidRPr="00000314" w:rsidRDefault="00BB7B22" w:rsidP="00BB7B22">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 xml:space="preserve">49,999 </w:t>
            </w:r>
          </w:p>
        </w:tc>
        <w:tc>
          <w:tcPr>
            <w:tcW w:w="1560" w:type="dxa"/>
            <w:tcBorders>
              <w:top w:val="single" w:sz="4" w:space="0" w:color="auto"/>
              <w:left w:val="single" w:sz="4" w:space="0" w:color="auto"/>
              <w:bottom w:val="single" w:sz="4" w:space="0" w:color="auto"/>
              <w:right w:val="single" w:sz="4" w:space="0" w:color="auto"/>
            </w:tcBorders>
          </w:tcPr>
          <w:p w14:paraId="2FF003AE" w14:textId="219A1B21" w:rsidR="00BB7B22" w:rsidRPr="00000314" w:rsidRDefault="00BB7B22" w:rsidP="00BB7B22">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 xml:space="preserve">Not finalised </w:t>
            </w:r>
          </w:p>
        </w:tc>
        <w:tc>
          <w:tcPr>
            <w:tcW w:w="1509" w:type="dxa"/>
            <w:tcBorders>
              <w:top w:val="single" w:sz="4" w:space="0" w:color="auto"/>
              <w:left w:val="single" w:sz="4" w:space="0" w:color="auto"/>
              <w:bottom w:val="single" w:sz="4" w:space="0" w:color="auto"/>
              <w:right w:val="single" w:sz="4" w:space="0" w:color="auto"/>
            </w:tcBorders>
          </w:tcPr>
          <w:p w14:paraId="25C9E9E7" w14:textId="207267DD" w:rsidR="00BB7B22" w:rsidRPr="00000314" w:rsidRDefault="002302CE" w:rsidP="00BB7B22">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r>
      <w:tr w:rsidR="00384C1C" w:rsidRPr="00000314" w14:paraId="78FB0930" w14:textId="77777777" w:rsidTr="00031A45">
        <w:tc>
          <w:tcPr>
            <w:tcW w:w="3114" w:type="dxa"/>
            <w:tcBorders>
              <w:top w:val="single" w:sz="4" w:space="0" w:color="auto"/>
              <w:left w:val="single" w:sz="4" w:space="0" w:color="auto"/>
              <w:bottom w:val="single" w:sz="4" w:space="0" w:color="auto"/>
              <w:right w:val="single" w:sz="4" w:space="0" w:color="auto"/>
            </w:tcBorders>
          </w:tcPr>
          <w:p w14:paraId="62537C82" w14:textId="77777777" w:rsidR="00384C1C" w:rsidRPr="00000314" w:rsidRDefault="00384C1C" w:rsidP="001F7A03">
            <w:pPr>
              <w:rPr>
                <w:rFonts w:asciiTheme="minorHAnsi" w:eastAsia="Times New Roman" w:hAnsiTheme="minorHAnsi" w:cstheme="minorHAnsi"/>
                <w:lang w:eastAsia="en-IE"/>
              </w:rPr>
            </w:pPr>
            <w:r w:rsidRPr="00000314">
              <w:rPr>
                <w:rFonts w:asciiTheme="minorHAnsi" w:eastAsia="Times New Roman" w:hAnsiTheme="minorHAnsi" w:cstheme="minorHAnsi"/>
                <w:lang w:eastAsia="en-IE"/>
              </w:rPr>
              <w:lastRenderedPageBreak/>
              <w:t xml:space="preserve">One Health Baseline Research Study under the Zambia </w:t>
            </w:r>
          </w:p>
          <w:p w14:paraId="11E6A72F" w14:textId="37DC75D2" w:rsidR="00384C1C" w:rsidRPr="00000314" w:rsidRDefault="00384C1C"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Ireland Sustainable Food Systems Strengthening Programme (ZISSP)</w:t>
            </w:r>
          </w:p>
        </w:tc>
        <w:tc>
          <w:tcPr>
            <w:tcW w:w="2268" w:type="dxa"/>
            <w:tcBorders>
              <w:top w:val="single" w:sz="4" w:space="0" w:color="auto"/>
              <w:left w:val="single" w:sz="4" w:space="0" w:color="auto"/>
              <w:bottom w:val="single" w:sz="4" w:space="0" w:color="auto"/>
              <w:right w:val="single" w:sz="4" w:space="0" w:color="auto"/>
            </w:tcBorders>
          </w:tcPr>
          <w:p w14:paraId="58A86B0C" w14:textId="1FA0D707" w:rsidR="00384C1C" w:rsidRPr="00000314" w:rsidRDefault="00384C1C" w:rsidP="00384C1C">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Centre for Infectious Disease Research Zambia</w:t>
            </w:r>
          </w:p>
        </w:tc>
        <w:tc>
          <w:tcPr>
            <w:tcW w:w="1417" w:type="dxa"/>
            <w:tcBorders>
              <w:top w:val="single" w:sz="4" w:space="0" w:color="auto"/>
              <w:left w:val="single" w:sz="4" w:space="0" w:color="auto"/>
              <w:bottom w:val="single" w:sz="4" w:space="0" w:color="auto"/>
              <w:right w:val="single" w:sz="4" w:space="0" w:color="auto"/>
            </w:tcBorders>
          </w:tcPr>
          <w:p w14:paraId="7865E3EF" w14:textId="77777777" w:rsidR="00384C1C" w:rsidRPr="00000314" w:rsidRDefault="00384C1C" w:rsidP="00384C1C">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35,500</w:t>
            </w:r>
          </w:p>
          <w:p w14:paraId="501F954F" w14:textId="4D7FA19B" w:rsidR="00384C1C" w:rsidRPr="00000314" w:rsidRDefault="00384C1C" w:rsidP="00031A45">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lang w:eastAsia="en-IE"/>
              </w:rPr>
              <w:t>(</w:t>
            </w:r>
            <w:r w:rsidRPr="00000314">
              <w:rPr>
                <w:rFonts w:asciiTheme="minorHAnsi" w:eastAsia="Times New Roman" w:hAnsiTheme="minorHAnsi" w:cstheme="minorHAnsi"/>
              </w:rPr>
              <w:t>reimbursed to DAFM under an external contract)</w:t>
            </w:r>
          </w:p>
        </w:tc>
        <w:tc>
          <w:tcPr>
            <w:tcW w:w="1560" w:type="dxa"/>
            <w:tcBorders>
              <w:top w:val="single" w:sz="4" w:space="0" w:color="auto"/>
              <w:left w:val="single" w:sz="4" w:space="0" w:color="auto"/>
              <w:bottom w:val="single" w:sz="4" w:space="0" w:color="auto"/>
              <w:right w:val="single" w:sz="4" w:space="0" w:color="auto"/>
            </w:tcBorders>
          </w:tcPr>
          <w:p w14:paraId="66AFCB64" w14:textId="54F66DDD" w:rsidR="00384C1C" w:rsidRPr="00000314" w:rsidRDefault="00384C1C" w:rsidP="00384C1C">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509" w:type="dxa"/>
            <w:tcBorders>
              <w:top w:val="single" w:sz="4" w:space="0" w:color="auto"/>
              <w:left w:val="single" w:sz="4" w:space="0" w:color="auto"/>
              <w:bottom w:val="single" w:sz="4" w:space="0" w:color="auto"/>
              <w:right w:val="single" w:sz="4" w:space="0" w:color="auto"/>
            </w:tcBorders>
          </w:tcPr>
          <w:p w14:paraId="011AB76A" w14:textId="0CE192C7" w:rsidR="00384C1C" w:rsidRPr="00000314" w:rsidRDefault="00384C1C" w:rsidP="00384C1C">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lang w:eastAsia="en-IE"/>
              </w:rPr>
              <w:t>Not for External Publication</w:t>
            </w:r>
          </w:p>
        </w:tc>
      </w:tr>
      <w:tr w:rsidR="00384C1C" w:rsidRPr="00000314" w14:paraId="128A4D95" w14:textId="77777777" w:rsidTr="00031A45">
        <w:tc>
          <w:tcPr>
            <w:tcW w:w="3114" w:type="dxa"/>
            <w:tcBorders>
              <w:top w:val="single" w:sz="4" w:space="0" w:color="auto"/>
              <w:left w:val="single" w:sz="4" w:space="0" w:color="auto"/>
              <w:bottom w:val="single" w:sz="4" w:space="0" w:color="auto"/>
              <w:right w:val="single" w:sz="4" w:space="0" w:color="auto"/>
            </w:tcBorders>
          </w:tcPr>
          <w:p w14:paraId="75F0C365" w14:textId="44C88774" w:rsidR="00384C1C" w:rsidRPr="00000314" w:rsidRDefault="00384C1C"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Surveillance of the emergence and re-emergence of zoonotic diseases in Northern Vietnam</w:t>
            </w:r>
          </w:p>
        </w:tc>
        <w:tc>
          <w:tcPr>
            <w:tcW w:w="2268" w:type="dxa"/>
            <w:tcBorders>
              <w:top w:val="single" w:sz="4" w:space="0" w:color="auto"/>
              <w:left w:val="single" w:sz="4" w:space="0" w:color="auto"/>
              <w:bottom w:val="single" w:sz="4" w:space="0" w:color="auto"/>
              <w:right w:val="single" w:sz="4" w:space="0" w:color="auto"/>
            </w:tcBorders>
          </w:tcPr>
          <w:p w14:paraId="3084F613" w14:textId="5C013898" w:rsidR="00384C1C" w:rsidRPr="00000314" w:rsidRDefault="00384C1C" w:rsidP="00384C1C">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National Institute of Veterinary Research, Vietnam</w:t>
            </w:r>
          </w:p>
        </w:tc>
        <w:tc>
          <w:tcPr>
            <w:tcW w:w="1417" w:type="dxa"/>
            <w:tcBorders>
              <w:top w:val="single" w:sz="4" w:space="0" w:color="auto"/>
              <w:left w:val="single" w:sz="4" w:space="0" w:color="auto"/>
              <w:bottom w:val="single" w:sz="4" w:space="0" w:color="auto"/>
              <w:right w:val="single" w:sz="4" w:space="0" w:color="auto"/>
            </w:tcBorders>
          </w:tcPr>
          <w:p w14:paraId="77E0FE75" w14:textId="009776B2" w:rsidR="00384C1C" w:rsidRPr="00000314" w:rsidRDefault="00384C1C" w:rsidP="00031A45">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 xml:space="preserve">63,000 </w:t>
            </w:r>
            <w:r w:rsidRPr="00000314">
              <w:rPr>
                <w:rFonts w:asciiTheme="minorHAnsi" w:eastAsia="Times New Roman" w:hAnsiTheme="minorHAnsi" w:cstheme="minorHAnsi"/>
                <w:color w:val="001A26"/>
                <w:lang w:eastAsia="en-IE"/>
              </w:rPr>
              <w:t>(</w:t>
            </w:r>
            <w:r w:rsidRPr="00000314">
              <w:rPr>
                <w:rFonts w:asciiTheme="minorHAnsi" w:eastAsia="Times New Roman" w:hAnsiTheme="minorHAnsi" w:cstheme="minorHAnsi"/>
              </w:rPr>
              <w:t>reimbursed to DAFM under an external contract)</w:t>
            </w:r>
          </w:p>
        </w:tc>
        <w:tc>
          <w:tcPr>
            <w:tcW w:w="1560" w:type="dxa"/>
            <w:tcBorders>
              <w:top w:val="single" w:sz="4" w:space="0" w:color="auto"/>
              <w:left w:val="single" w:sz="4" w:space="0" w:color="auto"/>
              <w:bottom w:val="single" w:sz="4" w:space="0" w:color="auto"/>
              <w:right w:val="single" w:sz="4" w:space="0" w:color="auto"/>
            </w:tcBorders>
          </w:tcPr>
          <w:p w14:paraId="0D8EBA41" w14:textId="2BB22BF1" w:rsidR="00384C1C" w:rsidRPr="00000314" w:rsidRDefault="00384C1C" w:rsidP="00384C1C">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509" w:type="dxa"/>
            <w:tcBorders>
              <w:top w:val="single" w:sz="4" w:space="0" w:color="auto"/>
              <w:left w:val="single" w:sz="4" w:space="0" w:color="auto"/>
              <w:bottom w:val="single" w:sz="4" w:space="0" w:color="auto"/>
              <w:right w:val="single" w:sz="4" w:space="0" w:color="auto"/>
            </w:tcBorders>
          </w:tcPr>
          <w:p w14:paraId="378C0AE2" w14:textId="6D4C8F92" w:rsidR="00384C1C" w:rsidRPr="00000314" w:rsidRDefault="00384C1C" w:rsidP="00384C1C">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lang w:eastAsia="en-IE"/>
              </w:rPr>
              <w:t>Not for External Publication</w:t>
            </w:r>
          </w:p>
        </w:tc>
      </w:tr>
      <w:tr w:rsidR="00384C1C" w:rsidRPr="00000314" w14:paraId="49B14B34" w14:textId="77777777" w:rsidTr="00031A45">
        <w:tc>
          <w:tcPr>
            <w:tcW w:w="3114" w:type="dxa"/>
            <w:tcBorders>
              <w:top w:val="single" w:sz="4" w:space="0" w:color="auto"/>
              <w:left w:val="single" w:sz="4" w:space="0" w:color="auto"/>
              <w:bottom w:val="single" w:sz="4" w:space="0" w:color="auto"/>
              <w:right w:val="single" w:sz="4" w:space="0" w:color="auto"/>
            </w:tcBorders>
          </w:tcPr>
          <w:p w14:paraId="563EC75F" w14:textId="2D2CB7C5" w:rsidR="00384C1C" w:rsidRPr="00000314" w:rsidRDefault="00384C1C"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Assessment of Food Waste and solution recommendation towards circular economy in Hanoi, Vietnam</w:t>
            </w:r>
          </w:p>
        </w:tc>
        <w:tc>
          <w:tcPr>
            <w:tcW w:w="2268" w:type="dxa"/>
            <w:tcBorders>
              <w:top w:val="single" w:sz="4" w:space="0" w:color="auto"/>
              <w:left w:val="single" w:sz="4" w:space="0" w:color="auto"/>
              <w:bottom w:val="single" w:sz="4" w:space="0" w:color="auto"/>
              <w:right w:val="single" w:sz="4" w:space="0" w:color="auto"/>
            </w:tcBorders>
          </w:tcPr>
          <w:p w14:paraId="417358BC" w14:textId="2792D16A" w:rsidR="00384C1C" w:rsidRPr="00000314" w:rsidRDefault="00384C1C" w:rsidP="00384C1C">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Institute of Strategy and Policy on Natural Resources and Environment, Vietnam</w:t>
            </w:r>
          </w:p>
        </w:tc>
        <w:tc>
          <w:tcPr>
            <w:tcW w:w="1417" w:type="dxa"/>
            <w:tcBorders>
              <w:top w:val="single" w:sz="4" w:space="0" w:color="auto"/>
              <w:left w:val="single" w:sz="4" w:space="0" w:color="auto"/>
              <w:bottom w:val="single" w:sz="4" w:space="0" w:color="auto"/>
              <w:right w:val="single" w:sz="4" w:space="0" w:color="auto"/>
            </w:tcBorders>
          </w:tcPr>
          <w:p w14:paraId="011FFA3E" w14:textId="48769826" w:rsidR="00384C1C" w:rsidRPr="00000314" w:rsidRDefault="00384C1C" w:rsidP="00384C1C">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34</w:t>
            </w:r>
            <w:r w:rsidR="00685F3D" w:rsidRPr="00000314">
              <w:rPr>
                <w:rFonts w:asciiTheme="minorHAnsi" w:eastAsia="Times New Roman" w:hAnsiTheme="minorHAnsi" w:cstheme="minorHAnsi"/>
                <w:kern w:val="0"/>
                <w:lang w:eastAsia="en-IE"/>
                <w14:ligatures w14:val="none"/>
              </w:rPr>
              <w:t>,</w:t>
            </w:r>
            <w:r w:rsidRPr="00000314">
              <w:rPr>
                <w:rFonts w:asciiTheme="minorHAnsi" w:eastAsia="Times New Roman" w:hAnsiTheme="minorHAnsi" w:cstheme="minorHAnsi"/>
                <w:kern w:val="0"/>
                <w:lang w:eastAsia="en-IE"/>
                <w14:ligatures w14:val="none"/>
              </w:rPr>
              <w:t>983 (</w:t>
            </w:r>
            <w:r w:rsidRPr="00000314">
              <w:rPr>
                <w:rFonts w:asciiTheme="minorHAnsi" w:eastAsia="Times New Roman" w:hAnsiTheme="minorHAnsi" w:cstheme="minorHAnsi"/>
              </w:rPr>
              <w:t>reimbursed to DAFM under an external contract</w:t>
            </w:r>
            <w:r w:rsidRPr="00000314">
              <w:rPr>
                <w:rFonts w:asciiTheme="minorHAnsi" w:eastAsia="Times New Roman" w:hAnsiTheme="minorHAnsi" w:cstheme="minorHAnsi"/>
                <w:kern w:val="0"/>
                <w:lang w:eastAsia="en-IE"/>
                <w14:ligatures w14:val="none"/>
              </w:rPr>
              <w:t>)</w:t>
            </w:r>
          </w:p>
        </w:tc>
        <w:tc>
          <w:tcPr>
            <w:tcW w:w="1560" w:type="dxa"/>
            <w:tcBorders>
              <w:top w:val="single" w:sz="4" w:space="0" w:color="auto"/>
              <w:left w:val="single" w:sz="4" w:space="0" w:color="auto"/>
              <w:bottom w:val="single" w:sz="4" w:space="0" w:color="auto"/>
              <w:right w:val="single" w:sz="4" w:space="0" w:color="auto"/>
            </w:tcBorders>
          </w:tcPr>
          <w:p w14:paraId="42CFDD1D" w14:textId="1DF72DA7" w:rsidR="00384C1C" w:rsidRPr="00000314" w:rsidRDefault="00384C1C" w:rsidP="00384C1C">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509" w:type="dxa"/>
            <w:tcBorders>
              <w:top w:val="single" w:sz="4" w:space="0" w:color="auto"/>
              <w:left w:val="single" w:sz="4" w:space="0" w:color="auto"/>
              <w:bottom w:val="single" w:sz="4" w:space="0" w:color="auto"/>
              <w:right w:val="single" w:sz="4" w:space="0" w:color="auto"/>
            </w:tcBorders>
          </w:tcPr>
          <w:p w14:paraId="3B626B0B" w14:textId="2E9F274D" w:rsidR="00384C1C" w:rsidRPr="00000314" w:rsidRDefault="00384C1C" w:rsidP="00384C1C">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lang w:eastAsia="en-IE"/>
              </w:rPr>
              <w:t>Not for External Publication</w:t>
            </w:r>
          </w:p>
        </w:tc>
      </w:tr>
      <w:tr w:rsidR="00384C1C" w:rsidRPr="00000314" w14:paraId="65FB1D5E" w14:textId="77777777" w:rsidTr="00031A45">
        <w:tc>
          <w:tcPr>
            <w:tcW w:w="3114" w:type="dxa"/>
            <w:tcBorders>
              <w:top w:val="single" w:sz="4" w:space="0" w:color="auto"/>
              <w:left w:val="single" w:sz="4" w:space="0" w:color="auto"/>
              <w:bottom w:val="single" w:sz="4" w:space="0" w:color="auto"/>
              <w:right w:val="single" w:sz="4" w:space="0" w:color="auto"/>
            </w:tcBorders>
          </w:tcPr>
          <w:p w14:paraId="512482AD" w14:textId="2AB38154" w:rsidR="00384C1C" w:rsidRPr="00000314" w:rsidRDefault="00384C1C"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International and local consultation to the development of a set of indicators for monitoring and evaluating the implementation of the national action plan on transparent, responsible and sustainable food system transformation in Vietnam by 2030</w:t>
            </w:r>
          </w:p>
        </w:tc>
        <w:tc>
          <w:tcPr>
            <w:tcW w:w="2268" w:type="dxa"/>
            <w:tcBorders>
              <w:top w:val="single" w:sz="4" w:space="0" w:color="auto"/>
              <w:left w:val="single" w:sz="4" w:space="0" w:color="auto"/>
              <w:bottom w:val="single" w:sz="4" w:space="0" w:color="auto"/>
              <w:right w:val="single" w:sz="4" w:space="0" w:color="auto"/>
            </w:tcBorders>
          </w:tcPr>
          <w:p w14:paraId="00B6051D" w14:textId="43752A83" w:rsidR="00384C1C" w:rsidRPr="00000314" w:rsidRDefault="00384C1C" w:rsidP="00384C1C">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 xml:space="preserve">Centre For Agricultural Policy, Vietnam </w:t>
            </w:r>
          </w:p>
        </w:tc>
        <w:tc>
          <w:tcPr>
            <w:tcW w:w="1417" w:type="dxa"/>
            <w:tcBorders>
              <w:top w:val="single" w:sz="4" w:space="0" w:color="auto"/>
              <w:left w:val="single" w:sz="4" w:space="0" w:color="auto"/>
              <w:bottom w:val="single" w:sz="4" w:space="0" w:color="auto"/>
              <w:right w:val="single" w:sz="4" w:space="0" w:color="auto"/>
            </w:tcBorders>
          </w:tcPr>
          <w:p w14:paraId="61EEC9FA" w14:textId="37B2265D" w:rsidR="00384C1C" w:rsidRPr="00000314" w:rsidRDefault="00384C1C" w:rsidP="00384C1C">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44</w:t>
            </w:r>
            <w:r w:rsidR="00685F3D" w:rsidRPr="00000314">
              <w:rPr>
                <w:rFonts w:asciiTheme="minorHAnsi" w:eastAsia="Times New Roman" w:hAnsiTheme="minorHAnsi" w:cstheme="minorHAnsi"/>
                <w:kern w:val="0"/>
                <w:lang w:eastAsia="en-IE"/>
                <w14:ligatures w14:val="none"/>
              </w:rPr>
              <w:t>,</w:t>
            </w:r>
            <w:r w:rsidRPr="00000314">
              <w:rPr>
                <w:rFonts w:asciiTheme="minorHAnsi" w:eastAsia="Times New Roman" w:hAnsiTheme="minorHAnsi" w:cstheme="minorHAnsi"/>
                <w:kern w:val="0"/>
                <w:lang w:eastAsia="en-IE"/>
                <w14:ligatures w14:val="none"/>
              </w:rPr>
              <w:t>955 (</w:t>
            </w:r>
            <w:r w:rsidRPr="00000314">
              <w:rPr>
                <w:rFonts w:asciiTheme="minorHAnsi" w:eastAsia="Times New Roman" w:hAnsiTheme="minorHAnsi" w:cstheme="minorHAnsi"/>
              </w:rPr>
              <w:t>reimbursed to DAFM under an external contract</w:t>
            </w:r>
            <w:r w:rsidRPr="00000314">
              <w:rPr>
                <w:rFonts w:asciiTheme="minorHAnsi" w:eastAsia="Times New Roman" w:hAnsiTheme="minorHAnsi" w:cstheme="minorHAnsi"/>
                <w:kern w:val="0"/>
                <w:lang w:eastAsia="en-IE"/>
                <w14:ligatures w14:val="none"/>
              </w:rPr>
              <w:t>)</w:t>
            </w:r>
          </w:p>
        </w:tc>
        <w:tc>
          <w:tcPr>
            <w:tcW w:w="1560" w:type="dxa"/>
            <w:tcBorders>
              <w:top w:val="single" w:sz="4" w:space="0" w:color="auto"/>
              <w:left w:val="single" w:sz="4" w:space="0" w:color="auto"/>
              <w:bottom w:val="single" w:sz="4" w:space="0" w:color="auto"/>
              <w:right w:val="single" w:sz="4" w:space="0" w:color="auto"/>
            </w:tcBorders>
          </w:tcPr>
          <w:p w14:paraId="20C76E9D" w14:textId="1709212B" w:rsidR="00384C1C" w:rsidRPr="00000314" w:rsidRDefault="00384C1C" w:rsidP="00384C1C">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509" w:type="dxa"/>
            <w:tcBorders>
              <w:top w:val="single" w:sz="4" w:space="0" w:color="auto"/>
              <w:left w:val="single" w:sz="4" w:space="0" w:color="auto"/>
              <w:bottom w:val="single" w:sz="4" w:space="0" w:color="auto"/>
              <w:right w:val="single" w:sz="4" w:space="0" w:color="auto"/>
            </w:tcBorders>
          </w:tcPr>
          <w:p w14:paraId="1DEB4678" w14:textId="544A2817" w:rsidR="00384C1C" w:rsidRPr="00000314" w:rsidRDefault="00384C1C"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lang w:eastAsia="en-IE"/>
              </w:rPr>
              <w:t>Not for External Publication</w:t>
            </w:r>
          </w:p>
        </w:tc>
      </w:tr>
      <w:tr w:rsidR="00384C1C" w:rsidRPr="00000314" w14:paraId="1C746806" w14:textId="77777777" w:rsidTr="00031A45">
        <w:tc>
          <w:tcPr>
            <w:tcW w:w="3114" w:type="dxa"/>
            <w:tcBorders>
              <w:top w:val="single" w:sz="4" w:space="0" w:color="auto"/>
              <w:left w:val="single" w:sz="4" w:space="0" w:color="auto"/>
              <w:bottom w:val="single" w:sz="4" w:space="0" w:color="auto"/>
              <w:right w:val="single" w:sz="4" w:space="0" w:color="auto"/>
            </w:tcBorders>
          </w:tcPr>
          <w:p w14:paraId="0AF0CFD4" w14:textId="3BF0EBE9" w:rsidR="00384C1C" w:rsidRPr="00000314" w:rsidRDefault="00384C1C"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Indigenous Knowledge and Practices Climate Action and one Health in Zambia</w:t>
            </w:r>
          </w:p>
        </w:tc>
        <w:tc>
          <w:tcPr>
            <w:tcW w:w="2268" w:type="dxa"/>
            <w:tcBorders>
              <w:top w:val="single" w:sz="4" w:space="0" w:color="auto"/>
              <w:left w:val="single" w:sz="4" w:space="0" w:color="auto"/>
              <w:bottom w:val="single" w:sz="4" w:space="0" w:color="auto"/>
              <w:right w:val="single" w:sz="4" w:space="0" w:color="auto"/>
            </w:tcBorders>
          </w:tcPr>
          <w:p w14:paraId="5361A8F1" w14:textId="77777777" w:rsidR="00384C1C" w:rsidRPr="00000314" w:rsidRDefault="00384C1C" w:rsidP="00384C1C">
            <w:pPr>
              <w:rPr>
                <w:rFonts w:asciiTheme="minorHAnsi" w:eastAsia="Times New Roman" w:hAnsiTheme="minorHAnsi" w:cstheme="minorHAnsi"/>
                <w:kern w:val="0"/>
                <w:lang w:eastAsia="en-IE"/>
                <w14:ligatures w14:val="none"/>
              </w:rPr>
            </w:pPr>
          </w:p>
        </w:tc>
        <w:tc>
          <w:tcPr>
            <w:tcW w:w="1417" w:type="dxa"/>
            <w:tcBorders>
              <w:top w:val="single" w:sz="4" w:space="0" w:color="auto"/>
              <w:left w:val="single" w:sz="4" w:space="0" w:color="auto"/>
              <w:bottom w:val="single" w:sz="4" w:space="0" w:color="auto"/>
              <w:right w:val="single" w:sz="4" w:space="0" w:color="auto"/>
            </w:tcBorders>
          </w:tcPr>
          <w:p w14:paraId="24971ADE" w14:textId="77777777" w:rsidR="00384C1C" w:rsidRPr="00000314" w:rsidRDefault="00384C1C" w:rsidP="00384C1C">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14,999</w:t>
            </w:r>
          </w:p>
          <w:p w14:paraId="649B16D7" w14:textId="0E751858" w:rsidR="00384C1C" w:rsidRPr="00000314" w:rsidRDefault="00384C1C" w:rsidP="00031A45">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w:t>
            </w:r>
            <w:r w:rsidRPr="00000314">
              <w:rPr>
                <w:rFonts w:asciiTheme="minorHAnsi" w:eastAsia="Times New Roman" w:hAnsiTheme="minorHAnsi" w:cstheme="minorHAnsi"/>
              </w:rPr>
              <w:t>reimbursed to DAFM under an external contract</w:t>
            </w:r>
            <w:r w:rsidRPr="00000314">
              <w:rPr>
                <w:rFonts w:asciiTheme="minorHAnsi" w:eastAsia="Times New Roman" w:hAnsiTheme="minorHAnsi" w:cstheme="minorHAnsi"/>
                <w:kern w:val="0"/>
                <w:lang w:eastAsia="en-IE"/>
                <w14:ligatures w14:val="none"/>
              </w:rPr>
              <w:t>)</w:t>
            </w:r>
          </w:p>
        </w:tc>
        <w:tc>
          <w:tcPr>
            <w:tcW w:w="1560" w:type="dxa"/>
            <w:tcBorders>
              <w:top w:val="single" w:sz="4" w:space="0" w:color="auto"/>
              <w:left w:val="single" w:sz="4" w:space="0" w:color="auto"/>
              <w:bottom w:val="single" w:sz="4" w:space="0" w:color="auto"/>
              <w:right w:val="single" w:sz="4" w:space="0" w:color="auto"/>
            </w:tcBorders>
          </w:tcPr>
          <w:p w14:paraId="2CC82886" w14:textId="019463D0" w:rsidR="00384C1C" w:rsidRPr="00000314" w:rsidRDefault="00384C1C" w:rsidP="00384C1C">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509" w:type="dxa"/>
            <w:tcBorders>
              <w:top w:val="single" w:sz="4" w:space="0" w:color="auto"/>
              <w:left w:val="single" w:sz="4" w:space="0" w:color="auto"/>
              <w:bottom w:val="single" w:sz="4" w:space="0" w:color="auto"/>
              <w:right w:val="single" w:sz="4" w:space="0" w:color="auto"/>
            </w:tcBorders>
          </w:tcPr>
          <w:p w14:paraId="15C75E2B" w14:textId="34C5C5B4" w:rsidR="00384C1C" w:rsidRPr="00000314" w:rsidRDefault="00384C1C"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lang w:eastAsia="en-IE"/>
              </w:rPr>
              <w:t>Not for External Publication</w:t>
            </w:r>
          </w:p>
        </w:tc>
      </w:tr>
      <w:tr w:rsidR="00384C1C" w:rsidRPr="00000314" w14:paraId="43013811" w14:textId="77777777" w:rsidTr="00031A45">
        <w:tc>
          <w:tcPr>
            <w:tcW w:w="3114" w:type="dxa"/>
            <w:tcBorders>
              <w:top w:val="single" w:sz="4" w:space="0" w:color="auto"/>
              <w:left w:val="single" w:sz="4" w:space="0" w:color="auto"/>
              <w:bottom w:val="single" w:sz="4" w:space="0" w:color="auto"/>
              <w:right w:val="single" w:sz="4" w:space="0" w:color="auto"/>
            </w:tcBorders>
          </w:tcPr>
          <w:p w14:paraId="3E18F95B" w14:textId="223E6B80" w:rsidR="00384C1C" w:rsidRPr="00000314" w:rsidRDefault="00384C1C"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Food systems policy analysis Malawi</w:t>
            </w:r>
          </w:p>
        </w:tc>
        <w:tc>
          <w:tcPr>
            <w:tcW w:w="2268" w:type="dxa"/>
            <w:tcBorders>
              <w:top w:val="single" w:sz="4" w:space="0" w:color="auto"/>
              <w:left w:val="single" w:sz="4" w:space="0" w:color="auto"/>
              <w:bottom w:val="single" w:sz="4" w:space="0" w:color="auto"/>
              <w:right w:val="single" w:sz="4" w:space="0" w:color="auto"/>
            </w:tcBorders>
          </w:tcPr>
          <w:p w14:paraId="5F22DF8A" w14:textId="4FAEDC10" w:rsidR="00384C1C" w:rsidRPr="00000314" w:rsidRDefault="00384C1C" w:rsidP="00384C1C">
            <w:pPr>
              <w:rPr>
                <w:rFonts w:asciiTheme="minorHAnsi" w:eastAsia="Times New Roman" w:hAnsiTheme="minorHAnsi" w:cstheme="minorHAnsi"/>
                <w:kern w:val="0"/>
                <w:lang w:eastAsia="en-IE"/>
                <w14:ligatures w14:val="none"/>
              </w:rPr>
            </w:pPr>
            <w:proofErr w:type="spellStart"/>
            <w:r w:rsidRPr="00000314">
              <w:rPr>
                <w:rFonts w:asciiTheme="minorHAnsi" w:eastAsia="Times New Roman" w:hAnsiTheme="minorHAnsi" w:cstheme="minorHAnsi"/>
                <w:kern w:val="0"/>
                <w:lang w:eastAsia="en-IE"/>
                <w14:ligatures w14:val="none"/>
              </w:rPr>
              <w:t>Stiftelsen</w:t>
            </w:r>
            <w:proofErr w:type="spellEnd"/>
            <w:r w:rsidRPr="00000314">
              <w:rPr>
                <w:rFonts w:asciiTheme="minorHAnsi" w:eastAsia="Times New Roman" w:hAnsiTheme="minorHAnsi" w:cstheme="minorHAnsi"/>
                <w:kern w:val="0"/>
                <w:lang w:eastAsia="en-IE"/>
                <w14:ligatures w14:val="none"/>
              </w:rPr>
              <w:t xml:space="preserve"> The Stockholm Environment Institute</w:t>
            </w:r>
          </w:p>
        </w:tc>
        <w:tc>
          <w:tcPr>
            <w:tcW w:w="1417" w:type="dxa"/>
            <w:tcBorders>
              <w:top w:val="single" w:sz="4" w:space="0" w:color="auto"/>
              <w:left w:val="single" w:sz="4" w:space="0" w:color="auto"/>
              <w:bottom w:val="single" w:sz="4" w:space="0" w:color="auto"/>
              <w:right w:val="single" w:sz="4" w:space="0" w:color="auto"/>
            </w:tcBorders>
          </w:tcPr>
          <w:p w14:paraId="57E695E9" w14:textId="023D29BF" w:rsidR="00384C1C" w:rsidRPr="00000314" w:rsidRDefault="00384C1C" w:rsidP="00384C1C">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5,500 (</w:t>
            </w:r>
            <w:r w:rsidRPr="00000314">
              <w:rPr>
                <w:rFonts w:asciiTheme="minorHAnsi" w:eastAsia="Times New Roman" w:hAnsiTheme="minorHAnsi" w:cstheme="minorHAnsi"/>
              </w:rPr>
              <w:t>reimbursed to DAFM under an external contract</w:t>
            </w:r>
            <w:r w:rsidRPr="00000314">
              <w:rPr>
                <w:rFonts w:asciiTheme="minorHAnsi" w:eastAsia="Times New Roman" w:hAnsiTheme="minorHAnsi" w:cstheme="minorHAnsi"/>
                <w:kern w:val="0"/>
                <w:lang w:eastAsia="en-IE"/>
                <w14:ligatures w14:val="none"/>
              </w:rPr>
              <w:t>)</w:t>
            </w:r>
          </w:p>
        </w:tc>
        <w:tc>
          <w:tcPr>
            <w:tcW w:w="1560" w:type="dxa"/>
            <w:tcBorders>
              <w:top w:val="single" w:sz="4" w:space="0" w:color="auto"/>
              <w:left w:val="single" w:sz="4" w:space="0" w:color="auto"/>
              <w:bottom w:val="single" w:sz="4" w:space="0" w:color="auto"/>
              <w:right w:val="single" w:sz="4" w:space="0" w:color="auto"/>
            </w:tcBorders>
          </w:tcPr>
          <w:p w14:paraId="4411F13F" w14:textId="7F772A99" w:rsidR="00384C1C" w:rsidRPr="00000314" w:rsidRDefault="00384C1C" w:rsidP="00384C1C">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509" w:type="dxa"/>
            <w:tcBorders>
              <w:top w:val="single" w:sz="4" w:space="0" w:color="auto"/>
              <w:left w:val="single" w:sz="4" w:space="0" w:color="auto"/>
              <w:bottom w:val="single" w:sz="4" w:space="0" w:color="auto"/>
              <w:right w:val="single" w:sz="4" w:space="0" w:color="auto"/>
            </w:tcBorders>
          </w:tcPr>
          <w:p w14:paraId="7F60E369" w14:textId="19AA21DA" w:rsidR="00384C1C" w:rsidRPr="00000314" w:rsidRDefault="00384C1C"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lang w:eastAsia="en-IE"/>
              </w:rPr>
              <w:t>Not for External Publication</w:t>
            </w:r>
          </w:p>
        </w:tc>
      </w:tr>
      <w:tr w:rsidR="00384C1C" w:rsidRPr="00000314" w14:paraId="0510BF38" w14:textId="77777777" w:rsidTr="00031A45">
        <w:tc>
          <w:tcPr>
            <w:tcW w:w="3114" w:type="dxa"/>
            <w:tcBorders>
              <w:top w:val="single" w:sz="4" w:space="0" w:color="auto"/>
              <w:left w:val="single" w:sz="4" w:space="0" w:color="auto"/>
              <w:bottom w:val="single" w:sz="4" w:space="0" w:color="auto"/>
              <w:right w:val="single" w:sz="4" w:space="0" w:color="auto"/>
            </w:tcBorders>
          </w:tcPr>
          <w:p w14:paraId="24CE2B7C" w14:textId="2EE172C0" w:rsidR="00384C1C" w:rsidRPr="00000314" w:rsidRDefault="00384C1C"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Vietnam Cross-impact analysis</w:t>
            </w:r>
          </w:p>
        </w:tc>
        <w:tc>
          <w:tcPr>
            <w:tcW w:w="2268" w:type="dxa"/>
            <w:tcBorders>
              <w:top w:val="single" w:sz="4" w:space="0" w:color="auto"/>
              <w:left w:val="single" w:sz="4" w:space="0" w:color="auto"/>
              <w:bottom w:val="single" w:sz="4" w:space="0" w:color="auto"/>
              <w:right w:val="single" w:sz="4" w:space="0" w:color="auto"/>
            </w:tcBorders>
          </w:tcPr>
          <w:p w14:paraId="1466E92D" w14:textId="19FBFF54" w:rsidR="00384C1C" w:rsidRPr="00000314" w:rsidRDefault="00384C1C" w:rsidP="00384C1C">
            <w:pPr>
              <w:rPr>
                <w:rFonts w:asciiTheme="minorHAnsi" w:eastAsia="Times New Roman" w:hAnsiTheme="minorHAnsi" w:cstheme="minorHAnsi"/>
                <w:kern w:val="0"/>
                <w:lang w:eastAsia="en-IE"/>
                <w14:ligatures w14:val="none"/>
              </w:rPr>
            </w:pPr>
            <w:proofErr w:type="spellStart"/>
            <w:r w:rsidRPr="00000314">
              <w:rPr>
                <w:rFonts w:asciiTheme="minorHAnsi" w:eastAsia="Times New Roman" w:hAnsiTheme="minorHAnsi" w:cstheme="minorHAnsi"/>
                <w:kern w:val="0"/>
                <w:lang w:eastAsia="en-IE"/>
                <w14:ligatures w14:val="none"/>
              </w:rPr>
              <w:t>Stiftelsen</w:t>
            </w:r>
            <w:proofErr w:type="spellEnd"/>
            <w:r w:rsidRPr="00000314">
              <w:rPr>
                <w:rFonts w:asciiTheme="minorHAnsi" w:eastAsia="Times New Roman" w:hAnsiTheme="minorHAnsi" w:cstheme="minorHAnsi"/>
                <w:kern w:val="0"/>
                <w:lang w:eastAsia="en-IE"/>
                <w14:ligatures w14:val="none"/>
              </w:rPr>
              <w:t xml:space="preserve"> The Stockholm Environment Institute</w:t>
            </w:r>
          </w:p>
        </w:tc>
        <w:tc>
          <w:tcPr>
            <w:tcW w:w="1417" w:type="dxa"/>
            <w:tcBorders>
              <w:top w:val="single" w:sz="4" w:space="0" w:color="auto"/>
              <w:left w:val="single" w:sz="4" w:space="0" w:color="auto"/>
              <w:bottom w:val="single" w:sz="4" w:space="0" w:color="auto"/>
              <w:right w:val="single" w:sz="4" w:space="0" w:color="auto"/>
            </w:tcBorders>
          </w:tcPr>
          <w:p w14:paraId="737EE93E" w14:textId="77777777" w:rsidR="00384C1C" w:rsidRPr="00000314" w:rsidRDefault="00384C1C" w:rsidP="00384C1C">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7,000</w:t>
            </w:r>
          </w:p>
          <w:p w14:paraId="4B0C0E82" w14:textId="66C6E469" w:rsidR="00384C1C" w:rsidRPr="00000314" w:rsidRDefault="00384C1C" w:rsidP="00384C1C">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w:t>
            </w:r>
            <w:r w:rsidRPr="00000314">
              <w:rPr>
                <w:rFonts w:asciiTheme="minorHAnsi" w:eastAsia="Times New Roman" w:hAnsiTheme="minorHAnsi" w:cstheme="minorHAnsi"/>
              </w:rPr>
              <w:t>reimbursed to DAFM under an external contract</w:t>
            </w:r>
            <w:r w:rsidRPr="00000314">
              <w:rPr>
                <w:rFonts w:asciiTheme="minorHAnsi" w:eastAsia="Times New Roman" w:hAnsiTheme="minorHAnsi" w:cstheme="minorHAnsi"/>
                <w:kern w:val="0"/>
                <w:lang w:eastAsia="en-IE"/>
                <w14:ligatures w14:val="none"/>
              </w:rPr>
              <w:t>)</w:t>
            </w:r>
          </w:p>
        </w:tc>
        <w:tc>
          <w:tcPr>
            <w:tcW w:w="1560" w:type="dxa"/>
            <w:tcBorders>
              <w:top w:val="single" w:sz="4" w:space="0" w:color="auto"/>
              <w:left w:val="single" w:sz="4" w:space="0" w:color="auto"/>
              <w:bottom w:val="single" w:sz="4" w:space="0" w:color="auto"/>
              <w:right w:val="single" w:sz="4" w:space="0" w:color="auto"/>
            </w:tcBorders>
          </w:tcPr>
          <w:p w14:paraId="28955CAE" w14:textId="773577C4" w:rsidR="00384C1C" w:rsidRPr="00000314" w:rsidRDefault="00384C1C" w:rsidP="00384C1C">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N/A</w:t>
            </w:r>
          </w:p>
        </w:tc>
        <w:tc>
          <w:tcPr>
            <w:tcW w:w="1509" w:type="dxa"/>
            <w:tcBorders>
              <w:top w:val="single" w:sz="4" w:space="0" w:color="auto"/>
              <w:left w:val="single" w:sz="4" w:space="0" w:color="auto"/>
              <w:bottom w:val="single" w:sz="4" w:space="0" w:color="auto"/>
              <w:right w:val="single" w:sz="4" w:space="0" w:color="auto"/>
            </w:tcBorders>
          </w:tcPr>
          <w:p w14:paraId="051155AF" w14:textId="5940A26C" w:rsidR="00384C1C" w:rsidRPr="00000314" w:rsidRDefault="00384C1C"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lang w:eastAsia="en-IE"/>
              </w:rPr>
              <w:t>Not for External Publication</w:t>
            </w:r>
          </w:p>
        </w:tc>
      </w:tr>
      <w:tr w:rsidR="00384C1C" w:rsidRPr="00000314" w14:paraId="1B87A364" w14:textId="77777777" w:rsidTr="00031A45">
        <w:tc>
          <w:tcPr>
            <w:tcW w:w="3114" w:type="dxa"/>
            <w:tcBorders>
              <w:top w:val="single" w:sz="4" w:space="0" w:color="auto"/>
              <w:left w:val="single" w:sz="4" w:space="0" w:color="auto"/>
              <w:bottom w:val="single" w:sz="4" w:space="0" w:color="auto"/>
              <w:right w:val="single" w:sz="4" w:space="0" w:color="auto"/>
            </w:tcBorders>
          </w:tcPr>
          <w:p w14:paraId="0BE828E1" w14:textId="1FA3EBC4" w:rsidR="00384C1C" w:rsidRPr="00000314" w:rsidRDefault="00384C1C" w:rsidP="001F7A03">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lang w:eastAsia="en-IE"/>
              </w:rPr>
              <w:t>Zambia Food Systems Interactions Analysis</w:t>
            </w:r>
          </w:p>
        </w:tc>
        <w:tc>
          <w:tcPr>
            <w:tcW w:w="2268" w:type="dxa"/>
            <w:tcBorders>
              <w:top w:val="single" w:sz="4" w:space="0" w:color="auto"/>
              <w:left w:val="single" w:sz="4" w:space="0" w:color="auto"/>
              <w:bottom w:val="single" w:sz="4" w:space="0" w:color="auto"/>
              <w:right w:val="single" w:sz="4" w:space="0" w:color="auto"/>
            </w:tcBorders>
          </w:tcPr>
          <w:p w14:paraId="647503D9" w14:textId="6E989292" w:rsidR="00384C1C" w:rsidRPr="00000314" w:rsidRDefault="00384C1C" w:rsidP="00384C1C">
            <w:pPr>
              <w:rPr>
                <w:rFonts w:asciiTheme="minorHAnsi" w:eastAsia="Times New Roman" w:hAnsiTheme="minorHAnsi" w:cstheme="minorHAnsi"/>
                <w:kern w:val="0"/>
                <w:lang w:eastAsia="en-IE"/>
                <w14:ligatures w14:val="none"/>
              </w:rPr>
            </w:pPr>
            <w:proofErr w:type="spellStart"/>
            <w:r w:rsidRPr="00000314">
              <w:rPr>
                <w:rFonts w:asciiTheme="minorHAnsi" w:eastAsia="Times New Roman" w:hAnsiTheme="minorHAnsi" w:cstheme="minorHAnsi"/>
                <w:kern w:val="0"/>
                <w:lang w:eastAsia="en-IE"/>
                <w14:ligatures w14:val="none"/>
              </w:rPr>
              <w:t>Stiftelsen</w:t>
            </w:r>
            <w:proofErr w:type="spellEnd"/>
            <w:r w:rsidRPr="00000314">
              <w:rPr>
                <w:rFonts w:asciiTheme="minorHAnsi" w:eastAsia="Times New Roman" w:hAnsiTheme="minorHAnsi" w:cstheme="minorHAnsi"/>
                <w:kern w:val="0"/>
                <w:lang w:eastAsia="en-IE"/>
                <w14:ligatures w14:val="none"/>
              </w:rPr>
              <w:t xml:space="preserve"> The Stockholm Environment Institute</w:t>
            </w:r>
          </w:p>
        </w:tc>
        <w:tc>
          <w:tcPr>
            <w:tcW w:w="1417" w:type="dxa"/>
            <w:tcBorders>
              <w:top w:val="single" w:sz="4" w:space="0" w:color="auto"/>
              <w:left w:val="single" w:sz="4" w:space="0" w:color="auto"/>
              <w:bottom w:val="single" w:sz="4" w:space="0" w:color="auto"/>
              <w:right w:val="single" w:sz="4" w:space="0" w:color="auto"/>
            </w:tcBorders>
          </w:tcPr>
          <w:p w14:paraId="6E3BD91B" w14:textId="77777777" w:rsidR="00384C1C" w:rsidRPr="00000314" w:rsidRDefault="00384C1C" w:rsidP="00384C1C">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4,999</w:t>
            </w:r>
          </w:p>
          <w:p w14:paraId="782179F0" w14:textId="3A9FDFD0" w:rsidR="00384C1C" w:rsidRPr="00000314" w:rsidRDefault="00384C1C" w:rsidP="00031A45">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w:t>
            </w:r>
            <w:r w:rsidRPr="00000314">
              <w:rPr>
                <w:rFonts w:asciiTheme="minorHAnsi" w:eastAsia="Times New Roman" w:hAnsiTheme="minorHAnsi" w:cstheme="minorHAnsi"/>
              </w:rPr>
              <w:t xml:space="preserve">reimbursed to DAFM under an </w:t>
            </w:r>
            <w:r w:rsidRPr="00000314">
              <w:rPr>
                <w:rFonts w:asciiTheme="minorHAnsi" w:eastAsia="Times New Roman" w:hAnsiTheme="minorHAnsi" w:cstheme="minorHAnsi"/>
              </w:rPr>
              <w:lastRenderedPageBreak/>
              <w:t>external contract</w:t>
            </w:r>
            <w:r w:rsidRPr="00000314">
              <w:rPr>
                <w:rFonts w:asciiTheme="minorHAnsi" w:eastAsia="Times New Roman" w:hAnsiTheme="minorHAnsi" w:cstheme="minorHAnsi"/>
                <w:kern w:val="0"/>
                <w:lang w:eastAsia="en-IE"/>
                <w14:ligatures w14:val="none"/>
              </w:rPr>
              <w:t>)</w:t>
            </w:r>
          </w:p>
        </w:tc>
        <w:tc>
          <w:tcPr>
            <w:tcW w:w="1560" w:type="dxa"/>
            <w:tcBorders>
              <w:top w:val="single" w:sz="4" w:space="0" w:color="auto"/>
              <w:left w:val="single" w:sz="4" w:space="0" w:color="auto"/>
              <w:bottom w:val="single" w:sz="4" w:space="0" w:color="auto"/>
              <w:right w:val="single" w:sz="4" w:space="0" w:color="auto"/>
            </w:tcBorders>
          </w:tcPr>
          <w:p w14:paraId="374FF1C9" w14:textId="1A41CCF6" w:rsidR="00384C1C" w:rsidRPr="00000314" w:rsidRDefault="00384C1C" w:rsidP="00384C1C">
            <w:pPr>
              <w:jc w:val="both"/>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lastRenderedPageBreak/>
              <w:t>N/A</w:t>
            </w:r>
          </w:p>
        </w:tc>
        <w:tc>
          <w:tcPr>
            <w:tcW w:w="1509" w:type="dxa"/>
            <w:tcBorders>
              <w:top w:val="single" w:sz="4" w:space="0" w:color="auto"/>
              <w:left w:val="single" w:sz="4" w:space="0" w:color="auto"/>
              <w:bottom w:val="single" w:sz="4" w:space="0" w:color="auto"/>
              <w:right w:val="single" w:sz="4" w:space="0" w:color="auto"/>
            </w:tcBorders>
          </w:tcPr>
          <w:p w14:paraId="10FB80C4" w14:textId="6960BC80" w:rsidR="00384C1C" w:rsidRPr="00000314" w:rsidRDefault="00384C1C"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color w:val="001A26"/>
                <w:lang w:eastAsia="en-IE"/>
              </w:rPr>
              <w:t>Not for External Publication</w:t>
            </w:r>
          </w:p>
        </w:tc>
      </w:tr>
      <w:tr w:rsidR="002302CE" w:rsidRPr="00000314" w14:paraId="11DE12EB" w14:textId="77777777" w:rsidTr="00031A45">
        <w:tc>
          <w:tcPr>
            <w:tcW w:w="3114" w:type="dxa"/>
            <w:tcBorders>
              <w:top w:val="single" w:sz="4" w:space="0" w:color="auto"/>
              <w:left w:val="single" w:sz="4" w:space="0" w:color="auto"/>
              <w:bottom w:val="single" w:sz="4" w:space="0" w:color="auto"/>
              <w:right w:val="single" w:sz="4" w:space="0" w:color="auto"/>
            </w:tcBorders>
          </w:tcPr>
          <w:p w14:paraId="4EBC01F4" w14:textId="77777777"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Provision of Quantity Surveying Services associated with Smooth </w:t>
            </w:r>
          </w:p>
          <w:p w14:paraId="1DA3DEA3" w14:textId="77777777"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Berthing Dolphins Construction at Killybegs </w:t>
            </w:r>
          </w:p>
          <w:p w14:paraId="04FD8794" w14:textId="32A0C365"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Fishery Harbour Centre </w:t>
            </w:r>
          </w:p>
        </w:tc>
        <w:tc>
          <w:tcPr>
            <w:tcW w:w="2268" w:type="dxa"/>
            <w:tcBorders>
              <w:top w:val="single" w:sz="4" w:space="0" w:color="auto"/>
              <w:left w:val="single" w:sz="4" w:space="0" w:color="auto"/>
              <w:bottom w:val="single" w:sz="4" w:space="0" w:color="auto"/>
              <w:right w:val="single" w:sz="4" w:space="0" w:color="auto"/>
            </w:tcBorders>
          </w:tcPr>
          <w:p w14:paraId="0D46D9BD" w14:textId="5C74CBA9"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Barry Cunningham Quantity Surveyor </w:t>
            </w:r>
          </w:p>
        </w:tc>
        <w:tc>
          <w:tcPr>
            <w:tcW w:w="1417" w:type="dxa"/>
            <w:tcBorders>
              <w:top w:val="single" w:sz="4" w:space="0" w:color="auto"/>
              <w:left w:val="single" w:sz="4" w:space="0" w:color="auto"/>
              <w:bottom w:val="single" w:sz="4" w:space="0" w:color="auto"/>
              <w:right w:val="single" w:sz="4" w:space="0" w:color="auto"/>
            </w:tcBorders>
          </w:tcPr>
          <w:p w14:paraId="721BD823" w14:textId="07B607A9"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108,720 </w:t>
            </w:r>
          </w:p>
        </w:tc>
        <w:tc>
          <w:tcPr>
            <w:tcW w:w="1560" w:type="dxa"/>
            <w:tcBorders>
              <w:top w:val="single" w:sz="4" w:space="0" w:color="auto"/>
              <w:left w:val="single" w:sz="4" w:space="0" w:color="auto"/>
              <w:bottom w:val="single" w:sz="4" w:space="0" w:color="auto"/>
              <w:right w:val="single" w:sz="4" w:space="0" w:color="auto"/>
            </w:tcBorders>
          </w:tcPr>
          <w:p w14:paraId="313FA490" w14:textId="448A13EB"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09" w:type="dxa"/>
            <w:tcBorders>
              <w:top w:val="single" w:sz="4" w:space="0" w:color="auto"/>
              <w:left w:val="single" w:sz="4" w:space="0" w:color="auto"/>
              <w:bottom w:val="single" w:sz="4" w:space="0" w:color="auto"/>
              <w:right w:val="single" w:sz="4" w:space="0" w:color="auto"/>
            </w:tcBorders>
          </w:tcPr>
          <w:p w14:paraId="7198E6E0" w14:textId="09141D3A" w:rsidR="002302CE" w:rsidRPr="00000314" w:rsidRDefault="002302CE" w:rsidP="00031A45">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2302CE" w:rsidRPr="00000314" w14:paraId="2B64BAC5" w14:textId="77777777" w:rsidTr="00031A45">
        <w:tc>
          <w:tcPr>
            <w:tcW w:w="3114" w:type="dxa"/>
            <w:tcBorders>
              <w:top w:val="single" w:sz="4" w:space="0" w:color="auto"/>
              <w:left w:val="single" w:sz="4" w:space="0" w:color="auto"/>
              <w:bottom w:val="single" w:sz="4" w:space="0" w:color="auto"/>
              <w:right w:val="single" w:sz="4" w:space="0" w:color="auto"/>
            </w:tcBorders>
          </w:tcPr>
          <w:p w14:paraId="59D8630F" w14:textId="77777777"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Provision of Engineering site supervision services in relation to Harbour Construction Works at </w:t>
            </w:r>
          </w:p>
          <w:p w14:paraId="0DE1D5A0" w14:textId="54BD0CB5"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Killybegs Fishery Harbour Centre </w:t>
            </w:r>
          </w:p>
        </w:tc>
        <w:tc>
          <w:tcPr>
            <w:tcW w:w="2268" w:type="dxa"/>
            <w:tcBorders>
              <w:top w:val="single" w:sz="4" w:space="0" w:color="auto"/>
              <w:left w:val="single" w:sz="4" w:space="0" w:color="auto"/>
              <w:bottom w:val="single" w:sz="4" w:space="0" w:color="auto"/>
              <w:right w:val="single" w:sz="4" w:space="0" w:color="auto"/>
            </w:tcBorders>
          </w:tcPr>
          <w:p w14:paraId="2BCD1220" w14:textId="5785CA33" w:rsidR="002302CE" w:rsidRPr="00000314" w:rsidRDefault="002302CE" w:rsidP="002302CE">
            <w:pPr>
              <w:rPr>
                <w:rFonts w:asciiTheme="minorHAnsi" w:eastAsia="Times New Roman" w:hAnsiTheme="minorHAnsi" w:cstheme="minorHAnsi"/>
                <w:kern w:val="0"/>
                <w:lang w:eastAsia="en-IE"/>
                <w14:ligatures w14:val="none"/>
              </w:rPr>
            </w:pPr>
            <w:proofErr w:type="spellStart"/>
            <w:r w:rsidRPr="00000314">
              <w:rPr>
                <w:rFonts w:asciiTheme="minorHAnsi" w:eastAsia="Times New Roman" w:hAnsiTheme="minorHAnsi" w:cstheme="minorHAnsi"/>
                <w:kern w:val="0"/>
                <w:lang w:eastAsia="en-IE"/>
                <w14:ligatures w14:val="none"/>
              </w:rPr>
              <w:t>Ayesa</w:t>
            </w:r>
            <w:proofErr w:type="spellEnd"/>
            <w:r w:rsidRPr="00000314">
              <w:rPr>
                <w:rFonts w:asciiTheme="minorHAnsi" w:eastAsia="Times New Roman" w:hAnsiTheme="minorHAnsi" w:cstheme="minorHAnsi"/>
                <w:kern w:val="0"/>
                <w:lang w:eastAsia="en-IE"/>
                <w14:ligatures w14:val="none"/>
              </w:rPr>
              <w:t> Consulting Engineers </w:t>
            </w:r>
          </w:p>
        </w:tc>
        <w:tc>
          <w:tcPr>
            <w:tcW w:w="1417" w:type="dxa"/>
            <w:tcBorders>
              <w:top w:val="single" w:sz="4" w:space="0" w:color="auto"/>
              <w:left w:val="single" w:sz="4" w:space="0" w:color="auto"/>
              <w:bottom w:val="single" w:sz="4" w:space="0" w:color="auto"/>
              <w:right w:val="single" w:sz="4" w:space="0" w:color="auto"/>
            </w:tcBorders>
          </w:tcPr>
          <w:p w14:paraId="753D1589" w14:textId="42AAE2D7"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132,689 </w:t>
            </w:r>
          </w:p>
        </w:tc>
        <w:tc>
          <w:tcPr>
            <w:tcW w:w="1560" w:type="dxa"/>
            <w:tcBorders>
              <w:top w:val="single" w:sz="4" w:space="0" w:color="auto"/>
              <w:left w:val="single" w:sz="4" w:space="0" w:color="auto"/>
              <w:bottom w:val="single" w:sz="4" w:space="0" w:color="auto"/>
              <w:right w:val="single" w:sz="4" w:space="0" w:color="auto"/>
            </w:tcBorders>
          </w:tcPr>
          <w:p w14:paraId="437026A6" w14:textId="2017313F"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09" w:type="dxa"/>
            <w:tcBorders>
              <w:top w:val="single" w:sz="4" w:space="0" w:color="auto"/>
              <w:left w:val="single" w:sz="4" w:space="0" w:color="auto"/>
              <w:bottom w:val="single" w:sz="4" w:space="0" w:color="auto"/>
              <w:right w:val="single" w:sz="4" w:space="0" w:color="auto"/>
            </w:tcBorders>
          </w:tcPr>
          <w:p w14:paraId="40878E23" w14:textId="20021EDE" w:rsidR="002302CE" w:rsidRPr="00000314" w:rsidRDefault="002302CE" w:rsidP="002302CE">
            <w:pPr>
              <w:jc w:val="cente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2302CE" w:rsidRPr="00000314" w14:paraId="4D07ABAA" w14:textId="77777777" w:rsidTr="00031A45">
        <w:tc>
          <w:tcPr>
            <w:tcW w:w="3114" w:type="dxa"/>
            <w:tcBorders>
              <w:top w:val="single" w:sz="4" w:space="0" w:color="auto"/>
              <w:left w:val="single" w:sz="4" w:space="0" w:color="auto"/>
              <w:bottom w:val="single" w:sz="4" w:space="0" w:color="auto"/>
              <w:right w:val="single" w:sz="4" w:space="0" w:color="auto"/>
            </w:tcBorders>
          </w:tcPr>
          <w:p w14:paraId="5AC1170D" w14:textId="651D6420"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Provision of Surveying Services associated with Blackrock Pier at Killybegs Fishery Harbour Centre</w:t>
            </w:r>
          </w:p>
        </w:tc>
        <w:tc>
          <w:tcPr>
            <w:tcW w:w="2268" w:type="dxa"/>
            <w:tcBorders>
              <w:top w:val="single" w:sz="4" w:space="0" w:color="auto"/>
              <w:left w:val="single" w:sz="4" w:space="0" w:color="auto"/>
              <w:bottom w:val="single" w:sz="4" w:space="0" w:color="auto"/>
              <w:right w:val="single" w:sz="4" w:space="0" w:color="auto"/>
            </w:tcBorders>
          </w:tcPr>
          <w:p w14:paraId="3C9E259D" w14:textId="3397109E"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Lenmar </w:t>
            </w:r>
          </w:p>
        </w:tc>
        <w:tc>
          <w:tcPr>
            <w:tcW w:w="1417" w:type="dxa"/>
            <w:tcBorders>
              <w:top w:val="single" w:sz="4" w:space="0" w:color="auto"/>
              <w:left w:val="single" w:sz="4" w:space="0" w:color="auto"/>
              <w:bottom w:val="single" w:sz="4" w:space="0" w:color="auto"/>
              <w:right w:val="single" w:sz="4" w:space="0" w:color="auto"/>
            </w:tcBorders>
          </w:tcPr>
          <w:p w14:paraId="1A15D459" w14:textId="456553F1"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5,935 </w:t>
            </w:r>
          </w:p>
        </w:tc>
        <w:tc>
          <w:tcPr>
            <w:tcW w:w="1560" w:type="dxa"/>
            <w:tcBorders>
              <w:top w:val="single" w:sz="4" w:space="0" w:color="auto"/>
              <w:left w:val="single" w:sz="4" w:space="0" w:color="auto"/>
              <w:bottom w:val="single" w:sz="4" w:space="0" w:color="auto"/>
              <w:right w:val="single" w:sz="4" w:space="0" w:color="auto"/>
            </w:tcBorders>
          </w:tcPr>
          <w:p w14:paraId="52802BC7" w14:textId="06C24169"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09" w:type="dxa"/>
            <w:tcBorders>
              <w:top w:val="single" w:sz="4" w:space="0" w:color="auto"/>
              <w:left w:val="single" w:sz="4" w:space="0" w:color="auto"/>
              <w:bottom w:val="single" w:sz="4" w:space="0" w:color="auto"/>
              <w:right w:val="single" w:sz="4" w:space="0" w:color="auto"/>
            </w:tcBorders>
          </w:tcPr>
          <w:p w14:paraId="1A1C5C25" w14:textId="662CCDA5"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2302CE" w:rsidRPr="00000314" w14:paraId="5945CCDB" w14:textId="77777777" w:rsidTr="00031A45">
        <w:tc>
          <w:tcPr>
            <w:tcW w:w="3114" w:type="dxa"/>
            <w:tcBorders>
              <w:top w:val="single" w:sz="4" w:space="0" w:color="auto"/>
              <w:left w:val="single" w:sz="4" w:space="0" w:color="auto"/>
              <w:bottom w:val="single" w:sz="4" w:space="0" w:color="auto"/>
              <w:right w:val="single" w:sz="4" w:space="0" w:color="auto"/>
            </w:tcBorders>
          </w:tcPr>
          <w:p w14:paraId="4B582ABD" w14:textId="0F78CEE0"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Provision of Engineering Services in relation to Energy Conservation Measures at Killybegs Fishery Harbour Centre. </w:t>
            </w:r>
          </w:p>
        </w:tc>
        <w:tc>
          <w:tcPr>
            <w:tcW w:w="2268" w:type="dxa"/>
            <w:tcBorders>
              <w:top w:val="single" w:sz="4" w:space="0" w:color="auto"/>
              <w:left w:val="single" w:sz="4" w:space="0" w:color="auto"/>
              <w:bottom w:val="single" w:sz="4" w:space="0" w:color="auto"/>
              <w:right w:val="single" w:sz="4" w:space="0" w:color="auto"/>
            </w:tcBorders>
          </w:tcPr>
          <w:p w14:paraId="106C78FE" w14:textId="28A50E44" w:rsidR="002302CE" w:rsidRPr="00000314" w:rsidRDefault="002302CE" w:rsidP="002302CE">
            <w:pPr>
              <w:rPr>
                <w:rFonts w:asciiTheme="minorHAnsi" w:eastAsia="Times New Roman" w:hAnsiTheme="minorHAnsi" w:cstheme="minorHAnsi"/>
                <w:kern w:val="0"/>
                <w:lang w:eastAsia="en-IE"/>
                <w14:ligatures w14:val="none"/>
              </w:rPr>
            </w:pPr>
            <w:proofErr w:type="spellStart"/>
            <w:r w:rsidRPr="00000314">
              <w:rPr>
                <w:rFonts w:asciiTheme="minorHAnsi" w:eastAsia="Times New Roman" w:hAnsiTheme="minorHAnsi" w:cstheme="minorHAnsi"/>
                <w:kern w:val="0"/>
                <w:lang w:eastAsia="en-IE"/>
                <w14:ligatures w14:val="none"/>
              </w:rPr>
              <w:t>Tirconaill</w:t>
            </w:r>
            <w:proofErr w:type="spellEnd"/>
            <w:r w:rsidRPr="00000314">
              <w:rPr>
                <w:rFonts w:asciiTheme="minorHAnsi" w:eastAsia="Times New Roman" w:hAnsiTheme="minorHAnsi" w:cstheme="minorHAnsi"/>
                <w:kern w:val="0"/>
                <w:lang w:eastAsia="en-IE"/>
                <w14:ligatures w14:val="none"/>
              </w:rPr>
              <w:t> Contracts </w:t>
            </w:r>
          </w:p>
        </w:tc>
        <w:tc>
          <w:tcPr>
            <w:tcW w:w="1417" w:type="dxa"/>
            <w:tcBorders>
              <w:top w:val="single" w:sz="4" w:space="0" w:color="auto"/>
              <w:left w:val="single" w:sz="4" w:space="0" w:color="auto"/>
              <w:bottom w:val="single" w:sz="4" w:space="0" w:color="auto"/>
              <w:right w:val="single" w:sz="4" w:space="0" w:color="auto"/>
            </w:tcBorders>
          </w:tcPr>
          <w:p w14:paraId="2C6A6411" w14:textId="5F210498"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4,165 </w:t>
            </w:r>
          </w:p>
        </w:tc>
        <w:tc>
          <w:tcPr>
            <w:tcW w:w="1560" w:type="dxa"/>
            <w:tcBorders>
              <w:top w:val="single" w:sz="4" w:space="0" w:color="auto"/>
              <w:left w:val="single" w:sz="4" w:space="0" w:color="auto"/>
              <w:bottom w:val="single" w:sz="4" w:space="0" w:color="auto"/>
              <w:right w:val="single" w:sz="4" w:space="0" w:color="auto"/>
            </w:tcBorders>
          </w:tcPr>
          <w:p w14:paraId="088DB812" w14:textId="05DE09AF"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09" w:type="dxa"/>
            <w:tcBorders>
              <w:top w:val="single" w:sz="4" w:space="0" w:color="auto"/>
              <w:left w:val="single" w:sz="4" w:space="0" w:color="auto"/>
              <w:bottom w:val="single" w:sz="4" w:space="0" w:color="auto"/>
              <w:right w:val="single" w:sz="4" w:space="0" w:color="auto"/>
            </w:tcBorders>
          </w:tcPr>
          <w:p w14:paraId="3FDB407D" w14:textId="007FF5B3"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2302CE" w:rsidRPr="00000314" w14:paraId="211DD534" w14:textId="77777777" w:rsidTr="00031A45">
        <w:tc>
          <w:tcPr>
            <w:tcW w:w="3114" w:type="dxa"/>
            <w:tcBorders>
              <w:top w:val="single" w:sz="4" w:space="0" w:color="auto"/>
              <w:left w:val="single" w:sz="4" w:space="0" w:color="auto"/>
              <w:bottom w:val="single" w:sz="4" w:space="0" w:color="auto"/>
              <w:right w:val="single" w:sz="4" w:space="0" w:color="auto"/>
            </w:tcBorders>
          </w:tcPr>
          <w:p w14:paraId="1217AA25" w14:textId="1B9F9AB0"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Underwater Inspection services at Killybegs Fishery Harbour Centre. </w:t>
            </w:r>
          </w:p>
        </w:tc>
        <w:tc>
          <w:tcPr>
            <w:tcW w:w="2268" w:type="dxa"/>
            <w:tcBorders>
              <w:top w:val="single" w:sz="4" w:space="0" w:color="auto"/>
              <w:left w:val="single" w:sz="4" w:space="0" w:color="auto"/>
              <w:bottom w:val="single" w:sz="4" w:space="0" w:color="auto"/>
              <w:right w:val="single" w:sz="4" w:space="0" w:color="auto"/>
            </w:tcBorders>
          </w:tcPr>
          <w:p w14:paraId="30E70E08" w14:textId="54FE008B"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Norfolk Marine </w:t>
            </w:r>
          </w:p>
        </w:tc>
        <w:tc>
          <w:tcPr>
            <w:tcW w:w="1417" w:type="dxa"/>
            <w:tcBorders>
              <w:top w:val="single" w:sz="4" w:space="0" w:color="auto"/>
              <w:left w:val="single" w:sz="4" w:space="0" w:color="auto"/>
              <w:bottom w:val="single" w:sz="4" w:space="0" w:color="auto"/>
              <w:right w:val="single" w:sz="4" w:space="0" w:color="auto"/>
            </w:tcBorders>
          </w:tcPr>
          <w:p w14:paraId="2B12126A" w14:textId="2F67AD96"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5,166 </w:t>
            </w:r>
          </w:p>
        </w:tc>
        <w:tc>
          <w:tcPr>
            <w:tcW w:w="1560" w:type="dxa"/>
            <w:tcBorders>
              <w:top w:val="single" w:sz="4" w:space="0" w:color="auto"/>
              <w:left w:val="single" w:sz="4" w:space="0" w:color="auto"/>
              <w:bottom w:val="single" w:sz="4" w:space="0" w:color="auto"/>
              <w:right w:val="single" w:sz="4" w:space="0" w:color="auto"/>
            </w:tcBorders>
          </w:tcPr>
          <w:p w14:paraId="6F592740" w14:textId="6E14A20C"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09" w:type="dxa"/>
            <w:tcBorders>
              <w:top w:val="single" w:sz="4" w:space="0" w:color="auto"/>
              <w:left w:val="single" w:sz="4" w:space="0" w:color="auto"/>
              <w:bottom w:val="single" w:sz="4" w:space="0" w:color="auto"/>
              <w:right w:val="single" w:sz="4" w:space="0" w:color="auto"/>
            </w:tcBorders>
          </w:tcPr>
          <w:p w14:paraId="4A43ABAC" w14:textId="2613FC9D"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2302CE" w:rsidRPr="00000314" w14:paraId="66F5234C" w14:textId="77777777" w:rsidTr="00031A45">
        <w:tc>
          <w:tcPr>
            <w:tcW w:w="3114" w:type="dxa"/>
            <w:tcBorders>
              <w:top w:val="single" w:sz="4" w:space="0" w:color="auto"/>
              <w:left w:val="single" w:sz="4" w:space="0" w:color="auto"/>
              <w:bottom w:val="single" w:sz="4" w:space="0" w:color="auto"/>
              <w:right w:val="single" w:sz="4" w:space="0" w:color="auto"/>
            </w:tcBorders>
          </w:tcPr>
          <w:p w14:paraId="12AD2CC7" w14:textId="5B4DB140"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Environmental Engineering Services at Killybegs Fishery Harbour Centre. </w:t>
            </w:r>
          </w:p>
        </w:tc>
        <w:tc>
          <w:tcPr>
            <w:tcW w:w="2268" w:type="dxa"/>
            <w:tcBorders>
              <w:top w:val="single" w:sz="4" w:space="0" w:color="auto"/>
              <w:left w:val="single" w:sz="4" w:space="0" w:color="auto"/>
              <w:bottom w:val="single" w:sz="4" w:space="0" w:color="auto"/>
              <w:right w:val="single" w:sz="4" w:space="0" w:color="auto"/>
            </w:tcBorders>
          </w:tcPr>
          <w:p w14:paraId="189B9A7F" w14:textId="4E95D338"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Verde Environmental consultants </w:t>
            </w:r>
          </w:p>
        </w:tc>
        <w:tc>
          <w:tcPr>
            <w:tcW w:w="1417" w:type="dxa"/>
            <w:tcBorders>
              <w:top w:val="single" w:sz="4" w:space="0" w:color="auto"/>
              <w:left w:val="single" w:sz="4" w:space="0" w:color="auto"/>
              <w:bottom w:val="single" w:sz="4" w:space="0" w:color="auto"/>
              <w:right w:val="single" w:sz="4" w:space="0" w:color="auto"/>
            </w:tcBorders>
          </w:tcPr>
          <w:p w14:paraId="2482C990" w14:textId="64D4E58E"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6,070 </w:t>
            </w:r>
          </w:p>
        </w:tc>
        <w:tc>
          <w:tcPr>
            <w:tcW w:w="1560" w:type="dxa"/>
            <w:tcBorders>
              <w:top w:val="single" w:sz="4" w:space="0" w:color="auto"/>
              <w:left w:val="single" w:sz="4" w:space="0" w:color="auto"/>
              <w:bottom w:val="single" w:sz="4" w:space="0" w:color="auto"/>
              <w:right w:val="single" w:sz="4" w:space="0" w:color="auto"/>
            </w:tcBorders>
          </w:tcPr>
          <w:p w14:paraId="487B6178" w14:textId="5D6E3AE3"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09" w:type="dxa"/>
            <w:tcBorders>
              <w:top w:val="single" w:sz="4" w:space="0" w:color="auto"/>
              <w:left w:val="single" w:sz="4" w:space="0" w:color="auto"/>
              <w:bottom w:val="single" w:sz="4" w:space="0" w:color="auto"/>
              <w:right w:val="single" w:sz="4" w:space="0" w:color="auto"/>
            </w:tcBorders>
          </w:tcPr>
          <w:p w14:paraId="40570F5C" w14:textId="7592ADEC"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2302CE" w:rsidRPr="00000314" w14:paraId="324478E7" w14:textId="77777777" w:rsidTr="00031A45">
        <w:tc>
          <w:tcPr>
            <w:tcW w:w="3114" w:type="dxa"/>
            <w:tcBorders>
              <w:top w:val="single" w:sz="4" w:space="0" w:color="auto"/>
              <w:left w:val="single" w:sz="4" w:space="0" w:color="auto"/>
              <w:bottom w:val="single" w:sz="4" w:space="0" w:color="auto"/>
              <w:right w:val="single" w:sz="4" w:space="0" w:color="auto"/>
            </w:tcBorders>
          </w:tcPr>
          <w:p w14:paraId="554F1398" w14:textId="4B9CFE88"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Public Lighting Design Services at Killybegs Fishery Harbour Centre</w:t>
            </w:r>
          </w:p>
        </w:tc>
        <w:tc>
          <w:tcPr>
            <w:tcW w:w="2268" w:type="dxa"/>
            <w:tcBorders>
              <w:top w:val="single" w:sz="4" w:space="0" w:color="auto"/>
              <w:left w:val="single" w:sz="4" w:space="0" w:color="auto"/>
              <w:bottom w:val="single" w:sz="4" w:space="0" w:color="auto"/>
              <w:right w:val="single" w:sz="4" w:space="0" w:color="auto"/>
            </w:tcBorders>
          </w:tcPr>
          <w:p w14:paraId="55AF96AB" w14:textId="60DD87EA"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Electric Skyline Ltd </w:t>
            </w:r>
          </w:p>
        </w:tc>
        <w:tc>
          <w:tcPr>
            <w:tcW w:w="1417" w:type="dxa"/>
            <w:tcBorders>
              <w:top w:val="single" w:sz="4" w:space="0" w:color="auto"/>
              <w:left w:val="single" w:sz="4" w:space="0" w:color="auto"/>
              <w:bottom w:val="single" w:sz="4" w:space="0" w:color="auto"/>
              <w:right w:val="single" w:sz="4" w:space="0" w:color="auto"/>
            </w:tcBorders>
          </w:tcPr>
          <w:p w14:paraId="4C33FFE7" w14:textId="2DB3F40D"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984 </w:t>
            </w:r>
          </w:p>
        </w:tc>
        <w:tc>
          <w:tcPr>
            <w:tcW w:w="1560" w:type="dxa"/>
            <w:tcBorders>
              <w:top w:val="single" w:sz="4" w:space="0" w:color="auto"/>
              <w:left w:val="single" w:sz="4" w:space="0" w:color="auto"/>
              <w:bottom w:val="single" w:sz="4" w:space="0" w:color="auto"/>
              <w:right w:val="single" w:sz="4" w:space="0" w:color="auto"/>
            </w:tcBorders>
          </w:tcPr>
          <w:p w14:paraId="01ED1C56" w14:textId="5D11EDFD"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09" w:type="dxa"/>
            <w:tcBorders>
              <w:top w:val="single" w:sz="4" w:space="0" w:color="auto"/>
              <w:left w:val="single" w:sz="4" w:space="0" w:color="auto"/>
              <w:bottom w:val="single" w:sz="4" w:space="0" w:color="auto"/>
              <w:right w:val="single" w:sz="4" w:space="0" w:color="auto"/>
            </w:tcBorders>
          </w:tcPr>
          <w:p w14:paraId="0064B370" w14:textId="27E61FEF"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2302CE" w:rsidRPr="00000314" w14:paraId="36834878" w14:textId="77777777" w:rsidTr="00031A45">
        <w:tc>
          <w:tcPr>
            <w:tcW w:w="3114" w:type="dxa"/>
            <w:tcBorders>
              <w:top w:val="single" w:sz="4" w:space="0" w:color="auto"/>
              <w:left w:val="single" w:sz="4" w:space="0" w:color="auto"/>
              <w:bottom w:val="single" w:sz="4" w:space="0" w:color="auto"/>
              <w:right w:val="single" w:sz="4" w:space="0" w:color="auto"/>
            </w:tcBorders>
          </w:tcPr>
          <w:p w14:paraId="706A1277" w14:textId="51760C0C"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Provision of Engineering Services in relation to Energy Conservation Measures at Killybegs Fishery Harbour Centre </w:t>
            </w:r>
          </w:p>
        </w:tc>
        <w:tc>
          <w:tcPr>
            <w:tcW w:w="2268" w:type="dxa"/>
            <w:tcBorders>
              <w:top w:val="single" w:sz="4" w:space="0" w:color="auto"/>
              <w:left w:val="single" w:sz="4" w:space="0" w:color="auto"/>
              <w:bottom w:val="single" w:sz="4" w:space="0" w:color="auto"/>
              <w:right w:val="single" w:sz="4" w:space="0" w:color="auto"/>
            </w:tcBorders>
          </w:tcPr>
          <w:p w14:paraId="30534403" w14:textId="38B902E0" w:rsidR="002302CE" w:rsidRPr="00000314" w:rsidRDefault="002302CE" w:rsidP="002302CE">
            <w:pPr>
              <w:rPr>
                <w:rFonts w:asciiTheme="minorHAnsi" w:eastAsia="Times New Roman" w:hAnsiTheme="minorHAnsi" w:cstheme="minorHAnsi"/>
                <w:kern w:val="0"/>
                <w:lang w:eastAsia="en-IE"/>
                <w14:ligatures w14:val="none"/>
              </w:rPr>
            </w:pPr>
            <w:proofErr w:type="spellStart"/>
            <w:r w:rsidRPr="00000314">
              <w:rPr>
                <w:rFonts w:asciiTheme="minorHAnsi" w:eastAsia="Times New Roman" w:hAnsiTheme="minorHAnsi" w:cstheme="minorHAnsi"/>
                <w:kern w:val="0"/>
                <w:lang w:eastAsia="en-IE"/>
                <w14:ligatures w14:val="none"/>
              </w:rPr>
              <w:t>Remtec</w:t>
            </w:r>
            <w:proofErr w:type="spellEnd"/>
            <w:r w:rsidRPr="00000314">
              <w:rPr>
                <w:rFonts w:asciiTheme="minorHAnsi" w:eastAsia="Times New Roman" w:hAnsiTheme="minorHAnsi" w:cstheme="minorHAnsi"/>
                <w:kern w:val="0"/>
                <w:lang w:eastAsia="en-IE"/>
                <w14:ligatures w14:val="none"/>
              </w:rPr>
              <w:t> Consulting </w:t>
            </w:r>
          </w:p>
        </w:tc>
        <w:tc>
          <w:tcPr>
            <w:tcW w:w="1417" w:type="dxa"/>
            <w:tcBorders>
              <w:top w:val="single" w:sz="4" w:space="0" w:color="auto"/>
              <w:left w:val="single" w:sz="4" w:space="0" w:color="auto"/>
              <w:bottom w:val="single" w:sz="4" w:space="0" w:color="auto"/>
              <w:right w:val="single" w:sz="4" w:space="0" w:color="auto"/>
            </w:tcBorders>
          </w:tcPr>
          <w:p w14:paraId="0564E668" w14:textId="2CB00F09"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5,166 </w:t>
            </w:r>
          </w:p>
        </w:tc>
        <w:tc>
          <w:tcPr>
            <w:tcW w:w="1560" w:type="dxa"/>
            <w:tcBorders>
              <w:top w:val="single" w:sz="4" w:space="0" w:color="auto"/>
              <w:left w:val="single" w:sz="4" w:space="0" w:color="auto"/>
              <w:bottom w:val="single" w:sz="4" w:space="0" w:color="auto"/>
              <w:right w:val="single" w:sz="4" w:space="0" w:color="auto"/>
            </w:tcBorders>
          </w:tcPr>
          <w:p w14:paraId="0AE7E9EB" w14:textId="50EFF93A"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09" w:type="dxa"/>
            <w:tcBorders>
              <w:top w:val="single" w:sz="4" w:space="0" w:color="auto"/>
              <w:left w:val="single" w:sz="4" w:space="0" w:color="auto"/>
              <w:bottom w:val="single" w:sz="4" w:space="0" w:color="auto"/>
              <w:right w:val="single" w:sz="4" w:space="0" w:color="auto"/>
            </w:tcBorders>
          </w:tcPr>
          <w:p w14:paraId="7E059071" w14:textId="21E9A8E3"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2302CE" w:rsidRPr="00000314" w14:paraId="09E68C1D" w14:textId="77777777" w:rsidTr="00031A45">
        <w:tc>
          <w:tcPr>
            <w:tcW w:w="3114" w:type="dxa"/>
            <w:tcBorders>
              <w:top w:val="single" w:sz="4" w:space="0" w:color="auto"/>
              <w:left w:val="single" w:sz="4" w:space="0" w:color="auto"/>
              <w:bottom w:val="single" w:sz="4" w:space="0" w:color="auto"/>
              <w:right w:val="single" w:sz="4" w:space="0" w:color="auto"/>
            </w:tcBorders>
          </w:tcPr>
          <w:p w14:paraId="6CD9484B" w14:textId="42C931BB"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Archaeological Assessment for New Berthing Pontoon at Killybegs Fishery Harbour Centre</w:t>
            </w:r>
          </w:p>
        </w:tc>
        <w:tc>
          <w:tcPr>
            <w:tcW w:w="2268" w:type="dxa"/>
            <w:tcBorders>
              <w:top w:val="single" w:sz="4" w:space="0" w:color="auto"/>
              <w:left w:val="single" w:sz="4" w:space="0" w:color="auto"/>
              <w:bottom w:val="single" w:sz="4" w:space="0" w:color="auto"/>
              <w:right w:val="single" w:sz="4" w:space="0" w:color="auto"/>
            </w:tcBorders>
          </w:tcPr>
          <w:p w14:paraId="66B752CA" w14:textId="3B85AC40"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Mizen Archaeology </w:t>
            </w:r>
          </w:p>
        </w:tc>
        <w:tc>
          <w:tcPr>
            <w:tcW w:w="1417" w:type="dxa"/>
            <w:tcBorders>
              <w:top w:val="single" w:sz="4" w:space="0" w:color="auto"/>
              <w:left w:val="single" w:sz="4" w:space="0" w:color="auto"/>
              <w:bottom w:val="single" w:sz="4" w:space="0" w:color="auto"/>
              <w:right w:val="single" w:sz="4" w:space="0" w:color="auto"/>
            </w:tcBorders>
          </w:tcPr>
          <w:p w14:paraId="21EFFECE" w14:textId="122DDA83"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3,690 </w:t>
            </w:r>
          </w:p>
        </w:tc>
        <w:tc>
          <w:tcPr>
            <w:tcW w:w="1560" w:type="dxa"/>
            <w:tcBorders>
              <w:top w:val="single" w:sz="4" w:space="0" w:color="auto"/>
              <w:left w:val="single" w:sz="4" w:space="0" w:color="auto"/>
              <w:bottom w:val="single" w:sz="4" w:space="0" w:color="auto"/>
              <w:right w:val="single" w:sz="4" w:space="0" w:color="auto"/>
            </w:tcBorders>
          </w:tcPr>
          <w:p w14:paraId="0F0EDC23" w14:textId="10DC378E"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09" w:type="dxa"/>
            <w:tcBorders>
              <w:top w:val="single" w:sz="4" w:space="0" w:color="auto"/>
              <w:left w:val="single" w:sz="4" w:space="0" w:color="auto"/>
              <w:bottom w:val="single" w:sz="4" w:space="0" w:color="auto"/>
              <w:right w:val="single" w:sz="4" w:space="0" w:color="auto"/>
            </w:tcBorders>
          </w:tcPr>
          <w:p w14:paraId="481FE023" w14:textId="5E537CA7"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2302CE" w:rsidRPr="00000314" w14:paraId="69FA0C53" w14:textId="77777777" w:rsidTr="00031A45">
        <w:tc>
          <w:tcPr>
            <w:tcW w:w="3114" w:type="dxa"/>
            <w:tcBorders>
              <w:top w:val="single" w:sz="4" w:space="0" w:color="auto"/>
              <w:left w:val="single" w:sz="4" w:space="0" w:color="auto"/>
              <w:bottom w:val="single" w:sz="4" w:space="0" w:color="auto"/>
              <w:right w:val="single" w:sz="4" w:space="0" w:color="auto"/>
            </w:tcBorders>
          </w:tcPr>
          <w:p w14:paraId="31D47693" w14:textId="5E5422C3"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Provision of Engineering Services in relation to Building Information Management Services at </w:t>
            </w:r>
            <w:proofErr w:type="spellStart"/>
            <w:r w:rsidRPr="00000314">
              <w:rPr>
                <w:rFonts w:asciiTheme="minorHAnsi" w:eastAsia="Times New Roman" w:hAnsiTheme="minorHAnsi" w:cstheme="minorHAnsi"/>
                <w:kern w:val="0"/>
                <w:lang w:eastAsia="en-IE"/>
                <w14:ligatures w14:val="none"/>
              </w:rPr>
              <w:t>Rossaveal</w:t>
            </w:r>
            <w:proofErr w:type="spellEnd"/>
            <w:r w:rsidRPr="00000314">
              <w:rPr>
                <w:rFonts w:asciiTheme="minorHAnsi" w:eastAsia="Times New Roman" w:hAnsiTheme="minorHAnsi" w:cstheme="minorHAnsi"/>
                <w:kern w:val="0"/>
                <w:lang w:eastAsia="en-IE"/>
                <w14:ligatures w14:val="none"/>
              </w:rPr>
              <w:t> Fishery Harbour Centre </w:t>
            </w:r>
          </w:p>
        </w:tc>
        <w:tc>
          <w:tcPr>
            <w:tcW w:w="2268" w:type="dxa"/>
            <w:tcBorders>
              <w:top w:val="single" w:sz="4" w:space="0" w:color="auto"/>
              <w:left w:val="single" w:sz="4" w:space="0" w:color="auto"/>
              <w:bottom w:val="single" w:sz="4" w:space="0" w:color="auto"/>
              <w:right w:val="single" w:sz="4" w:space="0" w:color="auto"/>
            </w:tcBorders>
          </w:tcPr>
          <w:p w14:paraId="3ED5B2A7" w14:textId="5CC67BF6"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Design ID</w:t>
            </w:r>
          </w:p>
        </w:tc>
        <w:tc>
          <w:tcPr>
            <w:tcW w:w="1417" w:type="dxa"/>
            <w:tcBorders>
              <w:top w:val="single" w:sz="4" w:space="0" w:color="auto"/>
              <w:left w:val="single" w:sz="4" w:space="0" w:color="auto"/>
              <w:bottom w:val="single" w:sz="4" w:space="0" w:color="auto"/>
              <w:right w:val="single" w:sz="4" w:space="0" w:color="auto"/>
            </w:tcBorders>
          </w:tcPr>
          <w:p w14:paraId="273394ED" w14:textId="458E8680"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44,280 </w:t>
            </w:r>
          </w:p>
        </w:tc>
        <w:tc>
          <w:tcPr>
            <w:tcW w:w="1560" w:type="dxa"/>
            <w:tcBorders>
              <w:top w:val="single" w:sz="4" w:space="0" w:color="auto"/>
              <w:left w:val="single" w:sz="4" w:space="0" w:color="auto"/>
              <w:bottom w:val="single" w:sz="4" w:space="0" w:color="auto"/>
              <w:right w:val="single" w:sz="4" w:space="0" w:color="auto"/>
            </w:tcBorders>
          </w:tcPr>
          <w:p w14:paraId="00E4FCED" w14:textId="17EEDFA1"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09" w:type="dxa"/>
            <w:tcBorders>
              <w:top w:val="single" w:sz="4" w:space="0" w:color="auto"/>
              <w:left w:val="single" w:sz="4" w:space="0" w:color="auto"/>
              <w:bottom w:val="single" w:sz="4" w:space="0" w:color="auto"/>
              <w:right w:val="single" w:sz="4" w:space="0" w:color="auto"/>
            </w:tcBorders>
          </w:tcPr>
          <w:p w14:paraId="6BC7C5BE" w14:textId="7930A411"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60153" w:rsidRPr="00000314" w14:paraId="2673717E" w14:textId="77777777" w:rsidTr="00031A45">
        <w:tc>
          <w:tcPr>
            <w:tcW w:w="3114" w:type="dxa"/>
          </w:tcPr>
          <w:p w14:paraId="7025189F" w14:textId="38F8AA07"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Development Consent Report Dunmore East Fishery Harbour Centre </w:t>
            </w:r>
          </w:p>
        </w:tc>
        <w:tc>
          <w:tcPr>
            <w:tcW w:w="2268" w:type="dxa"/>
          </w:tcPr>
          <w:p w14:paraId="5A2E7C27" w14:textId="369FAB01"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Arthur Cox</w:t>
            </w:r>
          </w:p>
        </w:tc>
        <w:tc>
          <w:tcPr>
            <w:tcW w:w="1417" w:type="dxa"/>
          </w:tcPr>
          <w:p w14:paraId="445DCFB1" w14:textId="09859DFA"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3,254</w:t>
            </w:r>
          </w:p>
        </w:tc>
        <w:tc>
          <w:tcPr>
            <w:tcW w:w="1560" w:type="dxa"/>
          </w:tcPr>
          <w:p w14:paraId="5DF585E0" w14:textId="4B8AE74F"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09" w:type="dxa"/>
          </w:tcPr>
          <w:p w14:paraId="2F1DD4A4" w14:textId="536C27F3"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60153" w:rsidRPr="00000314" w14:paraId="43C4EA01" w14:textId="77777777" w:rsidTr="00031A45">
        <w:tc>
          <w:tcPr>
            <w:tcW w:w="3114" w:type="dxa"/>
          </w:tcPr>
          <w:p w14:paraId="64EBCBD9" w14:textId="4AA9A69F"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lastRenderedPageBreak/>
              <w:t>Bollard Testing and Reporting Dunmore East Fishery Harbour Centre </w:t>
            </w:r>
          </w:p>
        </w:tc>
        <w:tc>
          <w:tcPr>
            <w:tcW w:w="2268" w:type="dxa"/>
          </w:tcPr>
          <w:p w14:paraId="44F82D1B" w14:textId="6969F59B"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Bollard Scan Ltd</w:t>
            </w:r>
          </w:p>
        </w:tc>
        <w:tc>
          <w:tcPr>
            <w:tcW w:w="1417" w:type="dxa"/>
          </w:tcPr>
          <w:p w14:paraId="7FE74683" w14:textId="660A3E15"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11,250</w:t>
            </w:r>
          </w:p>
        </w:tc>
        <w:tc>
          <w:tcPr>
            <w:tcW w:w="1560" w:type="dxa"/>
          </w:tcPr>
          <w:p w14:paraId="66890A65" w14:textId="0AA379F8"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09" w:type="dxa"/>
          </w:tcPr>
          <w:p w14:paraId="3260B9CE" w14:textId="34C59C53"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60153" w:rsidRPr="00000314" w14:paraId="039B63D0" w14:textId="77777777" w:rsidTr="00031A45">
        <w:tc>
          <w:tcPr>
            <w:tcW w:w="3114" w:type="dxa"/>
          </w:tcPr>
          <w:p w14:paraId="13130693" w14:textId="72125FE7"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Seawall Infill Design Options Dunmore East Fishery Harbour Centre </w:t>
            </w:r>
          </w:p>
        </w:tc>
        <w:tc>
          <w:tcPr>
            <w:tcW w:w="2268" w:type="dxa"/>
          </w:tcPr>
          <w:p w14:paraId="5BEFF65D" w14:textId="45F6120F"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Malone O’Regan</w:t>
            </w:r>
          </w:p>
        </w:tc>
        <w:tc>
          <w:tcPr>
            <w:tcW w:w="1417" w:type="dxa"/>
          </w:tcPr>
          <w:p w14:paraId="1FCB3A22" w14:textId="31FCA9A9"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1,476</w:t>
            </w:r>
          </w:p>
        </w:tc>
        <w:tc>
          <w:tcPr>
            <w:tcW w:w="1560" w:type="dxa"/>
          </w:tcPr>
          <w:p w14:paraId="5281F6DA" w14:textId="01724FD3"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09" w:type="dxa"/>
          </w:tcPr>
          <w:p w14:paraId="5EE7F47E" w14:textId="082B007D"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60153" w:rsidRPr="00000314" w14:paraId="3423035A" w14:textId="77777777" w:rsidTr="00031A45">
        <w:tc>
          <w:tcPr>
            <w:tcW w:w="3114" w:type="dxa"/>
          </w:tcPr>
          <w:p w14:paraId="7C16476E" w14:textId="3348593F"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Consultancy Services for Island Road Steps Dunmore East Fishery Harbour Centre </w:t>
            </w:r>
          </w:p>
        </w:tc>
        <w:tc>
          <w:tcPr>
            <w:tcW w:w="2268" w:type="dxa"/>
          </w:tcPr>
          <w:p w14:paraId="7DBF3A6C" w14:textId="7994893E"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Malone O’Regan</w:t>
            </w:r>
          </w:p>
        </w:tc>
        <w:tc>
          <w:tcPr>
            <w:tcW w:w="1417" w:type="dxa"/>
          </w:tcPr>
          <w:p w14:paraId="2C313DFE" w14:textId="45057FCD"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3,997</w:t>
            </w:r>
          </w:p>
        </w:tc>
        <w:tc>
          <w:tcPr>
            <w:tcW w:w="1560" w:type="dxa"/>
          </w:tcPr>
          <w:p w14:paraId="7823FD61" w14:textId="6750AE87"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09" w:type="dxa"/>
          </w:tcPr>
          <w:p w14:paraId="17BC76B7" w14:textId="6038CEED"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60153" w:rsidRPr="00000314" w14:paraId="31C73416" w14:textId="77777777" w:rsidTr="00031A45">
        <w:tc>
          <w:tcPr>
            <w:tcW w:w="3114" w:type="dxa"/>
          </w:tcPr>
          <w:p w14:paraId="7BB6D029" w14:textId="0B3EFCA3"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Consultancy Services for Cliff Protection Works Dunmore East Fishery Harbour Centre </w:t>
            </w:r>
          </w:p>
        </w:tc>
        <w:tc>
          <w:tcPr>
            <w:tcW w:w="2268" w:type="dxa"/>
          </w:tcPr>
          <w:p w14:paraId="2F5CA9DC" w14:textId="0A6EA4AD"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Fehily Timoney</w:t>
            </w:r>
          </w:p>
        </w:tc>
        <w:tc>
          <w:tcPr>
            <w:tcW w:w="1417" w:type="dxa"/>
          </w:tcPr>
          <w:p w14:paraId="10ED3C29" w14:textId="7F04B948"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43,225</w:t>
            </w:r>
          </w:p>
        </w:tc>
        <w:tc>
          <w:tcPr>
            <w:tcW w:w="1560" w:type="dxa"/>
          </w:tcPr>
          <w:p w14:paraId="78299F32" w14:textId="7FAEC6E2"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09" w:type="dxa"/>
          </w:tcPr>
          <w:p w14:paraId="6FCD4B1B" w14:textId="72A2DC45"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60153" w:rsidRPr="00000314" w14:paraId="01112A39" w14:textId="77777777" w:rsidTr="00031A45">
        <w:tc>
          <w:tcPr>
            <w:tcW w:w="3114" w:type="dxa"/>
          </w:tcPr>
          <w:p w14:paraId="7B691EEB" w14:textId="6D907DCB"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Consultancy Services for Water Metering at Dunmore East Fishery Harbour Centre </w:t>
            </w:r>
          </w:p>
        </w:tc>
        <w:tc>
          <w:tcPr>
            <w:tcW w:w="2268" w:type="dxa"/>
          </w:tcPr>
          <w:p w14:paraId="0AD4231F" w14:textId="5B36B9C0"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CBS Consulting Engineers</w:t>
            </w:r>
          </w:p>
        </w:tc>
        <w:tc>
          <w:tcPr>
            <w:tcW w:w="1417" w:type="dxa"/>
          </w:tcPr>
          <w:p w14:paraId="07541895" w14:textId="7344E8E1"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25,126</w:t>
            </w:r>
          </w:p>
        </w:tc>
        <w:tc>
          <w:tcPr>
            <w:tcW w:w="1560" w:type="dxa"/>
          </w:tcPr>
          <w:p w14:paraId="403FC812" w14:textId="38FD05C2"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09" w:type="dxa"/>
          </w:tcPr>
          <w:p w14:paraId="69EB405D" w14:textId="7506C883"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60153" w:rsidRPr="00000314" w14:paraId="525DBBBB" w14:textId="77777777" w:rsidTr="00031A45">
        <w:tc>
          <w:tcPr>
            <w:tcW w:w="3114" w:type="dxa"/>
          </w:tcPr>
          <w:p w14:paraId="225D3206" w14:textId="21948B24"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Consultancy Services for New Accommodation Building Dunmore East Fishery Harbour Centre </w:t>
            </w:r>
          </w:p>
        </w:tc>
        <w:tc>
          <w:tcPr>
            <w:tcW w:w="2268" w:type="dxa"/>
          </w:tcPr>
          <w:p w14:paraId="6C54C886" w14:textId="5AAAAEEE"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Canice Architects</w:t>
            </w:r>
          </w:p>
        </w:tc>
        <w:tc>
          <w:tcPr>
            <w:tcW w:w="1417" w:type="dxa"/>
          </w:tcPr>
          <w:p w14:paraId="0B9DAD4D" w14:textId="35A6E4F8"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52,029</w:t>
            </w:r>
          </w:p>
        </w:tc>
        <w:tc>
          <w:tcPr>
            <w:tcW w:w="1560" w:type="dxa"/>
          </w:tcPr>
          <w:p w14:paraId="3B0E16C0" w14:textId="4DCDD086"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09" w:type="dxa"/>
          </w:tcPr>
          <w:p w14:paraId="268B8AEF" w14:textId="12A7A516"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60153" w:rsidRPr="00000314" w14:paraId="2C012B45" w14:textId="77777777" w:rsidTr="00031A45">
        <w:tc>
          <w:tcPr>
            <w:tcW w:w="3114" w:type="dxa"/>
          </w:tcPr>
          <w:p w14:paraId="02DC1BE8" w14:textId="655AA6C1"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Refurbishment/Development Survey Dunmore East Fishery Harbour Centre </w:t>
            </w:r>
          </w:p>
        </w:tc>
        <w:tc>
          <w:tcPr>
            <w:tcW w:w="2268" w:type="dxa"/>
          </w:tcPr>
          <w:p w14:paraId="51275631" w14:textId="61BC1659"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Phoenix Environmental Safety Ltd</w:t>
            </w:r>
          </w:p>
        </w:tc>
        <w:tc>
          <w:tcPr>
            <w:tcW w:w="1417" w:type="dxa"/>
          </w:tcPr>
          <w:p w14:paraId="6D227782" w14:textId="08B7C5E5"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1,476</w:t>
            </w:r>
          </w:p>
        </w:tc>
        <w:tc>
          <w:tcPr>
            <w:tcW w:w="1560" w:type="dxa"/>
          </w:tcPr>
          <w:p w14:paraId="5E4FA1AC" w14:textId="1B611EDF"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09" w:type="dxa"/>
          </w:tcPr>
          <w:p w14:paraId="2FFA2F9B" w14:textId="6A659B5D"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60153" w:rsidRPr="00000314" w14:paraId="778D28F0" w14:textId="77777777" w:rsidTr="00031A45">
        <w:tc>
          <w:tcPr>
            <w:tcW w:w="3114" w:type="dxa"/>
          </w:tcPr>
          <w:p w14:paraId="77F20386" w14:textId="4382B0B5"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color w:val="001A26"/>
              </w:rPr>
              <w:t>Vessel Lift - carriage unit design and reporting Howth CTB Lot 1 &amp; Lot 2</w:t>
            </w:r>
          </w:p>
        </w:tc>
        <w:tc>
          <w:tcPr>
            <w:tcW w:w="2268" w:type="dxa"/>
          </w:tcPr>
          <w:p w14:paraId="1A7E242B" w14:textId="07C1FAFB" w:rsidR="002302CE" w:rsidRPr="00000314" w:rsidRDefault="002302CE" w:rsidP="002302CE">
            <w:pPr>
              <w:rPr>
                <w:rFonts w:asciiTheme="minorHAnsi" w:eastAsia="Times New Roman" w:hAnsiTheme="minorHAnsi" w:cstheme="minorHAnsi"/>
                <w:kern w:val="0"/>
                <w:lang w:eastAsia="en-IE"/>
                <w14:ligatures w14:val="none"/>
              </w:rPr>
            </w:pPr>
            <w:proofErr w:type="spellStart"/>
            <w:r w:rsidRPr="00000314">
              <w:rPr>
                <w:rFonts w:asciiTheme="minorHAnsi" w:hAnsiTheme="minorHAnsi" w:cstheme="minorHAnsi"/>
                <w:color w:val="001A26"/>
              </w:rPr>
              <w:t>Bardex</w:t>
            </w:r>
            <w:proofErr w:type="spellEnd"/>
          </w:p>
        </w:tc>
        <w:tc>
          <w:tcPr>
            <w:tcW w:w="1417" w:type="dxa"/>
          </w:tcPr>
          <w:p w14:paraId="743E3C17" w14:textId="728D5BE7"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color w:val="001A26"/>
              </w:rPr>
              <w:t>103,921</w:t>
            </w:r>
          </w:p>
        </w:tc>
        <w:tc>
          <w:tcPr>
            <w:tcW w:w="1560" w:type="dxa"/>
          </w:tcPr>
          <w:p w14:paraId="12944095" w14:textId="3A553154"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09" w:type="dxa"/>
          </w:tcPr>
          <w:p w14:paraId="5C7E6247" w14:textId="79848F30"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60153" w:rsidRPr="00000314" w14:paraId="6283B06B" w14:textId="77777777" w:rsidTr="00031A45">
        <w:tc>
          <w:tcPr>
            <w:tcW w:w="3114" w:type="dxa"/>
          </w:tcPr>
          <w:p w14:paraId="749E8250" w14:textId="3B635966"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color w:val="001A26"/>
              </w:rPr>
              <w:t>Technical inspection and reporting on Fishers Toilets building at Howth Fishery Harbour Centre – specialist in damp and damp prevention</w:t>
            </w:r>
          </w:p>
        </w:tc>
        <w:tc>
          <w:tcPr>
            <w:tcW w:w="2268" w:type="dxa"/>
          </w:tcPr>
          <w:p w14:paraId="7FFA3F34" w14:textId="6D697904"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color w:val="001A26"/>
              </w:rPr>
              <w:t>Damp Doctor</w:t>
            </w:r>
          </w:p>
        </w:tc>
        <w:tc>
          <w:tcPr>
            <w:tcW w:w="1417" w:type="dxa"/>
          </w:tcPr>
          <w:p w14:paraId="3E57AFBE" w14:textId="617DF411"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color w:val="001A26"/>
              </w:rPr>
              <w:t>972</w:t>
            </w:r>
          </w:p>
        </w:tc>
        <w:tc>
          <w:tcPr>
            <w:tcW w:w="1560" w:type="dxa"/>
          </w:tcPr>
          <w:p w14:paraId="44FDDD9F" w14:textId="09B9E6CD"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09" w:type="dxa"/>
          </w:tcPr>
          <w:p w14:paraId="5A2BEF2E" w14:textId="67E1ADD8"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60153" w:rsidRPr="00000314" w14:paraId="3630483E" w14:textId="77777777" w:rsidTr="00031A45">
        <w:tc>
          <w:tcPr>
            <w:tcW w:w="3114" w:type="dxa"/>
          </w:tcPr>
          <w:p w14:paraId="43E15EDB" w14:textId="1B7F7329"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color w:val="001A26"/>
              </w:rPr>
              <w:t>BER certs - Mariners Yard Units Howth Fishery Harbour Centre</w:t>
            </w:r>
          </w:p>
        </w:tc>
        <w:tc>
          <w:tcPr>
            <w:tcW w:w="2268" w:type="dxa"/>
          </w:tcPr>
          <w:p w14:paraId="3800C4A9" w14:textId="0371B3FB" w:rsidR="002302CE" w:rsidRPr="00000314" w:rsidRDefault="002302CE" w:rsidP="002302CE">
            <w:pPr>
              <w:rPr>
                <w:rFonts w:asciiTheme="minorHAnsi" w:eastAsia="Times New Roman" w:hAnsiTheme="minorHAnsi" w:cstheme="minorHAnsi"/>
                <w:kern w:val="0"/>
                <w:lang w:eastAsia="en-IE"/>
                <w14:ligatures w14:val="none"/>
              </w:rPr>
            </w:pPr>
            <w:proofErr w:type="spellStart"/>
            <w:r w:rsidRPr="00000314">
              <w:rPr>
                <w:rFonts w:asciiTheme="minorHAnsi" w:hAnsiTheme="minorHAnsi" w:cstheme="minorHAnsi"/>
                <w:color w:val="001A26"/>
              </w:rPr>
              <w:t>BERCerts</w:t>
            </w:r>
            <w:proofErr w:type="spellEnd"/>
          </w:p>
        </w:tc>
        <w:tc>
          <w:tcPr>
            <w:tcW w:w="1417" w:type="dxa"/>
          </w:tcPr>
          <w:p w14:paraId="10855DB7" w14:textId="233A2AB8"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color w:val="001A26"/>
              </w:rPr>
              <w:t>1,224</w:t>
            </w:r>
          </w:p>
        </w:tc>
        <w:tc>
          <w:tcPr>
            <w:tcW w:w="1560" w:type="dxa"/>
          </w:tcPr>
          <w:p w14:paraId="6768F28C" w14:textId="43E0279E"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09" w:type="dxa"/>
          </w:tcPr>
          <w:p w14:paraId="402DC01F" w14:textId="424BB58F"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60153" w:rsidRPr="00000314" w14:paraId="7B39669C" w14:textId="77777777" w:rsidTr="00031A45">
        <w:tc>
          <w:tcPr>
            <w:tcW w:w="3114" w:type="dxa"/>
          </w:tcPr>
          <w:p w14:paraId="558034D5" w14:textId="495DFEBB"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color w:val="001A26"/>
              </w:rPr>
              <w:t>BER certs – Howth Auction hall for SFPA</w:t>
            </w:r>
          </w:p>
        </w:tc>
        <w:tc>
          <w:tcPr>
            <w:tcW w:w="2268" w:type="dxa"/>
          </w:tcPr>
          <w:p w14:paraId="3277A087" w14:textId="3602233A" w:rsidR="002302CE" w:rsidRPr="00000314" w:rsidRDefault="002302CE" w:rsidP="002302CE">
            <w:pPr>
              <w:rPr>
                <w:rFonts w:asciiTheme="minorHAnsi" w:eastAsia="Times New Roman" w:hAnsiTheme="minorHAnsi" w:cstheme="minorHAnsi"/>
                <w:kern w:val="0"/>
                <w:lang w:eastAsia="en-IE"/>
                <w14:ligatures w14:val="none"/>
              </w:rPr>
            </w:pPr>
            <w:proofErr w:type="spellStart"/>
            <w:r w:rsidRPr="00000314">
              <w:rPr>
                <w:rFonts w:asciiTheme="minorHAnsi" w:hAnsiTheme="minorHAnsi" w:cstheme="minorHAnsi"/>
                <w:color w:val="001A26"/>
              </w:rPr>
              <w:t>BERCerts</w:t>
            </w:r>
            <w:proofErr w:type="spellEnd"/>
          </w:p>
        </w:tc>
        <w:tc>
          <w:tcPr>
            <w:tcW w:w="1417" w:type="dxa"/>
          </w:tcPr>
          <w:p w14:paraId="32562A05" w14:textId="4B9E488F"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color w:val="001A26"/>
              </w:rPr>
              <w:t>644</w:t>
            </w:r>
          </w:p>
        </w:tc>
        <w:tc>
          <w:tcPr>
            <w:tcW w:w="1560" w:type="dxa"/>
          </w:tcPr>
          <w:p w14:paraId="2E96C687" w14:textId="622A9E17"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09" w:type="dxa"/>
          </w:tcPr>
          <w:p w14:paraId="694AF22C" w14:textId="49582355"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60153" w:rsidRPr="00000314" w14:paraId="684EB8A8" w14:textId="77777777" w:rsidTr="00031A45">
        <w:tc>
          <w:tcPr>
            <w:tcW w:w="3114" w:type="dxa"/>
          </w:tcPr>
          <w:p w14:paraId="709814B3" w14:textId="5FAB34CC"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color w:val="001A26"/>
              </w:rPr>
              <w:t>Review of Boatyard wastewater facility and report findings to Fingal County council</w:t>
            </w:r>
          </w:p>
        </w:tc>
        <w:tc>
          <w:tcPr>
            <w:tcW w:w="2268" w:type="dxa"/>
          </w:tcPr>
          <w:p w14:paraId="4615727E" w14:textId="77777777" w:rsidR="002302CE" w:rsidRPr="00000314" w:rsidRDefault="002302CE" w:rsidP="002302CE">
            <w:pPr>
              <w:rPr>
                <w:rFonts w:asciiTheme="minorHAnsi" w:hAnsiTheme="minorHAnsi" w:cstheme="minorHAnsi"/>
                <w:color w:val="000000"/>
              </w:rPr>
            </w:pPr>
            <w:r w:rsidRPr="00000314">
              <w:rPr>
                <w:rFonts w:asciiTheme="minorHAnsi" w:hAnsiTheme="minorHAnsi" w:cstheme="minorHAnsi"/>
                <w:color w:val="000000"/>
              </w:rPr>
              <w:t>OX Systems</w:t>
            </w:r>
          </w:p>
          <w:p w14:paraId="155F0759" w14:textId="77777777" w:rsidR="002302CE" w:rsidRPr="00000314" w:rsidRDefault="002302CE" w:rsidP="002302CE">
            <w:pPr>
              <w:rPr>
                <w:rFonts w:asciiTheme="minorHAnsi" w:eastAsia="Times New Roman" w:hAnsiTheme="minorHAnsi" w:cstheme="minorHAnsi"/>
                <w:kern w:val="0"/>
                <w:lang w:eastAsia="en-IE"/>
                <w14:ligatures w14:val="none"/>
              </w:rPr>
            </w:pPr>
          </w:p>
        </w:tc>
        <w:tc>
          <w:tcPr>
            <w:tcW w:w="1417" w:type="dxa"/>
          </w:tcPr>
          <w:p w14:paraId="79A99F98" w14:textId="40CEA2F9"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color w:val="001A26"/>
              </w:rPr>
              <w:t>7,565</w:t>
            </w:r>
          </w:p>
        </w:tc>
        <w:tc>
          <w:tcPr>
            <w:tcW w:w="1560" w:type="dxa"/>
          </w:tcPr>
          <w:p w14:paraId="7B5C883F" w14:textId="1050C289"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09" w:type="dxa"/>
          </w:tcPr>
          <w:p w14:paraId="27E3C6CF" w14:textId="12A6B6E3"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60153" w:rsidRPr="00000314" w14:paraId="60CF2D7F" w14:textId="77777777" w:rsidTr="00031A45">
        <w:tc>
          <w:tcPr>
            <w:tcW w:w="3114" w:type="dxa"/>
          </w:tcPr>
          <w:p w14:paraId="1A430436" w14:textId="1A692E32"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color w:val="001A26"/>
              </w:rPr>
              <w:t>Structural assessments of Department of Agriculture, Food &amp; the Marine harbour buildings, structural design and planning drawings</w:t>
            </w:r>
          </w:p>
        </w:tc>
        <w:tc>
          <w:tcPr>
            <w:tcW w:w="2268" w:type="dxa"/>
          </w:tcPr>
          <w:p w14:paraId="501DE8D7" w14:textId="77777777" w:rsidR="002302CE" w:rsidRPr="00000314" w:rsidRDefault="002302CE" w:rsidP="002302CE">
            <w:pPr>
              <w:rPr>
                <w:rFonts w:asciiTheme="minorHAnsi" w:hAnsiTheme="minorHAnsi" w:cstheme="minorHAnsi"/>
                <w:color w:val="000000"/>
              </w:rPr>
            </w:pPr>
            <w:r w:rsidRPr="00000314">
              <w:rPr>
                <w:rFonts w:asciiTheme="minorHAnsi" w:hAnsiTheme="minorHAnsi" w:cstheme="minorHAnsi"/>
                <w:color w:val="000000"/>
              </w:rPr>
              <w:t>RS consulting</w:t>
            </w:r>
          </w:p>
          <w:p w14:paraId="18055A25" w14:textId="77777777" w:rsidR="002302CE" w:rsidRPr="00000314" w:rsidRDefault="002302CE" w:rsidP="002302CE">
            <w:pPr>
              <w:rPr>
                <w:rFonts w:asciiTheme="minorHAnsi" w:eastAsia="Times New Roman" w:hAnsiTheme="minorHAnsi" w:cstheme="minorHAnsi"/>
                <w:kern w:val="0"/>
                <w:lang w:eastAsia="en-IE"/>
                <w14:ligatures w14:val="none"/>
              </w:rPr>
            </w:pPr>
          </w:p>
        </w:tc>
        <w:tc>
          <w:tcPr>
            <w:tcW w:w="1417" w:type="dxa"/>
          </w:tcPr>
          <w:p w14:paraId="205FFEB5" w14:textId="5082E215"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color w:val="001A26"/>
              </w:rPr>
              <w:t>16,500</w:t>
            </w:r>
          </w:p>
        </w:tc>
        <w:tc>
          <w:tcPr>
            <w:tcW w:w="1560" w:type="dxa"/>
          </w:tcPr>
          <w:p w14:paraId="1DBB2140" w14:textId="5AEEDB31"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09" w:type="dxa"/>
          </w:tcPr>
          <w:p w14:paraId="2EF75045" w14:textId="133F2226"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60153" w:rsidRPr="00000314" w14:paraId="72266A3A" w14:textId="77777777" w:rsidTr="00031A45">
        <w:tc>
          <w:tcPr>
            <w:tcW w:w="3114" w:type="dxa"/>
          </w:tcPr>
          <w:p w14:paraId="175676E6" w14:textId="217EDD7F"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Small Craft Harbour Phase 3 at Ros an </w:t>
            </w:r>
            <w:proofErr w:type="spellStart"/>
            <w:r w:rsidRPr="00000314">
              <w:rPr>
                <w:rFonts w:asciiTheme="minorHAnsi" w:hAnsiTheme="minorHAnsi" w:cstheme="minorHAnsi"/>
              </w:rPr>
              <w:t>Mhíl</w:t>
            </w:r>
            <w:proofErr w:type="spellEnd"/>
            <w:r w:rsidRPr="00000314">
              <w:rPr>
                <w:rFonts w:asciiTheme="minorHAnsi" w:hAnsiTheme="minorHAnsi" w:cstheme="minorHAnsi"/>
              </w:rPr>
              <w:t xml:space="preserve"> Fishery Harbour Centre</w:t>
            </w:r>
          </w:p>
        </w:tc>
        <w:tc>
          <w:tcPr>
            <w:tcW w:w="2268" w:type="dxa"/>
          </w:tcPr>
          <w:p w14:paraId="6B1C2580" w14:textId="1B040657" w:rsidR="002302CE" w:rsidRPr="00000314" w:rsidRDefault="002302CE" w:rsidP="002302CE">
            <w:pPr>
              <w:rPr>
                <w:rFonts w:asciiTheme="minorHAnsi" w:eastAsia="Times New Roman" w:hAnsiTheme="minorHAnsi" w:cstheme="minorHAnsi"/>
                <w:kern w:val="0"/>
                <w:lang w:eastAsia="en-IE"/>
                <w14:ligatures w14:val="none"/>
              </w:rPr>
            </w:pPr>
            <w:proofErr w:type="spellStart"/>
            <w:r w:rsidRPr="00000314">
              <w:rPr>
                <w:rFonts w:asciiTheme="minorHAnsi" w:eastAsia="Times New Roman" w:hAnsiTheme="minorHAnsi" w:cstheme="minorHAnsi"/>
                <w:kern w:val="0"/>
                <w:lang w:eastAsia="en-IE"/>
                <w14:ligatures w14:val="none"/>
              </w:rPr>
              <w:t>Ayesa</w:t>
            </w:r>
            <w:proofErr w:type="spellEnd"/>
          </w:p>
        </w:tc>
        <w:tc>
          <w:tcPr>
            <w:tcW w:w="1417" w:type="dxa"/>
          </w:tcPr>
          <w:p w14:paraId="31D7986F" w14:textId="64FD2433"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69,895</w:t>
            </w:r>
          </w:p>
        </w:tc>
        <w:tc>
          <w:tcPr>
            <w:tcW w:w="1560" w:type="dxa"/>
          </w:tcPr>
          <w:p w14:paraId="36FFBAC2" w14:textId="07ACCC26"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09" w:type="dxa"/>
          </w:tcPr>
          <w:p w14:paraId="0BAC758D" w14:textId="7B556E82"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60153" w:rsidRPr="00000314" w14:paraId="3FA1D827" w14:textId="77777777" w:rsidTr="00031A45">
        <w:tc>
          <w:tcPr>
            <w:tcW w:w="3114" w:type="dxa"/>
          </w:tcPr>
          <w:p w14:paraId="5D67810C" w14:textId="7F0A976F"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rPr>
              <w:t xml:space="preserve">BER Consultation and Certificate Issue Ros An </w:t>
            </w:r>
            <w:proofErr w:type="spellStart"/>
            <w:r w:rsidRPr="00000314">
              <w:rPr>
                <w:rFonts w:asciiTheme="minorHAnsi" w:hAnsiTheme="minorHAnsi" w:cstheme="minorHAnsi"/>
              </w:rPr>
              <w:t>Mhíl</w:t>
            </w:r>
            <w:proofErr w:type="spellEnd"/>
            <w:r w:rsidRPr="00000314">
              <w:rPr>
                <w:rFonts w:asciiTheme="minorHAnsi" w:hAnsiTheme="minorHAnsi" w:cstheme="minorHAnsi"/>
              </w:rPr>
              <w:t xml:space="preserve"> </w:t>
            </w:r>
            <w:r w:rsidRPr="00000314">
              <w:rPr>
                <w:rFonts w:asciiTheme="minorHAnsi" w:eastAsiaTheme="minorEastAsia" w:hAnsiTheme="minorHAnsi" w:cstheme="minorHAnsi"/>
              </w:rPr>
              <w:t>Fishery Harbour Centre</w:t>
            </w:r>
          </w:p>
        </w:tc>
        <w:tc>
          <w:tcPr>
            <w:tcW w:w="2268" w:type="dxa"/>
          </w:tcPr>
          <w:p w14:paraId="66CE8705" w14:textId="54606925"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heme="minorEastAsia" w:hAnsiTheme="minorHAnsi" w:cstheme="minorHAnsi"/>
              </w:rPr>
              <w:t>Eco Efficiency Ireland Ltd</w:t>
            </w:r>
          </w:p>
        </w:tc>
        <w:tc>
          <w:tcPr>
            <w:tcW w:w="1417" w:type="dxa"/>
          </w:tcPr>
          <w:p w14:paraId="1C1EA69B" w14:textId="2298F147"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795</w:t>
            </w:r>
          </w:p>
        </w:tc>
        <w:tc>
          <w:tcPr>
            <w:tcW w:w="1560" w:type="dxa"/>
          </w:tcPr>
          <w:p w14:paraId="5EEA4F57" w14:textId="750ED3EF"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09" w:type="dxa"/>
          </w:tcPr>
          <w:p w14:paraId="5DF29DF0" w14:textId="7F8B751F"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60153" w:rsidRPr="00000314" w14:paraId="310E7D57" w14:textId="77777777" w:rsidTr="00031A45">
        <w:tc>
          <w:tcPr>
            <w:tcW w:w="3114" w:type="dxa"/>
          </w:tcPr>
          <w:p w14:paraId="38633F25" w14:textId="6A6396D2"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heme="minorEastAsia" w:hAnsiTheme="minorHAnsi" w:cstheme="minorHAnsi"/>
              </w:rPr>
              <w:lastRenderedPageBreak/>
              <w:t xml:space="preserve">Air Tightness Testing &amp; Reporting at Ros An </w:t>
            </w:r>
            <w:proofErr w:type="spellStart"/>
            <w:r w:rsidRPr="00000314">
              <w:rPr>
                <w:rFonts w:asciiTheme="minorHAnsi" w:eastAsiaTheme="minorEastAsia" w:hAnsiTheme="minorHAnsi" w:cstheme="minorHAnsi"/>
              </w:rPr>
              <w:t>Mhíl</w:t>
            </w:r>
            <w:proofErr w:type="spellEnd"/>
            <w:r w:rsidRPr="00000314">
              <w:rPr>
                <w:rFonts w:asciiTheme="minorHAnsi" w:eastAsiaTheme="minorEastAsia" w:hAnsiTheme="minorHAnsi" w:cstheme="minorHAnsi"/>
              </w:rPr>
              <w:t xml:space="preserve"> Fishery Harbour Centre</w:t>
            </w:r>
          </w:p>
        </w:tc>
        <w:tc>
          <w:tcPr>
            <w:tcW w:w="2268" w:type="dxa"/>
          </w:tcPr>
          <w:p w14:paraId="527A35C6" w14:textId="099DEFAD"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heme="minorEastAsia" w:hAnsiTheme="minorHAnsi" w:cstheme="minorHAnsi"/>
              </w:rPr>
              <w:t>Irish Energy Assessors</w:t>
            </w:r>
          </w:p>
        </w:tc>
        <w:tc>
          <w:tcPr>
            <w:tcW w:w="1417" w:type="dxa"/>
          </w:tcPr>
          <w:p w14:paraId="356DC3C6" w14:textId="0E56CF4E"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978</w:t>
            </w:r>
          </w:p>
        </w:tc>
        <w:tc>
          <w:tcPr>
            <w:tcW w:w="1560" w:type="dxa"/>
          </w:tcPr>
          <w:p w14:paraId="4EFC4A69" w14:textId="5B078B7D"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09" w:type="dxa"/>
          </w:tcPr>
          <w:p w14:paraId="3FBF82EC" w14:textId="64D13193"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60153" w:rsidRPr="00000314" w14:paraId="3FFE158F" w14:textId="77777777" w:rsidTr="00031A45">
        <w:tc>
          <w:tcPr>
            <w:tcW w:w="3114" w:type="dxa"/>
          </w:tcPr>
          <w:p w14:paraId="539C67DA" w14:textId="2E22ACE2" w:rsidR="002302CE" w:rsidRPr="008858F7" w:rsidRDefault="002302CE" w:rsidP="008858F7">
            <w:pPr>
              <w:spacing w:after="150"/>
              <w:contextualSpacing/>
              <w:rPr>
                <w:rFonts w:asciiTheme="minorHAnsi" w:hAnsiTheme="minorHAnsi" w:cstheme="minorHAnsi"/>
              </w:rPr>
            </w:pPr>
            <w:r w:rsidRPr="00000314">
              <w:rPr>
                <w:rFonts w:asciiTheme="minorHAnsi" w:hAnsiTheme="minorHAnsi" w:cstheme="minorHAnsi"/>
              </w:rPr>
              <w:t xml:space="preserve">Design Report for CCTV System for Ros An </w:t>
            </w:r>
            <w:proofErr w:type="spellStart"/>
            <w:r w:rsidRPr="00000314">
              <w:rPr>
                <w:rFonts w:asciiTheme="minorHAnsi" w:hAnsiTheme="minorHAnsi" w:cstheme="minorHAnsi"/>
              </w:rPr>
              <w:t>Mhíl</w:t>
            </w:r>
            <w:proofErr w:type="spellEnd"/>
            <w:r w:rsidRPr="00000314">
              <w:rPr>
                <w:rFonts w:asciiTheme="minorHAnsi" w:hAnsiTheme="minorHAnsi" w:cstheme="minorHAnsi"/>
              </w:rPr>
              <w:t xml:space="preserve"> Fishery Harbour Centre</w:t>
            </w:r>
          </w:p>
        </w:tc>
        <w:tc>
          <w:tcPr>
            <w:tcW w:w="2268" w:type="dxa"/>
          </w:tcPr>
          <w:p w14:paraId="3248E865" w14:textId="10E7E72C"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heme="minorEastAsia" w:hAnsiTheme="minorHAnsi" w:cstheme="minorHAnsi"/>
              </w:rPr>
              <w:t>J &amp; N Security Consultants</w:t>
            </w:r>
          </w:p>
        </w:tc>
        <w:tc>
          <w:tcPr>
            <w:tcW w:w="1417" w:type="dxa"/>
          </w:tcPr>
          <w:p w14:paraId="32082822" w14:textId="65A8DD66"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7,672</w:t>
            </w:r>
          </w:p>
        </w:tc>
        <w:tc>
          <w:tcPr>
            <w:tcW w:w="1560" w:type="dxa"/>
          </w:tcPr>
          <w:p w14:paraId="7DF87817" w14:textId="1FD41EB9" w:rsidR="002302CE" w:rsidRPr="00000314" w:rsidRDefault="002302CE" w:rsidP="002302CE">
            <w:pPr>
              <w:jc w:val="both"/>
              <w:rPr>
                <w:rFonts w:asciiTheme="minorHAnsi" w:eastAsia="Times New Roman" w:hAnsiTheme="minorHAnsi" w:cstheme="minorHAnsi"/>
                <w:kern w:val="0"/>
                <w:lang w:eastAsia="en-IE"/>
                <w14:ligatures w14:val="none"/>
              </w:rPr>
            </w:pPr>
            <w:r w:rsidRPr="00000314">
              <w:rPr>
                <w:rFonts w:asciiTheme="minorHAnsi" w:hAnsiTheme="minorHAnsi" w:cstheme="minorHAnsi"/>
              </w:rPr>
              <w:t>N/A</w:t>
            </w:r>
          </w:p>
        </w:tc>
        <w:tc>
          <w:tcPr>
            <w:tcW w:w="1509" w:type="dxa"/>
          </w:tcPr>
          <w:p w14:paraId="4023FF18" w14:textId="74674009"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2302CE" w:rsidRPr="00000314" w14:paraId="14BD1630" w14:textId="77777777" w:rsidTr="00031A45">
        <w:tc>
          <w:tcPr>
            <w:tcW w:w="3114" w:type="dxa"/>
          </w:tcPr>
          <w:p w14:paraId="1227C2EE" w14:textId="6F8FE6BE" w:rsidR="002302CE" w:rsidRPr="00000314" w:rsidRDefault="002302CE" w:rsidP="00031A45">
            <w:pPr>
              <w:contextualSpacing/>
              <w:rPr>
                <w:rFonts w:asciiTheme="minorHAnsi" w:hAnsiTheme="minorHAnsi" w:cstheme="minorHAnsi"/>
              </w:rPr>
            </w:pPr>
            <w:r w:rsidRPr="00000314">
              <w:rPr>
                <w:rFonts w:asciiTheme="minorHAnsi" w:hAnsiTheme="minorHAnsi" w:cstheme="minorHAnsi"/>
              </w:rPr>
              <w:t xml:space="preserve">Traffic &amp; Pedestrian Management Design &amp; Reporting at Ros An </w:t>
            </w:r>
            <w:proofErr w:type="spellStart"/>
            <w:r w:rsidRPr="00000314">
              <w:rPr>
                <w:rFonts w:asciiTheme="minorHAnsi" w:hAnsiTheme="minorHAnsi" w:cstheme="minorHAnsi"/>
              </w:rPr>
              <w:t>Mhíl</w:t>
            </w:r>
            <w:proofErr w:type="spellEnd"/>
            <w:r w:rsidRPr="00000314">
              <w:rPr>
                <w:rFonts w:asciiTheme="minorHAnsi" w:hAnsiTheme="minorHAnsi" w:cstheme="minorHAnsi"/>
              </w:rPr>
              <w:t xml:space="preserve"> Fishery Harbour Centre</w:t>
            </w:r>
          </w:p>
        </w:tc>
        <w:tc>
          <w:tcPr>
            <w:tcW w:w="2268" w:type="dxa"/>
          </w:tcPr>
          <w:p w14:paraId="0FBA3B3F" w14:textId="77777777"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eastAsiaTheme="minorEastAsia" w:hAnsiTheme="minorHAnsi" w:cstheme="minorHAnsi"/>
              </w:rPr>
              <w:t>MHL &amp; Associates Ltd</w:t>
            </w:r>
          </w:p>
          <w:p w14:paraId="767FA81D" w14:textId="77777777" w:rsidR="002302CE" w:rsidRPr="00000314" w:rsidRDefault="002302CE" w:rsidP="002302CE">
            <w:pPr>
              <w:rPr>
                <w:rFonts w:asciiTheme="minorHAnsi" w:eastAsia="Times New Roman" w:hAnsiTheme="minorHAnsi" w:cstheme="minorHAnsi"/>
                <w:kern w:val="0"/>
                <w:lang w:eastAsia="en-IE"/>
                <w14:ligatures w14:val="none"/>
              </w:rPr>
            </w:pPr>
          </w:p>
          <w:p w14:paraId="1A6164A3" w14:textId="77777777" w:rsidR="002302CE" w:rsidRPr="00000314" w:rsidRDefault="002302CE" w:rsidP="002302CE">
            <w:pPr>
              <w:rPr>
                <w:rFonts w:asciiTheme="minorHAnsi" w:eastAsia="Times New Roman" w:hAnsiTheme="minorHAnsi" w:cstheme="minorHAnsi"/>
                <w:kern w:val="0"/>
                <w:lang w:eastAsia="en-IE"/>
                <w14:ligatures w14:val="none"/>
              </w:rPr>
            </w:pPr>
          </w:p>
          <w:p w14:paraId="1A6DE880" w14:textId="77777777" w:rsidR="002302CE" w:rsidRPr="00000314" w:rsidRDefault="002302CE" w:rsidP="002302CE">
            <w:pPr>
              <w:rPr>
                <w:rFonts w:asciiTheme="minorHAnsi" w:eastAsiaTheme="minorEastAsia" w:hAnsiTheme="minorHAnsi" w:cstheme="minorHAnsi"/>
              </w:rPr>
            </w:pPr>
          </w:p>
        </w:tc>
        <w:tc>
          <w:tcPr>
            <w:tcW w:w="1417" w:type="dxa"/>
          </w:tcPr>
          <w:p w14:paraId="057D2748" w14:textId="47255BA5" w:rsidR="002302CE" w:rsidRPr="00000314" w:rsidRDefault="002302CE" w:rsidP="002302CE">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24,477</w:t>
            </w:r>
          </w:p>
        </w:tc>
        <w:tc>
          <w:tcPr>
            <w:tcW w:w="1560" w:type="dxa"/>
          </w:tcPr>
          <w:p w14:paraId="2D58B226" w14:textId="350AC014" w:rsidR="002302CE" w:rsidRPr="00000314" w:rsidRDefault="002302CE" w:rsidP="002302CE">
            <w:pPr>
              <w:jc w:val="both"/>
              <w:rPr>
                <w:rFonts w:asciiTheme="minorHAnsi" w:eastAsia="Times New Roman" w:hAnsiTheme="minorHAnsi" w:cstheme="minorHAnsi"/>
                <w:lang w:eastAsia="en-IE"/>
              </w:rPr>
            </w:pPr>
            <w:r w:rsidRPr="00000314">
              <w:rPr>
                <w:rFonts w:asciiTheme="minorHAnsi" w:hAnsiTheme="minorHAnsi" w:cstheme="minorHAnsi"/>
              </w:rPr>
              <w:t>N/A</w:t>
            </w:r>
          </w:p>
        </w:tc>
        <w:tc>
          <w:tcPr>
            <w:tcW w:w="1509" w:type="dxa"/>
          </w:tcPr>
          <w:p w14:paraId="3EB73019" w14:textId="208CA339" w:rsidR="002302CE" w:rsidRPr="00000314" w:rsidRDefault="002302CE" w:rsidP="002302CE">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60153" w:rsidRPr="00000314" w14:paraId="3475E93A" w14:textId="77777777" w:rsidTr="00031A45">
        <w:tc>
          <w:tcPr>
            <w:tcW w:w="3114" w:type="dxa"/>
          </w:tcPr>
          <w:p w14:paraId="157D82A2" w14:textId="61D86363" w:rsidR="00060153" w:rsidRPr="00000314" w:rsidRDefault="00060153" w:rsidP="00060153">
            <w:pPr>
              <w:spacing w:after="150"/>
              <w:contextualSpacing/>
              <w:rPr>
                <w:rFonts w:asciiTheme="minorHAnsi" w:hAnsiTheme="minorHAnsi" w:cstheme="minorHAnsi"/>
              </w:rPr>
            </w:pPr>
            <w:r w:rsidRPr="00000314">
              <w:rPr>
                <w:rFonts w:asciiTheme="minorHAnsi" w:hAnsiTheme="minorHAnsi" w:cstheme="minorHAnsi"/>
              </w:rPr>
              <w:t xml:space="preserve">Renewable Energy Upgrades &amp; Energy Saving Audit at Ros an </w:t>
            </w:r>
            <w:proofErr w:type="spellStart"/>
            <w:r w:rsidRPr="00000314">
              <w:rPr>
                <w:rFonts w:asciiTheme="minorHAnsi" w:hAnsiTheme="minorHAnsi" w:cstheme="minorHAnsi"/>
              </w:rPr>
              <w:t>Mhíl</w:t>
            </w:r>
            <w:proofErr w:type="spellEnd"/>
            <w:r w:rsidRPr="00000314">
              <w:rPr>
                <w:rFonts w:asciiTheme="minorHAnsi" w:hAnsiTheme="minorHAnsi" w:cstheme="minorHAnsi"/>
              </w:rPr>
              <w:t xml:space="preserve"> Fishery Harbour Centre</w:t>
            </w:r>
          </w:p>
        </w:tc>
        <w:tc>
          <w:tcPr>
            <w:tcW w:w="2268" w:type="dxa"/>
          </w:tcPr>
          <w:p w14:paraId="0B094C4F" w14:textId="4569BE7B" w:rsidR="00060153" w:rsidRPr="00000314" w:rsidRDefault="00060153" w:rsidP="00060153">
            <w:pPr>
              <w:rPr>
                <w:rFonts w:asciiTheme="minorHAnsi" w:eastAsiaTheme="minorEastAsia" w:hAnsiTheme="minorHAnsi" w:cstheme="minorHAnsi"/>
              </w:rPr>
            </w:pPr>
            <w:r w:rsidRPr="00000314">
              <w:rPr>
                <w:rFonts w:asciiTheme="minorHAnsi" w:eastAsiaTheme="minorEastAsia" w:hAnsiTheme="minorHAnsi" w:cstheme="minorHAnsi"/>
              </w:rPr>
              <w:t>Sproule Energy Consulting</w:t>
            </w:r>
          </w:p>
        </w:tc>
        <w:tc>
          <w:tcPr>
            <w:tcW w:w="1417" w:type="dxa"/>
          </w:tcPr>
          <w:p w14:paraId="7EC122CD" w14:textId="748E8200" w:rsidR="00060153" w:rsidRPr="00000314" w:rsidRDefault="00060153" w:rsidP="00060153">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4,152</w:t>
            </w:r>
          </w:p>
        </w:tc>
        <w:tc>
          <w:tcPr>
            <w:tcW w:w="1560" w:type="dxa"/>
          </w:tcPr>
          <w:p w14:paraId="526103D7" w14:textId="0B2D6A91" w:rsidR="00060153" w:rsidRPr="00000314" w:rsidRDefault="00060153" w:rsidP="00060153">
            <w:pPr>
              <w:jc w:val="both"/>
              <w:rPr>
                <w:rFonts w:asciiTheme="minorHAnsi" w:eastAsia="Times New Roman" w:hAnsiTheme="minorHAnsi" w:cstheme="minorHAnsi"/>
                <w:lang w:eastAsia="en-IE"/>
              </w:rPr>
            </w:pPr>
            <w:r w:rsidRPr="00000314">
              <w:rPr>
                <w:rFonts w:asciiTheme="minorHAnsi" w:hAnsiTheme="minorHAnsi" w:cstheme="minorHAnsi"/>
              </w:rPr>
              <w:t>N/A</w:t>
            </w:r>
          </w:p>
        </w:tc>
        <w:tc>
          <w:tcPr>
            <w:tcW w:w="1509" w:type="dxa"/>
          </w:tcPr>
          <w:p w14:paraId="6EDD2233" w14:textId="753AAC33" w:rsidR="00060153" w:rsidRPr="00000314" w:rsidRDefault="00060153" w:rsidP="00060153">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60153" w:rsidRPr="00000314" w14:paraId="7A24EB52" w14:textId="77777777" w:rsidTr="00031A45">
        <w:tc>
          <w:tcPr>
            <w:tcW w:w="3114" w:type="dxa"/>
          </w:tcPr>
          <w:p w14:paraId="09346C2F" w14:textId="0CFC377C" w:rsidR="00060153" w:rsidRPr="00000314" w:rsidRDefault="00060153" w:rsidP="00060153">
            <w:pPr>
              <w:spacing w:after="150"/>
              <w:contextualSpacing/>
              <w:rPr>
                <w:rFonts w:asciiTheme="minorHAnsi" w:hAnsiTheme="minorHAnsi" w:cstheme="minorHAnsi"/>
              </w:rPr>
            </w:pPr>
            <w:r w:rsidRPr="00000314">
              <w:rPr>
                <w:rFonts w:asciiTheme="minorHAnsi" w:hAnsiTheme="minorHAnsi" w:cstheme="minorHAnsi"/>
              </w:rPr>
              <w:t xml:space="preserve">Proposed Fishery Berth Expansion Project Preliminary Report at An </w:t>
            </w:r>
            <w:proofErr w:type="spellStart"/>
            <w:r w:rsidRPr="00000314">
              <w:rPr>
                <w:rFonts w:asciiTheme="minorHAnsi" w:hAnsiTheme="minorHAnsi" w:cstheme="minorHAnsi"/>
              </w:rPr>
              <w:t>Daingean</w:t>
            </w:r>
            <w:proofErr w:type="spellEnd"/>
            <w:r w:rsidRPr="00000314">
              <w:rPr>
                <w:rFonts w:asciiTheme="minorHAnsi" w:hAnsiTheme="minorHAnsi" w:cstheme="minorHAnsi"/>
              </w:rPr>
              <w:t xml:space="preserve"> Fishery Harbour Centre</w:t>
            </w:r>
          </w:p>
        </w:tc>
        <w:tc>
          <w:tcPr>
            <w:tcW w:w="2268" w:type="dxa"/>
          </w:tcPr>
          <w:p w14:paraId="3B26EAD1" w14:textId="42E9403A" w:rsidR="00060153" w:rsidRPr="00000314" w:rsidRDefault="00060153" w:rsidP="00060153">
            <w:pPr>
              <w:rPr>
                <w:rFonts w:asciiTheme="minorHAnsi" w:eastAsiaTheme="minorEastAsia" w:hAnsiTheme="minorHAnsi" w:cstheme="minorHAnsi"/>
              </w:rPr>
            </w:pPr>
            <w:proofErr w:type="spellStart"/>
            <w:r w:rsidRPr="00000314">
              <w:rPr>
                <w:rFonts w:asciiTheme="minorHAnsi" w:eastAsia="Times New Roman" w:hAnsiTheme="minorHAnsi" w:cstheme="minorHAnsi"/>
                <w:lang w:eastAsia="en-IE"/>
              </w:rPr>
              <w:t>Ayesa</w:t>
            </w:r>
            <w:proofErr w:type="spellEnd"/>
          </w:p>
        </w:tc>
        <w:tc>
          <w:tcPr>
            <w:tcW w:w="1417" w:type="dxa"/>
          </w:tcPr>
          <w:p w14:paraId="5F0B200D" w14:textId="0E10282C" w:rsidR="00060153" w:rsidRPr="00000314" w:rsidRDefault="00060153" w:rsidP="00060153">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75,742</w:t>
            </w:r>
          </w:p>
        </w:tc>
        <w:tc>
          <w:tcPr>
            <w:tcW w:w="1560" w:type="dxa"/>
          </w:tcPr>
          <w:p w14:paraId="48D9818B" w14:textId="732CC68F" w:rsidR="00060153" w:rsidRPr="00000314" w:rsidRDefault="00060153" w:rsidP="00060153">
            <w:pPr>
              <w:jc w:val="both"/>
              <w:rPr>
                <w:rFonts w:asciiTheme="minorHAnsi" w:eastAsia="Times New Roman" w:hAnsiTheme="minorHAnsi" w:cstheme="minorHAnsi"/>
                <w:lang w:eastAsia="en-IE"/>
              </w:rPr>
            </w:pPr>
            <w:r w:rsidRPr="00000314">
              <w:rPr>
                <w:rFonts w:asciiTheme="minorHAnsi" w:hAnsiTheme="minorHAnsi" w:cstheme="minorHAnsi"/>
              </w:rPr>
              <w:t>N/A</w:t>
            </w:r>
          </w:p>
        </w:tc>
        <w:tc>
          <w:tcPr>
            <w:tcW w:w="1509" w:type="dxa"/>
          </w:tcPr>
          <w:p w14:paraId="5B4B7DC6" w14:textId="465E3706" w:rsidR="00060153" w:rsidRPr="00000314" w:rsidRDefault="00060153" w:rsidP="00060153">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60153" w:rsidRPr="00000314" w14:paraId="01246E08" w14:textId="77777777" w:rsidTr="00031A45">
        <w:tc>
          <w:tcPr>
            <w:tcW w:w="3114" w:type="dxa"/>
          </w:tcPr>
          <w:p w14:paraId="09593296" w14:textId="3B0A54DC" w:rsidR="00060153" w:rsidRPr="00000314" w:rsidRDefault="00060153" w:rsidP="00060153">
            <w:pPr>
              <w:spacing w:after="150"/>
              <w:contextualSpacing/>
              <w:rPr>
                <w:rFonts w:asciiTheme="minorHAnsi" w:hAnsiTheme="minorHAnsi" w:cstheme="minorHAnsi"/>
              </w:rPr>
            </w:pPr>
            <w:r w:rsidRPr="00000314">
              <w:rPr>
                <w:rFonts w:asciiTheme="minorHAnsi" w:hAnsiTheme="minorHAnsi" w:cstheme="minorHAnsi"/>
              </w:rPr>
              <w:t xml:space="preserve">Natura Impact Statement for SCH Extension Project at An </w:t>
            </w:r>
            <w:proofErr w:type="spellStart"/>
            <w:r w:rsidRPr="00000314">
              <w:rPr>
                <w:rFonts w:asciiTheme="minorHAnsi" w:hAnsiTheme="minorHAnsi" w:cstheme="minorHAnsi"/>
              </w:rPr>
              <w:t>Daingean</w:t>
            </w:r>
            <w:proofErr w:type="spellEnd"/>
            <w:r w:rsidRPr="00000314">
              <w:rPr>
                <w:rFonts w:asciiTheme="minorHAnsi" w:hAnsiTheme="minorHAnsi" w:cstheme="minorHAnsi"/>
              </w:rPr>
              <w:t xml:space="preserve"> Fishery Harbour Centre</w:t>
            </w:r>
          </w:p>
        </w:tc>
        <w:tc>
          <w:tcPr>
            <w:tcW w:w="2268" w:type="dxa"/>
          </w:tcPr>
          <w:p w14:paraId="1666602E" w14:textId="77777777" w:rsidR="00060153" w:rsidRPr="00000314" w:rsidRDefault="00060153" w:rsidP="00060153">
            <w:pPr>
              <w:rPr>
                <w:rFonts w:asciiTheme="minorHAnsi" w:hAnsiTheme="minorHAnsi" w:cstheme="minorHAnsi"/>
              </w:rPr>
            </w:pPr>
            <w:r w:rsidRPr="00000314">
              <w:rPr>
                <w:rFonts w:asciiTheme="minorHAnsi" w:hAnsiTheme="minorHAnsi" w:cstheme="minorHAnsi"/>
              </w:rPr>
              <w:t>AQUAFACT International Services Ltd.</w:t>
            </w:r>
          </w:p>
          <w:p w14:paraId="3DF65379" w14:textId="77777777" w:rsidR="00060153" w:rsidRPr="00000314" w:rsidRDefault="00060153" w:rsidP="00060153">
            <w:pPr>
              <w:rPr>
                <w:rFonts w:asciiTheme="minorHAnsi" w:eastAsiaTheme="minorEastAsia" w:hAnsiTheme="minorHAnsi" w:cstheme="minorHAnsi"/>
              </w:rPr>
            </w:pPr>
          </w:p>
        </w:tc>
        <w:tc>
          <w:tcPr>
            <w:tcW w:w="1417" w:type="dxa"/>
          </w:tcPr>
          <w:p w14:paraId="2DED1E87" w14:textId="70847988" w:rsidR="00060153" w:rsidRPr="00000314" w:rsidRDefault="00060153" w:rsidP="00060153">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8,856</w:t>
            </w:r>
          </w:p>
        </w:tc>
        <w:tc>
          <w:tcPr>
            <w:tcW w:w="1560" w:type="dxa"/>
          </w:tcPr>
          <w:p w14:paraId="7CB8E526" w14:textId="0FE5A695" w:rsidR="00060153" w:rsidRPr="00000314" w:rsidRDefault="00060153" w:rsidP="00060153">
            <w:pPr>
              <w:jc w:val="both"/>
              <w:rPr>
                <w:rFonts w:asciiTheme="minorHAnsi" w:eastAsia="Times New Roman" w:hAnsiTheme="minorHAnsi" w:cstheme="minorHAnsi"/>
                <w:lang w:eastAsia="en-IE"/>
              </w:rPr>
            </w:pPr>
            <w:r w:rsidRPr="00000314">
              <w:rPr>
                <w:rFonts w:asciiTheme="minorHAnsi" w:hAnsiTheme="minorHAnsi" w:cstheme="minorHAnsi"/>
              </w:rPr>
              <w:t>N/A</w:t>
            </w:r>
          </w:p>
        </w:tc>
        <w:tc>
          <w:tcPr>
            <w:tcW w:w="1509" w:type="dxa"/>
          </w:tcPr>
          <w:p w14:paraId="5C3BE747" w14:textId="0A40B2EF" w:rsidR="00060153" w:rsidRPr="00000314" w:rsidRDefault="00060153" w:rsidP="00060153">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60153" w:rsidRPr="00000314" w14:paraId="45782A7A" w14:textId="77777777" w:rsidTr="00031A45">
        <w:tc>
          <w:tcPr>
            <w:tcW w:w="3114" w:type="dxa"/>
          </w:tcPr>
          <w:p w14:paraId="6E997A9D" w14:textId="1196B831" w:rsidR="00060153" w:rsidRPr="00000314" w:rsidRDefault="00060153" w:rsidP="00060153">
            <w:pPr>
              <w:spacing w:after="150"/>
              <w:contextualSpacing/>
              <w:rPr>
                <w:rFonts w:asciiTheme="minorHAnsi" w:hAnsiTheme="minorHAnsi" w:cstheme="minorHAnsi"/>
              </w:rPr>
            </w:pPr>
            <w:r w:rsidRPr="00000314">
              <w:rPr>
                <w:rFonts w:asciiTheme="minorHAnsi" w:hAnsiTheme="minorHAnsi" w:cstheme="minorHAnsi"/>
              </w:rPr>
              <w:t xml:space="preserve">BER Report for Harbour Building at An </w:t>
            </w:r>
            <w:proofErr w:type="spellStart"/>
            <w:r w:rsidRPr="00000314">
              <w:rPr>
                <w:rFonts w:asciiTheme="minorHAnsi" w:hAnsiTheme="minorHAnsi" w:cstheme="minorHAnsi"/>
              </w:rPr>
              <w:t>Daingean</w:t>
            </w:r>
            <w:proofErr w:type="spellEnd"/>
            <w:r w:rsidRPr="00000314">
              <w:rPr>
                <w:rFonts w:asciiTheme="minorHAnsi" w:hAnsiTheme="minorHAnsi" w:cstheme="minorHAnsi"/>
              </w:rPr>
              <w:t xml:space="preserve"> Fishery Harbour Centre</w:t>
            </w:r>
          </w:p>
        </w:tc>
        <w:tc>
          <w:tcPr>
            <w:tcW w:w="2268" w:type="dxa"/>
          </w:tcPr>
          <w:p w14:paraId="1101C95B" w14:textId="5E24E287" w:rsidR="00060153" w:rsidRPr="00000314" w:rsidRDefault="00060153" w:rsidP="00060153">
            <w:pPr>
              <w:rPr>
                <w:rFonts w:asciiTheme="minorHAnsi" w:eastAsiaTheme="minorEastAsia" w:hAnsiTheme="minorHAnsi" w:cstheme="minorHAnsi"/>
              </w:rPr>
            </w:pPr>
            <w:r w:rsidRPr="00000314">
              <w:rPr>
                <w:rFonts w:asciiTheme="minorHAnsi" w:hAnsiTheme="minorHAnsi" w:cstheme="minorHAnsi"/>
              </w:rPr>
              <w:t>Eoin Burns</w:t>
            </w:r>
          </w:p>
        </w:tc>
        <w:tc>
          <w:tcPr>
            <w:tcW w:w="1417" w:type="dxa"/>
          </w:tcPr>
          <w:p w14:paraId="0C966654" w14:textId="2AD81E36" w:rsidR="00060153" w:rsidRPr="00000314" w:rsidRDefault="00060153" w:rsidP="00060153">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1,229</w:t>
            </w:r>
          </w:p>
        </w:tc>
        <w:tc>
          <w:tcPr>
            <w:tcW w:w="1560" w:type="dxa"/>
          </w:tcPr>
          <w:p w14:paraId="00E055D3" w14:textId="2F934F2A" w:rsidR="00060153" w:rsidRPr="00000314" w:rsidRDefault="00060153" w:rsidP="00060153">
            <w:pPr>
              <w:jc w:val="both"/>
              <w:rPr>
                <w:rFonts w:asciiTheme="minorHAnsi" w:eastAsia="Times New Roman" w:hAnsiTheme="minorHAnsi" w:cstheme="minorHAnsi"/>
                <w:lang w:eastAsia="en-IE"/>
              </w:rPr>
            </w:pPr>
            <w:r w:rsidRPr="00000314">
              <w:rPr>
                <w:rFonts w:asciiTheme="minorHAnsi" w:hAnsiTheme="minorHAnsi" w:cstheme="minorHAnsi"/>
              </w:rPr>
              <w:t>N/A</w:t>
            </w:r>
          </w:p>
        </w:tc>
        <w:tc>
          <w:tcPr>
            <w:tcW w:w="1509" w:type="dxa"/>
          </w:tcPr>
          <w:p w14:paraId="394920B2" w14:textId="528B0AC4" w:rsidR="00060153" w:rsidRPr="00000314" w:rsidRDefault="00060153" w:rsidP="00060153">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60153" w:rsidRPr="00000314" w14:paraId="40A4CEC7" w14:textId="77777777" w:rsidTr="00031A45">
        <w:tc>
          <w:tcPr>
            <w:tcW w:w="3114" w:type="dxa"/>
          </w:tcPr>
          <w:p w14:paraId="21493F96" w14:textId="45FB02F9" w:rsidR="00060153" w:rsidRPr="00000314" w:rsidRDefault="00060153" w:rsidP="00060153">
            <w:pPr>
              <w:spacing w:after="150"/>
              <w:contextualSpacing/>
              <w:rPr>
                <w:rFonts w:asciiTheme="minorHAnsi" w:hAnsiTheme="minorHAnsi" w:cstheme="minorHAnsi"/>
              </w:rPr>
            </w:pPr>
            <w:r w:rsidRPr="00000314">
              <w:rPr>
                <w:rFonts w:asciiTheme="minorHAnsi" w:hAnsiTheme="minorHAnsi" w:cstheme="minorHAnsi"/>
              </w:rPr>
              <w:t xml:space="preserve">CCTV Design Report at An </w:t>
            </w:r>
            <w:proofErr w:type="spellStart"/>
            <w:r w:rsidRPr="00000314">
              <w:rPr>
                <w:rFonts w:asciiTheme="minorHAnsi" w:hAnsiTheme="minorHAnsi" w:cstheme="minorHAnsi"/>
              </w:rPr>
              <w:t>Daingean</w:t>
            </w:r>
            <w:proofErr w:type="spellEnd"/>
            <w:r w:rsidRPr="00000314">
              <w:rPr>
                <w:rFonts w:asciiTheme="minorHAnsi" w:hAnsiTheme="minorHAnsi" w:cstheme="minorHAnsi"/>
              </w:rPr>
              <w:t xml:space="preserve"> Fishery Harbour Centre</w:t>
            </w:r>
          </w:p>
        </w:tc>
        <w:tc>
          <w:tcPr>
            <w:tcW w:w="2268" w:type="dxa"/>
          </w:tcPr>
          <w:p w14:paraId="12193370" w14:textId="49ADE4AC" w:rsidR="00060153" w:rsidRPr="00000314" w:rsidRDefault="00060153" w:rsidP="00060153">
            <w:pPr>
              <w:rPr>
                <w:rFonts w:asciiTheme="minorHAnsi" w:eastAsiaTheme="minorEastAsia" w:hAnsiTheme="minorHAnsi" w:cstheme="minorHAnsi"/>
              </w:rPr>
            </w:pPr>
            <w:r w:rsidRPr="00000314">
              <w:rPr>
                <w:rFonts w:asciiTheme="minorHAnsi" w:hAnsiTheme="minorHAnsi" w:cstheme="minorHAnsi"/>
              </w:rPr>
              <w:t>J&amp;N Security Consultants Ltd.</w:t>
            </w:r>
          </w:p>
        </w:tc>
        <w:tc>
          <w:tcPr>
            <w:tcW w:w="1417" w:type="dxa"/>
          </w:tcPr>
          <w:p w14:paraId="6BD71046" w14:textId="2F2A68A3" w:rsidR="00060153" w:rsidRPr="00000314" w:rsidRDefault="00060153" w:rsidP="00060153">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3,075</w:t>
            </w:r>
          </w:p>
        </w:tc>
        <w:tc>
          <w:tcPr>
            <w:tcW w:w="1560" w:type="dxa"/>
          </w:tcPr>
          <w:p w14:paraId="34983D4C" w14:textId="24D95B91" w:rsidR="00060153" w:rsidRPr="00000314" w:rsidRDefault="00060153" w:rsidP="00060153">
            <w:pPr>
              <w:jc w:val="both"/>
              <w:rPr>
                <w:rFonts w:asciiTheme="minorHAnsi" w:eastAsia="Times New Roman" w:hAnsiTheme="minorHAnsi" w:cstheme="minorHAnsi"/>
                <w:lang w:eastAsia="en-IE"/>
              </w:rPr>
            </w:pPr>
            <w:r w:rsidRPr="00000314">
              <w:rPr>
                <w:rFonts w:asciiTheme="minorHAnsi" w:hAnsiTheme="minorHAnsi" w:cstheme="minorHAnsi"/>
              </w:rPr>
              <w:t>N/A</w:t>
            </w:r>
          </w:p>
        </w:tc>
        <w:tc>
          <w:tcPr>
            <w:tcW w:w="1509" w:type="dxa"/>
          </w:tcPr>
          <w:p w14:paraId="4F746DCA" w14:textId="60C29BB0" w:rsidR="00060153" w:rsidRPr="00000314" w:rsidRDefault="00060153" w:rsidP="00060153">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60153" w:rsidRPr="00000314" w14:paraId="71D55328" w14:textId="77777777" w:rsidTr="00031A45">
        <w:tc>
          <w:tcPr>
            <w:tcW w:w="3114" w:type="dxa"/>
          </w:tcPr>
          <w:p w14:paraId="18E0AE32" w14:textId="24E265DB" w:rsidR="00060153" w:rsidRPr="00000314" w:rsidRDefault="00060153" w:rsidP="00060153">
            <w:pPr>
              <w:spacing w:after="150"/>
              <w:contextualSpacing/>
              <w:rPr>
                <w:rFonts w:asciiTheme="minorHAnsi" w:hAnsiTheme="minorHAnsi" w:cstheme="minorHAnsi"/>
              </w:rPr>
            </w:pPr>
            <w:r w:rsidRPr="00000314">
              <w:rPr>
                <w:rFonts w:asciiTheme="minorHAnsi" w:eastAsia="Times New Roman" w:hAnsiTheme="minorHAnsi" w:cstheme="minorHAnsi"/>
                <w:kern w:val="0"/>
                <w:lang w:eastAsia="en-IE"/>
                <w14:ligatures w14:val="none"/>
              </w:rPr>
              <w:t xml:space="preserve">BER and DEC inspections, certification and advisory report on </w:t>
            </w:r>
            <w:proofErr w:type="spellStart"/>
            <w:r w:rsidRPr="00000314">
              <w:rPr>
                <w:rFonts w:asciiTheme="minorHAnsi" w:eastAsia="Times New Roman" w:hAnsiTheme="minorHAnsi" w:cstheme="minorHAnsi"/>
                <w:kern w:val="0"/>
                <w:lang w:eastAsia="en-IE"/>
                <w14:ligatures w14:val="none"/>
              </w:rPr>
              <w:t>Castletownbere</w:t>
            </w:r>
            <w:proofErr w:type="spellEnd"/>
            <w:r w:rsidRPr="00000314">
              <w:rPr>
                <w:rFonts w:asciiTheme="minorHAnsi" w:eastAsia="Times New Roman" w:hAnsiTheme="minorHAnsi" w:cstheme="minorHAnsi"/>
                <w:kern w:val="0"/>
                <w:lang w:eastAsia="en-IE"/>
                <w14:ligatures w14:val="none"/>
              </w:rPr>
              <w:t xml:space="preserve"> Fishery Harbour Centre buildings</w:t>
            </w:r>
          </w:p>
        </w:tc>
        <w:tc>
          <w:tcPr>
            <w:tcW w:w="2268" w:type="dxa"/>
          </w:tcPr>
          <w:p w14:paraId="7E878336" w14:textId="28A76DE6" w:rsidR="00060153" w:rsidRPr="00000314" w:rsidRDefault="00060153" w:rsidP="00060153">
            <w:pPr>
              <w:rPr>
                <w:rFonts w:asciiTheme="minorHAnsi" w:eastAsiaTheme="minorEastAsia" w:hAnsiTheme="minorHAnsi" w:cstheme="minorHAnsi"/>
              </w:rPr>
            </w:pPr>
            <w:proofErr w:type="spellStart"/>
            <w:r w:rsidRPr="00000314">
              <w:rPr>
                <w:rFonts w:asciiTheme="minorHAnsi" w:eastAsia="Times New Roman" w:hAnsiTheme="minorHAnsi" w:cstheme="minorHAnsi"/>
                <w:kern w:val="0"/>
                <w:lang w:eastAsia="en-IE"/>
                <w14:ligatures w14:val="none"/>
              </w:rPr>
              <w:t>Evolusion</w:t>
            </w:r>
            <w:proofErr w:type="spellEnd"/>
            <w:r w:rsidRPr="00000314">
              <w:rPr>
                <w:rFonts w:asciiTheme="minorHAnsi" w:eastAsia="Times New Roman" w:hAnsiTheme="minorHAnsi" w:cstheme="minorHAnsi"/>
                <w:kern w:val="0"/>
                <w:lang w:eastAsia="en-IE"/>
                <w14:ligatures w14:val="none"/>
              </w:rPr>
              <w:t xml:space="preserve"> Innovation Ltd</w:t>
            </w:r>
          </w:p>
        </w:tc>
        <w:tc>
          <w:tcPr>
            <w:tcW w:w="1417" w:type="dxa"/>
          </w:tcPr>
          <w:p w14:paraId="2FC1A0A9" w14:textId="3C645BDC" w:rsidR="00060153" w:rsidRPr="00000314" w:rsidRDefault="00060153" w:rsidP="00060153">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5,904</w:t>
            </w:r>
          </w:p>
        </w:tc>
        <w:tc>
          <w:tcPr>
            <w:tcW w:w="1560" w:type="dxa"/>
          </w:tcPr>
          <w:p w14:paraId="323D388E" w14:textId="06C66DE3" w:rsidR="00060153" w:rsidRPr="00000314" w:rsidRDefault="00060153" w:rsidP="00060153">
            <w:pPr>
              <w:jc w:val="both"/>
              <w:rPr>
                <w:rFonts w:asciiTheme="minorHAnsi" w:eastAsia="Times New Roman" w:hAnsiTheme="minorHAnsi" w:cstheme="minorHAnsi"/>
                <w:lang w:eastAsia="en-IE"/>
              </w:rPr>
            </w:pPr>
            <w:r w:rsidRPr="00000314">
              <w:rPr>
                <w:rFonts w:asciiTheme="minorHAnsi" w:hAnsiTheme="minorHAnsi" w:cstheme="minorHAnsi"/>
              </w:rPr>
              <w:t>N/A</w:t>
            </w:r>
          </w:p>
        </w:tc>
        <w:tc>
          <w:tcPr>
            <w:tcW w:w="1509" w:type="dxa"/>
          </w:tcPr>
          <w:p w14:paraId="71AF6C29" w14:textId="0F5B4AEC" w:rsidR="00060153" w:rsidRPr="00000314" w:rsidRDefault="00060153" w:rsidP="00060153">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060153" w:rsidRPr="00000314" w14:paraId="3A025776" w14:textId="77777777" w:rsidTr="00031A45">
        <w:tc>
          <w:tcPr>
            <w:tcW w:w="3114" w:type="dxa"/>
          </w:tcPr>
          <w:p w14:paraId="6881311A" w14:textId="0F22EC2A" w:rsidR="00060153" w:rsidRPr="00000314" w:rsidRDefault="00060153" w:rsidP="00060153">
            <w:pPr>
              <w:spacing w:after="150"/>
              <w:contextualSpacing/>
              <w:rPr>
                <w:rFonts w:asciiTheme="minorHAnsi" w:hAnsiTheme="minorHAnsi" w:cstheme="minorHAnsi"/>
              </w:rPr>
            </w:pPr>
            <w:r w:rsidRPr="00000314">
              <w:rPr>
                <w:rFonts w:asciiTheme="minorHAnsi" w:eastAsia="Times New Roman" w:hAnsiTheme="minorHAnsi" w:cstheme="minorHAnsi"/>
                <w:kern w:val="0"/>
                <w:lang w:eastAsia="en-IE"/>
                <w14:ligatures w14:val="none"/>
              </w:rPr>
              <w:t xml:space="preserve">Occupational Noise Survey - </w:t>
            </w:r>
            <w:proofErr w:type="spellStart"/>
            <w:r w:rsidRPr="00000314">
              <w:rPr>
                <w:rFonts w:asciiTheme="minorHAnsi" w:eastAsia="Times New Roman" w:hAnsiTheme="minorHAnsi" w:cstheme="minorHAnsi"/>
                <w:kern w:val="0"/>
                <w:lang w:eastAsia="en-IE"/>
                <w14:ligatures w14:val="none"/>
              </w:rPr>
              <w:t>Castletownbere</w:t>
            </w:r>
            <w:proofErr w:type="spellEnd"/>
            <w:r w:rsidRPr="00000314">
              <w:rPr>
                <w:rFonts w:asciiTheme="minorHAnsi" w:eastAsia="Times New Roman" w:hAnsiTheme="minorHAnsi" w:cstheme="minorHAnsi"/>
                <w:kern w:val="0"/>
                <w:lang w:eastAsia="en-IE"/>
                <w14:ligatures w14:val="none"/>
              </w:rPr>
              <w:t xml:space="preserve"> Fishery Harbour Centre</w:t>
            </w:r>
          </w:p>
        </w:tc>
        <w:tc>
          <w:tcPr>
            <w:tcW w:w="2268" w:type="dxa"/>
          </w:tcPr>
          <w:p w14:paraId="3F45A4B6" w14:textId="49CACF0A" w:rsidR="00060153" w:rsidRPr="00000314" w:rsidRDefault="00060153" w:rsidP="00060153">
            <w:pPr>
              <w:rPr>
                <w:rFonts w:asciiTheme="minorHAnsi" w:eastAsiaTheme="minorEastAsia" w:hAnsiTheme="minorHAnsi" w:cstheme="minorHAnsi"/>
              </w:rPr>
            </w:pPr>
            <w:r w:rsidRPr="00000314">
              <w:rPr>
                <w:rFonts w:asciiTheme="minorHAnsi" w:eastAsia="Times New Roman" w:hAnsiTheme="minorHAnsi" w:cstheme="minorHAnsi"/>
                <w:kern w:val="0"/>
                <w:lang w:eastAsia="en-IE"/>
                <w14:ligatures w14:val="none"/>
              </w:rPr>
              <w:t>Glenside Environmental Ltd.</w:t>
            </w:r>
          </w:p>
        </w:tc>
        <w:tc>
          <w:tcPr>
            <w:tcW w:w="1417" w:type="dxa"/>
          </w:tcPr>
          <w:p w14:paraId="6DCCB407" w14:textId="1670452D" w:rsidR="00060153" w:rsidRPr="00000314" w:rsidRDefault="00060153" w:rsidP="00060153">
            <w:pPr>
              <w:jc w:val="right"/>
              <w:rPr>
                <w:rFonts w:asciiTheme="minorHAnsi" w:eastAsia="Times New Roman" w:hAnsiTheme="minorHAnsi" w:cstheme="minorHAnsi"/>
                <w:kern w:val="0"/>
                <w:lang w:eastAsia="en-IE"/>
                <w14:ligatures w14:val="none"/>
              </w:rPr>
            </w:pPr>
            <w:r w:rsidRPr="00000314">
              <w:rPr>
                <w:rFonts w:asciiTheme="minorHAnsi" w:eastAsia="Times New Roman" w:hAnsiTheme="minorHAnsi" w:cstheme="minorHAnsi"/>
                <w:kern w:val="0"/>
                <w:lang w:eastAsia="en-IE"/>
                <w14:ligatures w14:val="none"/>
              </w:rPr>
              <w:t>1,353</w:t>
            </w:r>
          </w:p>
        </w:tc>
        <w:tc>
          <w:tcPr>
            <w:tcW w:w="1560" w:type="dxa"/>
          </w:tcPr>
          <w:p w14:paraId="61236F8B" w14:textId="2E07174B" w:rsidR="00060153" w:rsidRPr="00000314" w:rsidRDefault="00060153" w:rsidP="00060153">
            <w:pPr>
              <w:jc w:val="both"/>
              <w:rPr>
                <w:rFonts w:asciiTheme="minorHAnsi" w:eastAsia="Times New Roman" w:hAnsiTheme="minorHAnsi" w:cstheme="minorHAnsi"/>
                <w:lang w:eastAsia="en-IE"/>
              </w:rPr>
            </w:pPr>
            <w:r w:rsidRPr="00000314">
              <w:rPr>
                <w:rFonts w:asciiTheme="minorHAnsi" w:hAnsiTheme="minorHAnsi" w:cstheme="minorHAnsi"/>
              </w:rPr>
              <w:t>N/A</w:t>
            </w:r>
          </w:p>
        </w:tc>
        <w:tc>
          <w:tcPr>
            <w:tcW w:w="1509" w:type="dxa"/>
          </w:tcPr>
          <w:p w14:paraId="277B2334" w14:textId="0C84C1A9" w:rsidR="00060153" w:rsidRPr="00000314" w:rsidRDefault="00060153" w:rsidP="00060153">
            <w:pPr>
              <w:rPr>
                <w:rFonts w:asciiTheme="minorHAnsi" w:eastAsia="Times New Roman" w:hAnsiTheme="minorHAnsi" w:cstheme="minorHAnsi"/>
                <w:kern w:val="0"/>
                <w:lang w:eastAsia="en-IE"/>
                <w14:ligatures w14:val="none"/>
              </w:rPr>
            </w:pPr>
            <w:r w:rsidRPr="00000314">
              <w:rPr>
                <w:rFonts w:asciiTheme="minorHAnsi" w:hAnsiTheme="minorHAnsi" w:cstheme="minorHAnsi"/>
              </w:rPr>
              <w:t>Not for External Publication</w:t>
            </w:r>
          </w:p>
        </w:tc>
      </w:tr>
      <w:tr w:rsidR="00B07B9D" w:rsidRPr="00000314" w14:paraId="38B3AE2F" w14:textId="77777777" w:rsidTr="00031A45">
        <w:tc>
          <w:tcPr>
            <w:tcW w:w="3114" w:type="dxa"/>
          </w:tcPr>
          <w:p w14:paraId="6C406903" w14:textId="35CFCF45" w:rsidR="00B07B9D" w:rsidRPr="00000314" w:rsidRDefault="00B07B9D" w:rsidP="00B07B9D">
            <w:pPr>
              <w:spacing w:after="150"/>
              <w:contextualSpacing/>
              <w:rPr>
                <w:rFonts w:asciiTheme="minorHAnsi" w:eastAsia="Times New Roman" w:hAnsiTheme="minorHAnsi" w:cstheme="minorHAnsi"/>
                <w:kern w:val="0"/>
                <w:lang w:eastAsia="en-IE"/>
                <w14:ligatures w14:val="none"/>
              </w:rPr>
            </w:pPr>
            <w:r w:rsidRPr="00000314">
              <w:rPr>
                <w:rFonts w:asciiTheme="minorHAnsi" w:hAnsiTheme="minorHAnsi" w:cstheme="minorHAnsi"/>
              </w:rPr>
              <w:t>Department of Agriculture, Food and the Marine – EAGF AND EAFRD Annual Accounts Certification for Financial Year – Financial Year 2024</w:t>
            </w:r>
          </w:p>
        </w:tc>
        <w:tc>
          <w:tcPr>
            <w:tcW w:w="2268" w:type="dxa"/>
          </w:tcPr>
          <w:p w14:paraId="7E097D51" w14:textId="004F55F9" w:rsidR="00B07B9D" w:rsidRPr="00000314" w:rsidRDefault="00B07B9D" w:rsidP="00B07B9D">
            <w:pPr>
              <w:rPr>
                <w:rFonts w:asciiTheme="minorHAnsi" w:eastAsia="Times New Roman" w:hAnsiTheme="minorHAnsi" w:cstheme="minorHAnsi"/>
                <w:kern w:val="0"/>
                <w:lang w:eastAsia="en-IE"/>
                <w14:ligatures w14:val="none"/>
              </w:rPr>
            </w:pPr>
            <w:r w:rsidRPr="00000314">
              <w:rPr>
                <w:rFonts w:asciiTheme="minorHAnsi" w:hAnsiTheme="minorHAnsi" w:cstheme="minorHAnsi"/>
              </w:rPr>
              <w:t>ERNST &amp; YOUNG</w:t>
            </w:r>
          </w:p>
        </w:tc>
        <w:tc>
          <w:tcPr>
            <w:tcW w:w="1417" w:type="dxa"/>
          </w:tcPr>
          <w:p w14:paraId="4D19758D" w14:textId="79DFCF26" w:rsidR="00B07B9D" w:rsidRPr="00000314" w:rsidRDefault="00B07B9D" w:rsidP="00B07B9D">
            <w:pPr>
              <w:jc w:val="right"/>
              <w:rPr>
                <w:rFonts w:asciiTheme="minorHAnsi" w:eastAsia="Times New Roman" w:hAnsiTheme="minorHAnsi" w:cstheme="minorHAnsi"/>
                <w:kern w:val="0"/>
                <w:lang w:eastAsia="en-IE"/>
                <w14:ligatures w14:val="none"/>
              </w:rPr>
            </w:pPr>
            <w:r w:rsidRPr="00000314">
              <w:rPr>
                <w:rFonts w:asciiTheme="minorHAnsi" w:hAnsiTheme="minorHAnsi" w:cstheme="minorHAnsi"/>
              </w:rPr>
              <w:t>1,525,000</w:t>
            </w:r>
          </w:p>
        </w:tc>
        <w:tc>
          <w:tcPr>
            <w:tcW w:w="1560" w:type="dxa"/>
          </w:tcPr>
          <w:p w14:paraId="64BF7611" w14:textId="2DE76201" w:rsidR="00B07B9D" w:rsidRPr="00000314" w:rsidRDefault="00B07B9D" w:rsidP="00B07B9D">
            <w:pPr>
              <w:jc w:val="both"/>
              <w:rPr>
                <w:rFonts w:asciiTheme="minorHAnsi" w:hAnsiTheme="minorHAnsi" w:cstheme="minorHAnsi"/>
              </w:rPr>
            </w:pPr>
            <w:r w:rsidRPr="00000314">
              <w:rPr>
                <w:rFonts w:asciiTheme="minorHAnsi" w:hAnsiTheme="minorHAnsi" w:cstheme="minorHAnsi"/>
              </w:rPr>
              <w:t>N/A</w:t>
            </w:r>
          </w:p>
        </w:tc>
        <w:tc>
          <w:tcPr>
            <w:tcW w:w="1509" w:type="dxa"/>
          </w:tcPr>
          <w:p w14:paraId="20214DD5" w14:textId="5744008A" w:rsidR="00B07B9D" w:rsidRPr="00000314" w:rsidRDefault="00B07B9D" w:rsidP="00B07B9D">
            <w:pPr>
              <w:rPr>
                <w:rFonts w:asciiTheme="minorHAnsi" w:hAnsiTheme="minorHAnsi" w:cstheme="minorHAnsi"/>
              </w:rPr>
            </w:pPr>
            <w:r w:rsidRPr="00000314">
              <w:rPr>
                <w:rFonts w:asciiTheme="minorHAnsi" w:hAnsiTheme="minorHAnsi" w:cstheme="minorHAnsi"/>
              </w:rPr>
              <w:t>Not for External Publication</w:t>
            </w:r>
          </w:p>
        </w:tc>
      </w:tr>
      <w:tr w:rsidR="00A900F3" w:rsidRPr="00000314" w14:paraId="29207484" w14:textId="77777777" w:rsidTr="009D04B5">
        <w:tc>
          <w:tcPr>
            <w:tcW w:w="3114" w:type="dxa"/>
            <w:tcBorders>
              <w:top w:val="single" w:sz="4" w:space="0" w:color="auto"/>
              <w:left w:val="single" w:sz="4" w:space="0" w:color="auto"/>
              <w:bottom w:val="single" w:sz="4" w:space="0" w:color="auto"/>
              <w:right w:val="single" w:sz="4" w:space="0" w:color="auto"/>
            </w:tcBorders>
          </w:tcPr>
          <w:p w14:paraId="1BC1E47D" w14:textId="440E28AB" w:rsidR="00A900F3" w:rsidRPr="00000314" w:rsidRDefault="00A900F3" w:rsidP="00A900F3">
            <w:pPr>
              <w:spacing w:after="150"/>
              <w:contextualSpacing/>
              <w:rPr>
                <w:rFonts w:asciiTheme="minorHAnsi" w:hAnsiTheme="minorHAnsi" w:cstheme="minorHAnsi"/>
                <w:color w:val="FF0000"/>
              </w:rPr>
            </w:pPr>
            <w:r w:rsidRPr="00000314">
              <w:rPr>
                <w:rFonts w:asciiTheme="minorHAnsi" w:hAnsiTheme="minorHAnsi" w:cstheme="minorHAnsi"/>
              </w:rPr>
              <w:t xml:space="preserve">Applying imbalanced data techniques as a means of predicting </w:t>
            </w:r>
            <w:proofErr w:type="spellStart"/>
            <w:r w:rsidRPr="00000314">
              <w:rPr>
                <w:rFonts w:asciiTheme="minorHAnsi" w:hAnsiTheme="minorHAnsi" w:cstheme="minorHAnsi"/>
              </w:rPr>
              <w:t>bTB</w:t>
            </w:r>
            <w:proofErr w:type="spellEnd"/>
            <w:r w:rsidRPr="00000314">
              <w:rPr>
                <w:rFonts w:asciiTheme="minorHAnsi" w:hAnsiTheme="minorHAnsi" w:cstheme="minorHAnsi"/>
              </w:rPr>
              <w:t xml:space="preserve"> herd breakdowns.</w:t>
            </w:r>
          </w:p>
        </w:tc>
        <w:tc>
          <w:tcPr>
            <w:tcW w:w="2268" w:type="dxa"/>
            <w:tcBorders>
              <w:top w:val="single" w:sz="4" w:space="0" w:color="auto"/>
              <w:left w:val="single" w:sz="4" w:space="0" w:color="auto"/>
              <w:bottom w:val="single" w:sz="4" w:space="0" w:color="auto"/>
              <w:right w:val="single" w:sz="4" w:space="0" w:color="auto"/>
            </w:tcBorders>
          </w:tcPr>
          <w:p w14:paraId="7867467B" w14:textId="6E3AFB84" w:rsidR="00A900F3" w:rsidRPr="00000314" w:rsidRDefault="00A900F3" w:rsidP="00A900F3">
            <w:pPr>
              <w:rPr>
                <w:rFonts w:asciiTheme="minorHAnsi" w:hAnsiTheme="minorHAnsi" w:cstheme="minorHAnsi"/>
                <w:color w:val="FF0000"/>
              </w:rPr>
            </w:pPr>
            <w:r w:rsidRPr="00000314">
              <w:rPr>
                <w:rFonts w:asciiTheme="minorHAnsi" w:hAnsiTheme="minorHAnsi" w:cstheme="minorHAnsi"/>
              </w:rPr>
              <w:t>DCU</w:t>
            </w:r>
          </w:p>
        </w:tc>
        <w:tc>
          <w:tcPr>
            <w:tcW w:w="1417" w:type="dxa"/>
            <w:tcBorders>
              <w:top w:val="single" w:sz="4" w:space="0" w:color="auto"/>
              <w:left w:val="single" w:sz="4" w:space="0" w:color="auto"/>
              <w:bottom w:val="single" w:sz="4" w:space="0" w:color="auto"/>
              <w:right w:val="single" w:sz="4" w:space="0" w:color="auto"/>
            </w:tcBorders>
          </w:tcPr>
          <w:p w14:paraId="2D07C9EE" w14:textId="2140248C" w:rsidR="00A900F3" w:rsidRPr="00000314" w:rsidRDefault="00A900F3" w:rsidP="00A900F3">
            <w:pPr>
              <w:jc w:val="right"/>
              <w:rPr>
                <w:rFonts w:asciiTheme="minorHAnsi" w:hAnsiTheme="minorHAnsi" w:cstheme="minorHAnsi"/>
                <w:color w:val="FF0000"/>
              </w:rPr>
            </w:pPr>
            <w:r w:rsidRPr="00000314">
              <w:rPr>
                <w:rFonts w:asciiTheme="minorHAnsi" w:hAnsiTheme="minorHAnsi" w:cstheme="minorHAnsi"/>
              </w:rPr>
              <w:t>141,298</w:t>
            </w:r>
          </w:p>
        </w:tc>
        <w:tc>
          <w:tcPr>
            <w:tcW w:w="1560" w:type="dxa"/>
            <w:tcBorders>
              <w:top w:val="single" w:sz="4" w:space="0" w:color="auto"/>
              <w:left w:val="single" w:sz="4" w:space="0" w:color="auto"/>
              <w:bottom w:val="single" w:sz="4" w:space="0" w:color="auto"/>
              <w:right w:val="single" w:sz="4" w:space="0" w:color="auto"/>
            </w:tcBorders>
          </w:tcPr>
          <w:p w14:paraId="1EDA8302" w14:textId="2B7E226D" w:rsidR="00A900F3" w:rsidRPr="00000314" w:rsidRDefault="00A900F3" w:rsidP="00A900F3">
            <w:pPr>
              <w:jc w:val="both"/>
              <w:rPr>
                <w:rFonts w:asciiTheme="minorHAnsi" w:hAnsiTheme="minorHAnsi" w:cstheme="minorHAnsi"/>
                <w:color w:val="FF0000"/>
              </w:rPr>
            </w:pPr>
            <w:r w:rsidRPr="00000314">
              <w:rPr>
                <w:rFonts w:asciiTheme="minorHAnsi" w:hAnsiTheme="minorHAnsi" w:cstheme="minorHAnsi"/>
              </w:rPr>
              <w:t>Ongoing</w:t>
            </w:r>
          </w:p>
        </w:tc>
        <w:tc>
          <w:tcPr>
            <w:tcW w:w="1509" w:type="dxa"/>
            <w:tcBorders>
              <w:top w:val="single" w:sz="4" w:space="0" w:color="auto"/>
              <w:left w:val="single" w:sz="4" w:space="0" w:color="auto"/>
              <w:bottom w:val="single" w:sz="4" w:space="0" w:color="auto"/>
              <w:right w:val="single" w:sz="4" w:space="0" w:color="auto"/>
            </w:tcBorders>
          </w:tcPr>
          <w:p w14:paraId="3FE0AB82" w14:textId="20FB83F8" w:rsidR="00A900F3" w:rsidRPr="00000314" w:rsidRDefault="00A900F3" w:rsidP="00A900F3">
            <w:pPr>
              <w:rPr>
                <w:rFonts w:asciiTheme="minorHAnsi" w:hAnsiTheme="minorHAnsi" w:cstheme="minorHAnsi"/>
                <w:color w:val="FF0000"/>
              </w:rPr>
            </w:pPr>
            <w:r w:rsidRPr="00000314">
              <w:rPr>
                <w:rFonts w:asciiTheme="minorHAnsi" w:hAnsiTheme="minorHAnsi" w:cstheme="minorHAnsi"/>
              </w:rPr>
              <w:t>Ongoing</w:t>
            </w:r>
          </w:p>
        </w:tc>
      </w:tr>
      <w:tr w:rsidR="0096296B" w:rsidRPr="00000314" w14:paraId="798B34B5" w14:textId="77777777" w:rsidTr="008858F7">
        <w:trPr>
          <w:trHeight w:val="1521"/>
        </w:trPr>
        <w:tc>
          <w:tcPr>
            <w:tcW w:w="3114" w:type="dxa"/>
            <w:tcBorders>
              <w:top w:val="single" w:sz="4" w:space="0" w:color="auto"/>
              <w:left w:val="single" w:sz="4" w:space="0" w:color="auto"/>
              <w:bottom w:val="single" w:sz="4" w:space="0" w:color="auto"/>
              <w:right w:val="single" w:sz="4" w:space="0" w:color="auto"/>
            </w:tcBorders>
          </w:tcPr>
          <w:p w14:paraId="3A2C3E3A" w14:textId="77777777" w:rsidR="0096296B" w:rsidRPr="00000314" w:rsidRDefault="0096296B" w:rsidP="0096296B">
            <w:pPr>
              <w:spacing w:after="150"/>
              <w:contextualSpacing/>
              <w:rPr>
                <w:rFonts w:asciiTheme="minorHAnsi" w:hAnsiTheme="minorHAnsi" w:cstheme="minorHAnsi"/>
              </w:rPr>
            </w:pPr>
            <w:r w:rsidRPr="00000314">
              <w:rPr>
                <w:rFonts w:asciiTheme="minorHAnsi" w:hAnsiTheme="minorHAnsi" w:cstheme="minorHAnsi"/>
              </w:rPr>
              <w:t>Display TB; Exploring the potential of the use of interactive bovine tuberculosis maps for the farming community</w:t>
            </w:r>
          </w:p>
          <w:p w14:paraId="352DE0B3" w14:textId="77777777" w:rsidR="0096296B" w:rsidRPr="00000314" w:rsidRDefault="0096296B" w:rsidP="0096296B">
            <w:pPr>
              <w:spacing w:after="150"/>
              <w:contextualSpacing/>
              <w:rPr>
                <w:rFonts w:asciiTheme="minorHAnsi" w:hAnsiTheme="minorHAnsi" w:cstheme="minorHAnsi"/>
              </w:rPr>
            </w:pPr>
          </w:p>
          <w:p w14:paraId="39E27DE8" w14:textId="65135E19" w:rsidR="0096296B" w:rsidRPr="00000314" w:rsidRDefault="0096296B" w:rsidP="0096296B">
            <w:pPr>
              <w:spacing w:after="150"/>
              <w:contextualSpacing/>
              <w:rPr>
                <w:rFonts w:asciiTheme="minorHAnsi" w:hAnsiTheme="minorHAnsi" w:cstheme="minorHAnsi"/>
              </w:rPr>
            </w:pPr>
            <w:r w:rsidRPr="00000314">
              <w:rPr>
                <w:rFonts w:asciiTheme="minorHAnsi" w:hAnsiTheme="minorHAnsi" w:cstheme="minorHAnsi"/>
              </w:rPr>
              <w:t>Bluetongue Virus (BTV) Sampling Tool</w:t>
            </w:r>
          </w:p>
          <w:p w14:paraId="1851372E" w14:textId="77777777" w:rsidR="0096296B" w:rsidRPr="00000314" w:rsidRDefault="0096296B" w:rsidP="0096296B">
            <w:pPr>
              <w:spacing w:after="150"/>
              <w:contextualSpacing/>
              <w:rPr>
                <w:rFonts w:asciiTheme="minorHAnsi" w:hAnsiTheme="minorHAnsi" w:cstheme="minorHAnsi"/>
              </w:rPr>
            </w:pPr>
          </w:p>
          <w:p w14:paraId="7399A225" w14:textId="1D311ED4" w:rsidR="0096296B" w:rsidRPr="00000314" w:rsidRDefault="0096296B" w:rsidP="0096296B">
            <w:pPr>
              <w:spacing w:after="150"/>
              <w:contextualSpacing/>
              <w:rPr>
                <w:rFonts w:asciiTheme="minorHAnsi" w:hAnsiTheme="minorHAnsi" w:cstheme="minorHAnsi"/>
              </w:rPr>
            </w:pPr>
            <w:r w:rsidRPr="00000314">
              <w:rPr>
                <w:rFonts w:asciiTheme="minorHAnsi" w:hAnsiTheme="minorHAnsi" w:cstheme="minorHAnsi"/>
              </w:rPr>
              <w:t>Association between bulk tank milk paratuberculosis ELISA and recent TB testing</w:t>
            </w:r>
          </w:p>
          <w:p w14:paraId="6239029F" w14:textId="77777777" w:rsidR="0096296B" w:rsidRPr="00000314" w:rsidRDefault="0096296B" w:rsidP="0096296B">
            <w:pPr>
              <w:spacing w:after="150"/>
              <w:contextualSpacing/>
              <w:rPr>
                <w:rFonts w:asciiTheme="minorHAnsi" w:hAnsiTheme="minorHAnsi" w:cstheme="minorHAnsi"/>
              </w:rPr>
            </w:pPr>
          </w:p>
          <w:p w14:paraId="1E99071D" w14:textId="5A477163" w:rsidR="0096296B" w:rsidRPr="00000314" w:rsidRDefault="0096296B" w:rsidP="0096296B">
            <w:pPr>
              <w:spacing w:after="150"/>
              <w:contextualSpacing/>
              <w:rPr>
                <w:rFonts w:asciiTheme="minorHAnsi" w:hAnsiTheme="minorHAnsi" w:cstheme="minorHAnsi"/>
              </w:rPr>
            </w:pPr>
            <w:r w:rsidRPr="00000314">
              <w:rPr>
                <w:rFonts w:asciiTheme="minorHAnsi" w:hAnsiTheme="minorHAnsi" w:cstheme="minorHAnsi"/>
              </w:rPr>
              <w:t>Bovine tuberculosis in Ireland: Understanding temporal changes and potential for new policies</w:t>
            </w:r>
          </w:p>
          <w:p w14:paraId="46F8453E" w14:textId="77777777" w:rsidR="0096296B" w:rsidRPr="00000314" w:rsidRDefault="0096296B" w:rsidP="0096296B">
            <w:pPr>
              <w:spacing w:after="150"/>
              <w:contextualSpacing/>
              <w:rPr>
                <w:rFonts w:asciiTheme="minorHAnsi" w:hAnsiTheme="minorHAnsi" w:cstheme="minorHAnsi"/>
              </w:rPr>
            </w:pPr>
          </w:p>
          <w:p w14:paraId="3CFAC453" w14:textId="30C58D01" w:rsidR="0096296B" w:rsidRPr="00000314" w:rsidRDefault="0096296B" w:rsidP="0096296B">
            <w:pPr>
              <w:spacing w:after="150"/>
              <w:contextualSpacing/>
              <w:rPr>
                <w:rFonts w:asciiTheme="minorHAnsi" w:hAnsiTheme="minorHAnsi" w:cstheme="minorHAnsi"/>
              </w:rPr>
            </w:pPr>
            <w:r w:rsidRPr="00000314">
              <w:rPr>
                <w:rFonts w:asciiTheme="minorHAnsi" w:hAnsiTheme="minorHAnsi" w:cstheme="minorHAnsi"/>
              </w:rPr>
              <w:t xml:space="preserve">Feasibility study to explore applications of basic epidemiological models to Irish </w:t>
            </w:r>
            <w:proofErr w:type="spellStart"/>
            <w:r w:rsidRPr="00000314">
              <w:rPr>
                <w:rFonts w:asciiTheme="minorHAnsi" w:hAnsiTheme="minorHAnsi" w:cstheme="minorHAnsi"/>
              </w:rPr>
              <w:t>bTB</w:t>
            </w:r>
            <w:proofErr w:type="spellEnd"/>
            <w:r w:rsidRPr="00000314">
              <w:rPr>
                <w:rFonts w:asciiTheme="minorHAnsi" w:hAnsiTheme="minorHAnsi" w:cstheme="minorHAnsi"/>
              </w:rPr>
              <w:t xml:space="preserve"> data</w:t>
            </w:r>
          </w:p>
          <w:p w14:paraId="1202B9A3" w14:textId="77777777" w:rsidR="0096296B" w:rsidRPr="00000314" w:rsidRDefault="0096296B" w:rsidP="0096296B">
            <w:pPr>
              <w:spacing w:after="150"/>
              <w:contextualSpacing/>
              <w:rPr>
                <w:rFonts w:asciiTheme="minorHAnsi" w:hAnsiTheme="minorHAnsi" w:cstheme="minorHAnsi"/>
              </w:rPr>
            </w:pPr>
          </w:p>
          <w:p w14:paraId="2A4CBFC1" w14:textId="145C7C7F" w:rsidR="0096296B" w:rsidRPr="00000314" w:rsidRDefault="0096296B" w:rsidP="0096296B">
            <w:pPr>
              <w:spacing w:after="150"/>
              <w:contextualSpacing/>
              <w:rPr>
                <w:rFonts w:asciiTheme="minorHAnsi" w:hAnsiTheme="minorHAnsi" w:cstheme="minorHAnsi"/>
              </w:rPr>
            </w:pPr>
            <w:r w:rsidRPr="00000314">
              <w:rPr>
                <w:rFonts w:asciiTheme="minorHAnsi" w:hAnsiTheme="minorHAnsi" w:cstheme="minorHAnsi"/>
              </w:rPr>
              <w:t>Early warning models for detecting re-emergence of BVD</w:t>
            </w:r>
          </w:p>
          <w:p w14:paraId="0724F16E" w14:textId="77777777" w:rsidR="0096296B" w:rsidRPr="00000314" w:rsidRDefault="0096296B" w:rsidP="0096296B">
            <w:pPr>
              <w:spacing w:after="150"/>
              <w:contextualSpacing/>
              <w:rPr>
                <w:rFonts w:asciiTheme="minorHAnsi" w:hAnsiTheme="minorHAnsi" w:cstheme="minorHAnsi"/>
              </w:rPr>
            </w:pPr>
          </w:p>
          <w:p w14:paraId="499DAED5" w14:textId="45C9507D" w:rsidR="0096296B" w:rsidRPr="00000314" w:rsidRDefault="0096296B" w:rsidP="0096296B">
            <w:pPr>
              <w:spacing w:after="150"/>
              <w:contextualSpacing/>
              <w:rPr>
                <w:rFonts w:asciiTheme="minorHAnsi" w:hAnsiTheme="minorHAnsi" w:cstheme="minorHAnsi"/>
              </w:rPr>
            </w:pPr>
            <w:r w:rsidRPr="00000314">
              <w:rPr>
                <w:rFonts w:asciiTheme="minorHAnsi" w:hAnsiTheme="minorHAnsi" w:cstheme="minorHAnsi"/>
              </w:rPr>
              <w:t xml:space="preserve">An investigation into </w:t>
            </w:r>
            <w:proofErr w:type="spellStart"/>
            <w:r w:rsidRPr="00000314">
              <w:rPr>
                <w:rFonts w:asciiTheme="minorHAnsi" w:hAnsiTheme="minorHAnsi" w:cstheme="minorHAnsi"/>
              </w:rPr>
              <w:t>bTB</w:t>
            </w:r>
            <w:proofErr w:type="spellEnd"/>
            <w:r w:rsidRPr="00000314">
              <w:rPr>
                <w:rFonts w:asciiTheme="minorHAnsi" w:hAnsiTheme="minorHAnsi" w:cstheme="minorHAnsi"/>
              </w:rPr>
              <w:t xml:space="preserve"> rates in cattle in County Kilkenny, Ireland 2016 – 2023</w:t>
            </w:r>
          </w:p>
        </w:tc>
        <w:tc>
          <w:tcPr>
            <w:tcW w:w="2268" w:type="dxa"/>
            <w:tcBorders>
              <w:top w:val="single" w:sz="4" w:space="0" w:color="auto"/>
              <w:left w:val="single" w:sz="4" w:space="0" w:color="auto"/>
              <w:right w:val="single" w:sz="4" w:space="0" w:color="auto"/>
            </w:tcBorders>
          </w:tcPr>
          <w:p w14:paraId="4148FF57" w14:textId="46E73F46" w:rsidR="0096296B" w:rsidRPr="00000314" w:rsidRDefault="0096296B" w:rsidP="0096296B">
            <w:pPr>
              <w:rPr>
                <w:rFonts w:asciiTheme="minorHAnsi" w:hAnsiTheme="minorHAnsi" w:cstheme="minorHAnsi"/>
              </w:rPr>
            </w:pPr>
            <w:r w:rsidRPr="00000314">
              <w:rPr>
                <w:rFonts w:asciiTheme="minorHAnsi" w:eastAsia="Times New Roman" w:hAnsiTheme="minorHAnsi" w:cstheme="minorHAnsi"/>
                <w:kern w:val="0"/>
                <w:lang w:eastAsia="en-IE"/>
                <w14:ligatures w14:val="none"/>
              </w:rPr>
              <w:lastRenderedPageBreak/>
              <w:t>UCD CVERA</w:t>
            </w:r>
          </w:p>
        </w:tc>
        <w:tc>
          <w:tcPr>
            <w:tcW w:w="1417" w:type="dxa"/>
            <w:tcBorders>
              <w:top w:val="single" w:sz="4" w:space="0" w:color="auto"/>
              <w:left w:val="single" w:sz="4" w:space="0" w:color="auto"/>
              <w:right w:val="single" w:sz="4" w:space="0" w:color="auto"/>
            </w:tcBorders>
          </w:tcPr>
          <w:p w14:paraId="28787DE8" w14:textId="64A7C4AF" w:rsidR="0096296B" w:rsidRPr="00000314" w:rsidRDefault="0096296B" w:rsidP="0096296B">
            <w:pPr>
              <w:jc w:val="right"/>
              <w:rPr>
                <w:rFonts w:asciiTheme="minorHAnsi" w:hAnsiTheme="minorHAnsi" w:cstheme="minorHAnsi"/>
              </w:rPr>
            </w:pPr>
            <w:r w:rsidRPr="00000314">
              <w:rPr>
                <w:rFonts w:asciiTheme="minorHAnsi" w:eastAsia="Times New Roman" w:hAnsiTheme="minorHAnsi" w:cstheme="minorHAnsi"/>
                <w:lang w:eastAsia="en-IE"/>
                <w14:ligatures w14:val="none"/>
              </w:rPr>
              <w:t xml:space="preserve">1,835,281, </w:t>
            </w:r>
          </w:p>
        </w:tc>
        <w:tc>
          <w:tcPr>
            <w:tcW w:w="1560" w:type="dxa"/>
            <w:tcBorders>
              <w:top w:val="single" w:sz="4" w:space="0" w:color="auto"/>
              <w:left w:val="single" w:sz="4" w:space="0" w:color="auto"/>
              <w:bottom w:val="single" w:sz="4" w:space="0" w:color="auto"/>
              <w:right w:val="single" w:sz="4" w:space="0" w:color="auto"/>
            </w:tcBorders>
          </w:tcPr>
          <w:p w14:paraId="70F59355" w14:textId="77777777" w:rsidR="0096296B" w:rsidRPr="00000314" w:rsidRDefault="0096296B" w:rsidP="0096296B">
            <w:pPr>
              <w:jc w:val="both"/>
              <w:rPr>
                <w:rFonts w:asciiTheme="minorHAnsi" w:hAnsiTheme="minorHAnsi" w:cstheme="minorHAnsi"/>
              </w:rPr>
            </w:pPr>
            <w:r w:rsidRPr="00000314">
              <w:rPr>
                <w:rFonts w:asciiTheme="minorHAnsi" w:hAnsiTheme="minorHAnsi" w:cstheme="minorHAnsi"/>
              </w:rPr>
              <w:t>Ongoing</w:t>
            </w:r>
          </w:p>
          <w:p w14:paraId="70F189D2" w14:textId="77777777" w:rsidR="0096296B" w:rsidRPr="00000314" w:rsidRDefault="0096296B" w:rsidP="0096296B">
            <w:pPr>
              <w:jc w:val="both"/>
              <w:rPr>
                <w:rFonts w:asciiTheme="minorHAnsi" w:hAnsiTheme="minorHAnsi" w:cstheme="minorHAnsi"/>
              </w:rPr>
            </w:pPr>
          </w:p>
          <w:p w14:paraId="4A31847C" w14:textId="77777777" w:rsidR="0096296B" w:rsidRPr="00000314" w:rsidRDefault="0096296B" w:rsidP="0096296B">
            <w:pPr>
              <w:jc w:val="both"/>
              <w:rPr>
                <w:rFonts w:asciiTheme="minorHAnsi" w:hAnsiTheme="minorHAnsi" w:cstheme="minorHAnsi"/>
              </w:rPr>
            </w:pPr>
          </w:p>
          <w:p w14:paraId="6AB87658" w14:textId="77777777" w:rsidR="0096296B" w:rsidRPr="00000314" w:rsidRDefault="0096296B" w:rsidP="0096296B">
            <w:pPr>
              <w:jc w:val="both"/>
              <w:rPr>
                <w:rFonts w:asciiTheme="minorHAnsi" w:hAnsiTheme="minorHAnsi" w:cstheme="minorHAnsi"/>
              </w:rPr>
            </w:pPr>
          </w:p>
          <w:p w14:paraId="55BE784D" w14:textId="77777777" w:rsidR="0096296B" w:rsidRPr="00000314" w:rsidRDefault="0096296B" w:rsidP="0096296B">
            <w:pPr>
              <w:jc w:val="both"/>
              <w:rPr>
                <w:rFonts w:asciiTheme="minorHAnsi" w:hAnsiTheme="minorHAnsi" w:cstheme="minorHAnsi"/>
              </w:rPr>
            </w:pPr>
          </w:p>
          <w:p w14:paraId="6BDDC943" w14:textId="77777777" w:rsidR="008858F7" w:rsidRPr="00000314" w:rsidRDefault="008858F7" w:rsidP="0096296B">
            <w:pPr>
              <w:jc w:val="both"/>
              <w:rPr>
                <w:rFonts w:asciiTheme="minorHAnsi" w:hAnsiTheme="minorHAnsi" w:cstheme="minorHAnsi"/>
              </w:rPr>
            </w:pPr>
          </w:p>
          <w:p w14:paraId="067A53B8" w14:textId="77777777" w:rsidR="0096296B" w:rsidRPr="00000314" w:rsidRDefault="0096296B" w:rsidP="0096296B">
            <w:pPr>
              <w:jc w:val="both"/>
              <w:rPr>
                <w:rFonts w:asciiTheme="minorHAnsi" w:hAnsiTheme="minorHAnsi" w:cstheme="minorHAnsi"/>
              </w:rPr>
            </w:pPr>
            <w:r w:rsidRPr="00000314">
              <w:rPr>
                <w:rFonts w:asciiTheme="minorHAnsi" w:hAnsiTheme="minorHAnsi" w:cstheme="minorHAnsi"/>
              </w:rPr>
              <w:t>Ongoing</w:t>
            </w:r>
          </w:p>
          <w:p w14:paraId="42E9F18F" w14:textId="77777777" w:rsidR="0096296B" w:rsidRPr="00000314" w:rsidRDefault="0096296B" w:rsidP="0096296B">
            <w:pPr>
              <w:jc w:val="both"/>
              <w:rPr>
                <w:rFonts w:asciiTheme="minorHAnsi" w:hAnsiTheme="minorHAnsi" w:cstheme="minorHAnsi"/>
              </w:rPr>
            </w:pPr>
          </w:p>
          <w:p w14:paraId="1DACF095" w14:textId="77777777" w:rsidR="0096296B" w:rsidRPr="00000314" w:rsidRDefault="0096296B" w:rsidP="0096296B">
            <w:pPr>
              <w:jc w:val="both"/>
              <w:rPr>
                <w:rFonts w:asciiTheme="minorHAnsi" w:hAnsiTheme="minorHAnsi" w:cstheme="minorHAnsi"/>
              </w:rPr>
            </w:pPr>
          </w:p>
          <w:p w14:paraId="77421997" w14:textId="77777777" w:rsidR="0096296B" w:rsidRPr="00000314" w:rsidRDefault="0096296B" w:rsidP="0096296B">
            <w:pPr>
              <w:jc w:val="both"/>
              <w:rPr>
                <w:rFonts w:asciiTheme="minorHAnsi" w:hAnsiTheme="minorHAnsi" w:cstheme="minorHAnsi"/>
              </w:rPr>
            </w:pPr>
            <w:r w:rsidRPr="00000314">
              <w:rPr>
                <w:rFonts w:asciiTheme="minorHAnsi" w:hAnsiTheme="minorHAnsi" w:cstheme="minorHAnsi"/>
              </w:rPr>
              <w:t>Ongoing</w:t>
            </w:r>
          </w:p>
          <w:p w14:paraId="5358DC33" w14:textId="77777777" w:rsidR="0096296B" w:rsidRPr="00000314" w:rsidRDefault="0096296B" w:rsidP="0096296B">
            <w:pPr>
              <w:jc w:val="both"/>
              <w:rPr>
                <w:rFonts w:asciiTheme="minorHAnsi" w:hAnsiTheme="minorHAnsi" w:cstheme="minorHAnsi"/>
              </w:rPr>
            </w:pPr>
          </w:p>
          <w:p w14:paraId="2E9EE539" w14:textId="77777777" w:rsidR="0096296B" w:rsidRPr="00000314" w:rsidRDefault="0096296B" w:rsidP="0096296B">
            <w:pPr>
              <w:jc w:val="both"/>
              <w:rPr>
                <w:rFonts w:asciiTheme="minorHAnsi" w:hAnsiTheme="minorHAnsi" w:cstheme="minorHAnsi"/>
              </w:rPr>
            </w:pPr>
          </w:p>
          <w:p w14:paraId="613368D1" w14:textId="77777777" w:rsidR="0096296B" w:rsidRPr="00000314" w:rsidRDefault="0096296B" w:rsidP="0096296B">
            <w:pPr>
              <w:jc w:val="both"/>
              <w:rPr>
                <w:rFonts w:asciiTheme="minorHAnsi" w:hAnsiTheme="minorHAnsi" w:cstheme="minorHAnsi"/>
              </w:rPr>
            </w:pPr>
          </w:p>
          <w:p w14:paraId="18E6D4DF" w14:textId="77777777" w:rsidR="0096296B" w:rsidRPr="00000314" w:rsidRDefault="0096296B" w:rsidP="0096296B">
            <w:pPr>
              <w:jc w:val="both"/>
              <w:rPr>
                <w:rFonts w:asciiTheme="minorHAnsi" w:hAnsiTheme="minorHAnsi" w:cstheme="minorHAnsi"/>
              </w:rPr>
            </w:pPr>
            <w:r w:rsidRPr="00000314">
              <w:rPr>
                <w:rFonts w:asciiTheme="minorHAnsi" w:hAnsiTheme="minorHAnsi" w:cstheme="minorHAnsi"/>
              </w:rPr>
              <w:t>Ongoing</w:t>
            </w:r>
          </w:p>
          <w:p w14:paraId="7A875F60" w14:textId="77777777" w:rsidR="0096296B" w:rsidRPr="00000314" w:rsidRDefault="0096296B" w:rsidP="0096296B">
            <w:pPr>
              <w:jc w:val="both"/>
              <w:rPr>
                <w:rFonts w:asciiTheme="minorHAnsi" w:hAnsiTheme="minorHAnsi" w:cstheme="minorHAnsi"/>
              </w:rPr>
            </w:pPr>
          </w:p>
          <w:p w14:paraId="0B2FBE4B" w14:textId="77777777" w:rsidR="0096296B" w:rsidRPr="00000314" w:rsidRDefault="0096296B" w:rsidP="0096296B">
            <w:pPr>
              <w:jc w:val="both"/>
              <w:rPr>
                <w:rFonts w:asciiTheme="minorHAnsi" w:hAnsiTheme="minorHAnsi" w:cstheme="minorHAnsi"/>
              </w:rPr>
            </w:pPr>
          </w:p>
          <w:p w14:paraId="4CD4EB01" w14:textId="77777777" w:rsidR="0096296B" w:rsidRPr="00000314" w:rsidRDefault="0096296B" w:rsidP="0096296B">
            <w:pPr>
              <w:jc w:val="both"/>
              <w:rPr>
                <w:rFonts w:asciiTheme="minorHAnsi" w:hAnsiTheme="minorHAnsi" w:cstheme="minorHAnsi"/>
              </w:rPr>
            </w:pPr>
          </w:p>
          <w:p w14:paraId="3778F40E" w14:textId="77777777" w:rsidR="0096296B" w:rsidRPr="00000314" w:rsidRDefault="0096296B" w:rsidP="0096296B">
            <w:pPr>
              <w:jc w:val="both"/>
              <w:rPr>
                <w:rFonts w:asciiTheme="minorHAnsi" w:hAnsiTheme="minorHAnsi" w:cstheme="minorHAnsi"/>
              </w:rPr>
            </w:pPr>
          </w:p>
          <w:p w14:paraId="43E9F206" w14:textId="77777777" w:rsidR="0096296B" w:rsidRPr="00000314" w:rsidRDefault="0096296B" w:rsidP="0096296B">
            <w:pPr>
              <w:jc w:val="both"/>
              <w:rPr>
                <w:rFonts w:asciiTheme="minorHAnsi" w:hAnsiTheme="minorHAnsi" w:cstheme="minorHAnsi"/>
              </w:rPr>
            </w:pPr>
            <w:r w:rsidRPr="00000314">
              <w:rPr>
                <w:rFonts w:asciiTheme="minorHAnsi" w:hAnsiTheme="minorHAnsi" w:cstheme="minorHAnsi"/>
              </w:rPr>
              <w:t>Ongoing</w:t>
            </w:r>
          </w:p>
          <w:p w14:paraId="5DE8EF6E" w14:textId="77777777" w:rsidR="0096296B" w:rsidRPr="00000314" w:rsidRDefault="0096296B" w:rsidP="0096296B">
            <w:pPr>
              <w:jc w:val="both"/>
              <w:rPr>
                <w:rFonts w:asciiTheme="minorHAnsi" w:hAnsiTheme="minorHAnsi" w:cstheme="minorHAnsi"/>
              </w:rPr>
            </w:pPr>
          </w:p>
          <w:p w14:paraId="40E9F3F3" w14:textId="77777777" w:rsidR="0096296B" w:rsidRPr="00000314" w:rsidRDefault="0096296B" w:rsidP="0096296B">
            <w:pPr>
              <w:jc w:val="both"/>
              <w:rPr>
                <w:rFonts w:asciiTheme="minorHAnsi" w:hAnsiTheme="minorHAnsi" w:cstheme="minorHAnsi"/>
              </w:rPr>
            </w:pPr>
          </w:p>
          <w:p w14:paraId="5543AC95" w14:textId="77777777" w:rsidR="0096296B" w:rsidRPr="00000314" w:rsidRDefault="0096296B" w:rsidP="0096296B">
            <w:pPr>
              <w:jc w:val="both"/>
              <w:rPr>
                <w:rFonts w:asciiTheme="minorHAnsi" w:hAnsiTheme="minorHAnsi" w:cstheme="minorHAnsi"/>
              </w:rPr>
            </w:pPr>
          </w:p>
          <w:p w14:paraId="6DE4A852" w14:textId="77777777" w:rsidR="0096296B" w:rsidRPr="00000314" w:rsidRDefault="0096296B" w:rsidP="0096296B">
            <w:pPr>
              <w:jc w:val="both"/>
              <w:rPr>
                <w:rFonts w:asciiTheme="minorHAnsi" w:hAnsiTheme="minorHAnsi" w:cstheme="minorHAnsi"/>
              </w:rPr>
            </w:pPr>
          </w:p>
          <w:p w14:paraId="22F983EB" w14:textId="77777777" w:rsidR="0096296B" w:rsidRPr="00000314" w:rsidRDefault="0096296B" w:rsidP="0096296B">
            <w:pPr>
              <w:jc w:val="both"/>
              <w:rPr>
                <w:rFonts w:asciiTheme="minorHAnsi" w:hAnsiTheme="minorHAnsi" w:cstheme="minorHAnsi"/>
              </w:rPr>
            </w:pPr>
          </w:p>
          <w:p w14:paraId="1E96CD5E" w14:textId="77777777" w:rsidR="0096296B" w:rsidRPr="00000314" w:rsidRDefault="0096296B" w:rsidP="0096296B">
            <w:pPr>
              <w:jc w:val="both"/>
              <w:rPr>
                <w:rFonts w:asciiTheme="minorHAnsi" w:hAnsiTheme="minorHAnsi" w:cstheme="minorHAnsi"/>
              </w:rPr>
            </w:pPr>
            <w:r w:rsidRPr="00000314">
              <w:rPr>
                <w:rFonts w:asciiTheme="minorHAnsi" w:hAnsiTheme="minorHAnsi" w:cstheme="minorHAnsi"/>
              </w:rPr>
              <w:t>Ongoing</w:t>
            </w:r>
          </w:p>
          <w:p w14:paraId="3F4F8DEE" w14:textId="77777777" w:rsidR="0096296B" w:rsidRPr="00000314" w:rsidRDefault="0096296B" w:rsidP="0096296B">
            <w:pPr>
              <w:jc w:val="both"/>
              <w:rPr>
                <w:rFonts w:asciiTheme="minorHAnsi" w:hAnsiTheme="minorHAnsi" w:cstheme="minorHAnsi"/>
              </w:rPr>
            </w:pPr>
          </w:p>
          <w:p w14:paraId="5077E052" w14:textId="77777777" w:rsidR="0096296B" w:rsidRPr="00000314" w:rsidRDefault="0096296B" w:rsidP="0096296B">
            <w:pPr>
              <w:jc w:val="both"/>
              <w:rPr>
                <w:rFonts w:asciiTheme="minorHAnsi" w:hAnsiTheme="minorHAnsi" w:cstheme="minorHAnsi"/>
              </w:rPr>
            </w:pPr>
          </w:p>
          <w:p w14:paraId="3182E3D5" w14:textId="63280151" w:rsidR="0096296B" w:rsidRPr="00000314" w:rsidRDefault="0096296B" w:rsidP="0096296B">
            <w:pPr>
              <w:jc w:val="both"/>
              <w:rPr>
                <w:rFonts w:asciiTheme="minorHAnsi" w:hAnsiTheme="minorHAnsi" w:cstheme="minorHAnsi"/>
              </w:rPr>
            </w:pPr>
            <w:r w:rsidRPr="00000314">
              <w:rPr>
                <w:rFonts w:asciiTheme="minorHAnsi" w:hAnsiTheme="minorHAnsi" w:cstheme="minorHAnsi"/>
              </w:rPr>
              <w:t>Ongoing</w:t>
            </w:r>
          </w:p>
        </w:tc>
        <w:tc>
          <w:tcPr>
            <w:tcW w:w="1509" w:type="dxa"/>
            <w:tcBorders>
              <w:top w:val="single" w:sz="4" w:space="0" w:color="auto"/>
              <w:left w:val="single" w:sz="4" w:space="0" w:color="auto"/>
              <w:bottom w:val="single" w:sz="4" w:space="0" w:color="auto"/>
              <w:right w:val="single" w:sz="4" w:space="0" w:color="auto"/>
            </w:tcBorders>
          </w:tcPr>
          <w:p w14:paraId="7F247F8F" w14:textId="77777777" w:rsidR="0096296B" w:rsidRPr="00000314" w:rsidRDefault="0096296B" w:rsidP="0096296B">
            <w:pPr>
              <w:rPr>
                <w:rFonts w:asciiTheme="minorHAnsi" w:hAnsiTheme="minorHAnsi" w:cstheme="minorHAnsi"/>
              </w:rPr>
            </w:pPr>
            <w:r w:rsidRPr="00000314">
              <w:rPr>
                <w:rFonts w:asciiTheme="minorHAnsi" w:hAnsiTheme="minorHAnsi" w:cstheme="minorHAnsi"/>
              </w:rPr>
              <w:lastRenderedPageBreak/>
              <w:t>Ongoing</w:t>
            </w:r>
          </w:p>
          <w:p w14:paraId="1B4D4028" w14:textId="77777777" w:rsidR="0096296B" w:rsidRPr="00000314" w:rsidRDefault="0096296B" w:rsidP="0096296B">
            <w:pPr>
              <w:rPr>
                <w:rFonts w:asciiTheme="minorHAnsi" w:hAnsiTheme="minorHAnsi" w:cstheme="minorHAnsi"/>
              </w:rPr>
            </w:pPr>
          </w:p>
          <w:p w14:paraId="70AF16F0" w14:textId="77777777" w:rsidR="0096296B" w:rsidRPr="00000314" w:rsidRDefault="0096296B" w:rsidP="0096296B">
            <w:pPr>
              <w:rPr>
                <w:rFonts w:asciiTheme="minorHAnsi" w:hAnsiTheme="minorHAnsi" w:cstheme="minorHAnsi"/>
              </w:rPr>
            </w:pPr>
          </w:p>
          <w:p w14:paraId="6454B0F5" w14:textId="77777777" w:rsidR="0096296B" w:rsidRPr="00000314" w:rsidRDefault="0096296B" w:rsidP="0096296B">
            <w:pPr>
              <w:rPr>
                <w:rFonts w:asciiTheme="minorHAnsi" w:hAnsiTheme="minorHAnsi" w:cstheme="minorHAnsi"/>
              </w:rPr>
            </w:pPr>
          </w:p>
          <w:p w14:paraId="429B43CB" w14:textId="77777777" w:rsidR="008858F7" w:rsidRPr="00000314" w:rsidRDefault="008858F7" w:rsidP="0096296B">
            <w:pPr>
              <w:rPr>
                <w:rFonts w:asciiTheme="minorHAnsi" w:hAnsiTheme="minorHAnsi" w:cstheme="minorHAnsi"/>
              </w:rPr>
            </w:pPr>
          </w:p>
          <w:p w14:paraId="2847F09E" w14:textId="77777777" w:rsidR="0096296B" w:rsidRPr="00000314" w:rsidRDefault="0096296B" w:rsidP="0096296B">
            <w:pPr>
              <w:rPr>
                <w:rFonts w:asciiTheme="minorHAnsi" w:hAnsiTheme="minorHAnsi" w:cstheme="minorHAnsi"/>
              </w:rPr>
            </w:pPr>
          </w:p>
          <w:p w14:paraId="7B56EF15" w14:textId="77777777" w:rsidR="0096296B" w:rsidRPr="00000314" w:rsidRDefault="0096296B" w:rsidP="0096296B">
            <w:pPr>
              <w:rPr>
                <w:rFonts w:asciiTheme="minorHAnsi" w:hAnsiTheme="minorHAnsi" w:cstheme="minorHAnsi"/>
              </w:rPr>
            </w:pPr>
            <w:r w:rsidRPr="00000314">
              <w:rPr>
                <w:rFonts w:asciiTheme="minorHAnsi" w:hAnsiTheme="minorHAnsi" w:cstheme="minorHAnsi"/>
              </w:rPr>
              <w:t>Ongoing</w:t>
            </w:r>
          </w:p>
          <w:p w14:paraId="29D2D0DC" w14:textId="77777777" w:rsidR="0096296B" w:rsidRPr="00000314" w:rsidRDefault="0096296B" w:rsidP="0096296B">
            <w:pPr>
              <w:rPr>
                <w:rFonts w:asciiTheme="minorHAnsi" w:hAnsiTheme="minorHAnsi" w:cstheme="minorHAnsi"/>
              </w:rPr>
            </w:pPr>
          </w:p>
          <w:p w14:paraId="6CA6242A" w14:textId="77777777" w:rsidR="0096296B" w:rsidRPr="00000314" w:rsidRDefault="0096296B" w:rsidP="0096296B">
            <w:pPr>
              <w:rPr>
                <w:rFonts w:asciiTheme="minorHAnsi" w:hAnsiTheme="minorHAnsi" w:cstheme="minorHAnsi"/>
              </w:rPr>
            </w:pPr>
          </w:p>
          <w:p w14:paraId="2F87DE7E" w14:textId="77777777" w:rsidR="0096296B" w:rsidRPr="00000314" w:rsidRDefault="0096296B" w:rsidP="0096296B">
            <w:pPr>
              <w:rPr>
                <w:rFonts w:asciiTheme="minorHAnsi" w:hAnsiTheme="minorHAnsi" w:cstheme="minorHAnsi"/>
              </w:rPr>
            </w:pPr>
            <w:r w:rsidRPr="00000314">
              <w:rPr>
                <w:rFonts w:asciiTheme="minorHAnsi" w:hAnsiTheme="minorHAnsi" w:cstheme="minorHAnsi"/>
              </w:rPr>
              <w:t>Ongoing</w:t>
            </w:r>
          </w:p>
          <w:p w14:paraId="6C122BF3" w14:textId="77777777" w:rsidR="0096296B" w:rsidRPr="00000314" w:rsidRDefault="0096296B" w:rsidP="0096296B">
            <w:pPr>
              <w:rPr>
                <w:rFonts w:asciiTheme="minorHAnsi" w:hAnsiTheme="minorHAnsi" w:cstheme="minorHAnsi"/>
              </w:rPr>
            </w:pPr>
          </w:p>
          <w:p w14:paraId="27BDE8DE" w14:textId="77777777" w:rsidR="0096296B" w:rsidRPr="00000314" w:rsidRDefault="0096296B" w:rsidP="0096296B">
            <w:pPr>
              <w:rPr>
                <w:rFonts w:asciiTheme="minorHAnsi" w:hAnsiTheme="minorHAnsi" w:cstheme="minorHAnsi"/>
              </w:rPr>
            </w:pPr>
          </w:p>
          <w:p w14:paraId="51701556" w14:textId="77777777" w:rsidR="0096296B" w:rsidRPr="00000314" w:rsidRDefault="0096296B" w:rsidP="0096296B">
            <w:pPr>
              <w:rPr>
                <w:rFonts w:asciiTheme="minorHAnsi" w:hAnsiTheme="minorHAnsi" w:cstheme="minorHAnsi"/>
              </w:rPr>
            </w:pPr>
          </w:p>
          <w:p w14:paraId="749EBF19" w14:textId="77777777" w:rsidR="0096296B" w:rsidRPr="00000314" w:rsidRDefault="0096296B" w:rsidP="0096296B">
            <w:pPr>
              <w:rPr>
                <w:rFonts w:asciiTheme="minorHAnsi" w:hAnsiTheme="minorHAnsi" w:cstheme="minorHAnsi"/>
              </w:rPr>
            </w:pPr>
            <w:r w:rsidRPr="00000314">
              <w:rPr>
                <w:rFonts w:asciiTheme="minorHAnsi" w:hAnsiTheme="minorHAnsi" w:cstheme="minorHAnsi"/>
              </w:rPr>
              <w:t>Ongoing</w:t>
            </w:r>
          </w:p>
          <w:p w14:paraId="319E374C" w14:textId="77777777" w:rsidR="0096296B" w:rsidRPr="00000314" w:rsidRDefault="0096296B" w:rsidP="0096296B">
            <w:pPr>
              <w:rPr>
                <w:rFonts w:asciiTheme="minorHAnsi" w:hAnsiTheme="minorHAnsi" w:cstheme="minorHAnsi"/>
              </w:rPr>
            </w:pPr>
          </w:p>
          <w:p w14:paraId="59BCFAB7" w14:textId="77777777" w:rsidR="0096296B" w:rsidRPr="00000314" w:rsidRDefault="0096296B" w:rsidP="0096296B">
            <w:pPr>
              <w:rPr>
                <w:rFonts w:asciiTheme="minorHAnsi" w:hAnsiTheme="minorHAnsi" w:cstheme="minorHAnsi"/>
              </w:rPr>
            </w:pPr>
          </w:p>
          <w:p w14:paraId="737B2EAC" w14:textId="77777777" w:rsidR="0096296B" w:rsidRPr="00000314" w:rsidRDefault="0096296B" w:rsidP="0096296B">
            <w:pPr>
              <w:rPr>
                <w:rFonts w:asciiTheme="minorHAnsi" w:hAnsiTheme="minorHAnsi" w:cstheme="minorHAnsi"/>
              </w:rPr>
            </w:pPr>
          </w:p>
          <w:p w14:paraId="28625CDB" w14:textId="77777777" w:rsidR="0096296B" w:rsidRPr="00000314" w:rsidRDefault="0096296B" w:rsidP="0096296B">
            <w:pPr>
              <w:rPr>
                <w:rFonts w:asciiTheme="minorHAnsi" w:hAnsiTheme="minorHAnsi" w:cstheme="minorHAnsi"/>
              </w:rPr>
            </w:pPr>
          </w:p>
          <w:p w14:paraId="52F79BB8" w14:textId="77777777" w:rsidR="0096296B" w:rsidRPr="00000314" w:rsidRDefault="0096296B" w:rsidP="0096296B">
            <w:pPr>
              <w:rPr>
                <w:rFonts w:asciiTheme="minorHAnsi" w:hAnsiTheme="minorHAnsi" w:cstheme="minorHAnsi"/>
              </w:rPr>
            </w:pPr>
            <w:r w:rsidRPr="00000314">
              <w:rPr>
                <w:rFonts w:asciiTheme="minorHAnsi" w:hAnsiTheme="minorHAnsi" w:cstheme="minorHAnsi"/>
              </w:rPr>
              <w:t xml:space="preserve">Ongoing  </w:t>
            </w:r>
          </w:p>
          <w:p w14:paraId="132592AD" w14:textId="77777777" w:rsidR="0096296B" w:rsidRPr="00000314" w:rsidRDefault="0096296B" w:rsidP="0096296B">
            <w:pPr>
              <w:rPr>
                <w:rFonts w:asciiTheme="minorHAnsi" w:hAnsiTheme="minorHAnsi" w:cstheme="minorHAnsi"/>
              </w:rPr>
            </w:pPr>
          </w:p>
          <w:p w14:paraId="67D78A6E" w14:textId="77777777" w:rsidR="0096296B" w:rsidRPr="00000314" w:rsidRDefault="0096296B" w:rsidP="0096296B">
            <w:pPr>
              <w:rPr>
                <w:rFonts w:asciiTheme="minorHAnsi" w:hAnsiTheme="minorHAnsi" w:cstheme="minorHAnsi"/>
              </w:rPr>
            </w:pPr>
          </w:p>
          <w:p w14:paraId="7223BBE3" w14:textId="77777777" w:rsidR="0096296B" w:rsidRPr="00000314" w:rsidRDefault="0096296B" w:rsidP="0096296B">
            <w:pPr>
              <w:rPr>
                <w:rFonts w:asciiTheme="minorHAnsi" w:hAnsiTheme="minorHAnsi" w:cstheme="minorHAnsi"/>
              </w:rPr>
            </w:pPr>
          </w:p>
          <w:p w14:paraId="7854AB49" w14:textId="77777777" w:rsidR="0096296B" w:rsidRPr="00000314" w:rsidRDefault="0096296B" w:rsidP="0096296B">
            <w:pPr>
              <w:rPr>
                <w:rFonts w:asciiTheme="minorHAnsi" w:hAnsiTheme="minorHAnsi" w:cstheme="minorHAnsi"/>
              </w:rPr>
            </w:pPr>
          </w:p>
          <w:p w14:paraId="0E76C919" w14:textId="77777777" w:rsidR="0096296B" w:rsidRPr="00000314" w:rsidRDefault="0096296B" w:rsidP="0096296B">
            <w:pPr>
              <w:rPr>
                <w:rFonts w:asciiTheme="minorHAnsi" w:hAnsiTheme="minorHAnsi" w:cstheme="minorHAnsi"/>
              </w:rPr>
            </w:pPr>
          </w:p>
          <w:p w14:paraId="6D0BEAC6" w14:textId="77777777" w:rsidR="0096296B" w:rsidRPr="00000314" w:rsidRDefault="0096296B" w:rsidP="0096296B">
            <w:pPr>
              <w:rPr>
                <w:rFonts w:asciiTheme="minorHAnsi" w:hAnsiTheme="minorHAnsi" w:cstheme="minorHAnsi"/>
              </w:rPr>
            </w:pPr>
            <w:r w:rsidRPr="00000314">
              <w:rPr>
                <w:rFonts w:asciiTheme="minorHAnsi" w:hAnsiTheme="minorHAnsi" w:cstheme="minorHAnsi"/>
              </w:rPr>
              <w:t>Ongoing</w:t>
            </w:r>
          </w:p>
          <w:p w14:paraId="4C8DDED3" w14:textId="77777777" w:rsidR="0096296B" w:rsidRPr="00000314" w:rsidRDefault="0096296B" w:rsidP="0096296B">
            <w:pPr>
              <w:rPr>
                <w:rFonts w:asciiTheme="minorHAnsi" w:hAnsiTheme="minorHAnsi" w:cstheme="minorHAnsi"/>
              </w:rPr>
            </w:pPr>
          </w:p>
          <w:p w14:paraId="0D4CA5DD" w14:textId="77777777" w:rsidR="0096296B" w:rsidRPr="00000314" w:rsidRDefault="0096296B" w:rsidP="0096296B">
            <w:pPr>
              <w:rPr>
                <w:rFonts w:asciiTheme="minorHAnsi" w:hAnsiTheme="minorHAnsi" w:cstheme="minorHAnsi"/>
              </w:rPr>
            </w:pPr>
          </w:p>
          <w:p w14:paraId="056B1EDA" w14:textId="2E2FE5AA" w:rsidR="0096296B" w:rsidRPr="00000314" w:rsidRDefault="0096296B" w:rsidP="0096296B">
            <w:pPr>
              <w:rPr>
                <w:rFonts w:asciiTheme="minorHAnsi" w:hAnsiTheme="minorHAnsi" w:cstheme="minorHAnsi"/>
              </w:rPr>
            </w:pPr>
            <w:r w:rsidRPr="00000314">
              <w:rPr>
                <w:rFonts w:asciiTheme="minorHAnsi" w:hAnsiTheme="minorHAnsi" w:cstheme="minorHAnsi"/>
              </w:rPr>
              <w:t>Ongoing</w:t>
            </w:r>
          </w:p>
        </w:tc>
      </w:tr>
    </w:tbl>
    <w:p w14:paraId="2CEBD947" w14:textId="77777777" w:rsidR="00324A0B" w:rsidRPr="00000314" w:rsidRDefault="00324A0B" w:rsidP="00324A0B">
      <w:pPr>
        <w:spacing w:after="150" w:line="240" w:lineRule="auto"/>
        <w:jc w:val="both"/>
        <w:rPr>
          <w:rFonts w:eastAsia="Times New Roman" w:cstheme="minorHAnsi"/>
          <w:color w:val="001A26"/>
          <w:kern w:val="0"/>
          <w:lang w:eastAsia="en-IE"/>
          <w14:ligatures w14:val="none"/>
        </w:rPr>
      </w:pPr>
    </w:p>
    <w:sectPr w:rsidR="00324A0B" w:rsidRPr="00000314" w:rsidSect="00643411">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0000000000000000000"/>
    <w:charset w:val="00"/>
    <w:family w:val="moder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5C1"/>
    <w:rsid w:val="00000314"/>
    <w:rsid w:val="000179FF"/>
    <w:rsid w:val="0002618E"/>
    <w:rsid w:val="00031A45"/>
    <w:rsid w:val="00036BBB"/>
    <w:rsid w:val="00047611"/>
    <w:rsid w:val="00060153"/>
    <w:rsid w:val="000B421F"/>
    <w:rsid w:val="00170146"/>
    <w:rsid w:val="001F4967"/>
    <w:rsid w:val="001F7A03"/>
    <w:rsid w:val="002302CE"/>
    <w:rsid w:val="0025541E"/>
    <w:rsid w:val="00265E39"/>
    <w:rsid w:val="00273388"/>
    <w:rsid w:val="00277B3F"/>
    <w:rsid w:val="00301DE2"/>
    <w:rsid w:val="00314AD4"/>
    <w:rsid w:val="00324A0B"/>
    <w:rsid w:val="0035078A"/>
    <w:rsid w:val="00384C1C"/>
    <w:rsid w:val="00397407"/>
    <w:rsid w:val="00411FC3"/>
    <w:rsid w:val="00455D47"/>
    <w:rsid w:val="004572B8"/>
    <w:rsid w:val="004632DA"/>
    <w:rsid w:val="0046524E"/>
    <w:rsid w:val="004C5812"/>
    <w:rsid w:val="004E401C"/>
    <w:rsid w:val="00517371"/>
    <w:rsid w:val="005776DC"/>
    <w:rsid w:val="005C1B5D"/>
    <w:rsid w:val="006365C1"/>
    <w:rsid w:val="00643411"/>
    <w:rsid w:val="00685F3D"/>
    <w:rsid w:val="00687BCE"/>
    <w:rsid w:val="00690632"/>
    <w:rsid w:val="00692A00"/>
    <w:rsid w:val="006C330F"/>
    <w:rsid w:val="006E1F04"/>
    <w:rsid w:val="006F01BD"/>
    <w:rsid w:val="007129DE"/>
    <w:rsid w:val="00750343"/>
    <w:rsid w:val="007A3B58"/>
    <w:rsid w:val="007B54BB"/>
    <w:rsid w:val="007E6C4B"/>
    <w:rsid w:val="00866DAE"/>
    <w:rsid w:val="00876B8B"/>
    <w:rsid w:val="008858F7"/>
    <w:rsid w:val="008927AB"/>
    <w:rsid w:val="008F7673"/>
    <w:rsid w:val="00956EF1"/>
    <w:rsid w:val="0096296B"/>
    <w:rsid w:val="00967C88"/>
    <w:rsid w:val="00A043D0"/>
    <w:rsid w:val="00A060A0"/>
    <w:rsid w:val="00A4676B"/>
    <w:rsid w:val="00A87B45"/>
    <w:rsid w:val="00A900F3"/>
    <w:rsid w:val="00A96E4F"/>
    <w:rsid w:val="00AA6C98"/>
    <w:rsid w:val="00B07B9D"/>
    <w:rsid w:val="00B1046C"/>
    <w:rsid w:val="00B165F6"/>
    <w:rsid w:val="00B633F1"/>
    <w:rsid w:val="00B87ACC"/>
    <w:rsid w:val="00BA0277"/>
    <w:rsid w:val="00BB19F4"/>
    <w:rsid w:val="00BB7B22"/>
    <w:rsid w:val="00BE43D4"/>
    <w:rsid w:val="00BE7604"/>
    <w:rsid w:val="00C02D2E"/>
    <w:rsid w:val="00C07F82"/>
    <w:rsid w:val="00C347CB"/>
    <w:rsid w:val="00C60960"/>
    <w:rsid w:val="00CA6673"/>
    <w:rsid w:val="00D05631"/>
    <w:rsid w:val="00D44175"/>
    <w:rsid w:val="00D52197"/>
    <w:rsid w:val="00D80B8A"/>
    <w:rsid w:val="00DB290E"/>
    <w:rsid w:val="00DB4835"/>
    <w:rsid w:val="00E0605A"/>
    <w:rsid w:val="00E15B66"/>
    <w:rsid w:val="00E167E7"/>
    <w:rsid w:val="00E66EB1"/>
    <w:rsid w:val="00E92F41"/>
    <w:rsid w:val="00E9653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92824"/>
  <w15:chartTrackingRefBased/>
  <w15:docId w15:val="{F52D36D2-92E2-46DB-B7A1-D3A38D2D1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4A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01D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324A0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73388"/>
    <w:pPr>
      <w:ind w:left="720"/>
      <w:contextualSpacing/>
    </w:pPr>
    <w:rPr>
      <w:kern w:val="0"/>
      <w14:ligatures w14:val="none"/>
    </w:rPr>
  </w:style>
  <w:style w:type="paragraph" w:customStyle="1" w:styleId="Default">
    <w:name w:val="Default"/>
    <w:rsid w:val="00273388"/>
    <w:pPr>
      <w:autoSpaceDE w:val="0"/>
      <w:autoSpaceDN w:val="0"/>
      <w:adjustRightInd w:val="0"/>
      <w:spacing w:after="0" w:line="240" w:lineRule="auto"/>
    </w:pPr>
    <w:rPr>
      <w:rFonts w:ascii="Liberation Sans" w:hAnsi="Liberation Sans" w:cs="Liberation Sans"/>
      <w:color w:val="000000"/>
      <w:kern w:val="0"/>
      <w:sz w:val="24"/>
      <w:szCs w:val="24"/>
    </w:rPr>
  </w:style>
  <w:style w:type="table" w:styleId="GridTable1Light-Accent1">
    <w:name w:val="Grid Table 1 Light Accent 1"/>
    <w:basedOn w:val="TableNormal"/>
    <w:uiPriority w:val="46"/>
    <w:rsid w:val="000B421F"/>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E92F41"/>
    <w:rPr>
      <w:color w:val="0000FF"/>
      <w:u w:val="single"/>
    </w:rPr>
  </w:style>
  <w:style w:type="character" w:styleId="CommentReference">
    <w:name w:val="annotation reference"/>
    <w:basedOn w:val="DefaultParagraphFont"/>
    <w:uiPriority w:val="99"/>
    <w:semiHidden/>
    <w:unhideWhenUsed/>
    <w:rsid w:val="00BE43D4"/>
    <w:rPr>
      <w:sz w:val="16"/>
      <w:szCs w:val="16"/>
    </w:rPr>
  </w:style>
  <w:style w:type="paragraph" w:styleId="CommentText">
    <w:name w:val="annotation text"/>
    <w:basedOn w:val="Normal"/>
    <w:link w:val="CommentTextChar"/>
    <w:uiPriority w:val="99"/>
    <w:unhideWhenUsed/>
    <w:rsid w:val="00BE43D4"/>
    <w:pPr>
      <w:spacing w:line="240" w:lineRule="auto"/>
    </w:pPr>
    <w:rPr>
      <w:sz w:val="20"/>
      <w:szCs w:val="20"/>
    </w:rPr>
  </w:style>
  <w:style w:type="character" w:customStyle="1" w:styleId="CommentTextChar">
    <w:name w:val="Comment Text Char"/>
    <w:basedOn w:val="DefaultParagraphFont"/>
    <w:link w:val="CommentText"/>
    <w:uiPriority w:val="99"/>
    <w:rsid w:val="00BE43D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275512">
      <w:bodyDiv w:val="1"/>
      <w:marLeft w:val="0"/>
      <w:marRight w:val="0"/>
      <w:marTop w:val="0"/>
      <w:marBottom w:val="0"/>
      <w:divBdr>
        <w:top w:val="none" w:sz="0" w:space="0" w:color="auto"/>
        <w:left w:val="none" w:sz="0" w:space="0" w:color="auto"/>
        <w:bottom w:val="none" w:sz="0" w:space="0" w:color="auto"/>
        <w:right w:val="none" w:sz="0" w:space="0" w:color="auto"/>
      </w:divBdr>
      <w:divsChild>
        <w:div w:id="1674530502">
          <w:marLeft w:val="-225"/>
          <w:marRight w:val="-225"/>
          <w:marTop w:val="0"/>
          <w:marBottom w:val="0"/>
          <w:divBdr>
            <w:top w:val="none" w:sz="0" w:space="0" w:color="auto"/>
            <w:left w:val="none" w:sz="0" w:space="0" w:color="auto"/>
            <w:bottom w:val="none" w:sz="0" w:space="0" w:color="auto"/>
            <w:right w:val="none" w:sz="0" w:space="0" w:color="auto"/>
          </w:divBdr>
        </w:div>
        <w:div w:id="1889608477">
          <w:marLeft w:val="-225"/>
          <w:marRight w:val="-225"/>
          <w:marTop w:val="0"/>
          <w:marBottom w:val="0"/>
          <w:divBdr>
            <w:top w:val="none" w:sz="0" w:space="0" w:color="auto"/>
            <w:left w:val="none" w:sz="0" w:space="0" w:color="auto"/>
            <w:bottom w:val="none" w:sz="0" w:space="0" w:color="auto"/>
            <w:right w:val="none" w:sz="0" w:space="0" w:color="auto"/>
          </w:divBdr>
          <w:divsChild>
            <w:div w:id="37115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521164">
      <w:bodyDiv w:val="1"/>
      <w:marLeft w:val="0"/>
      <w:marRight w:val="0"/>
      <w:marTop w:val="0"/>
      <w:marBottom w:val="0"/>
      <w:divBdr>
        <w:top w:val="none" w:sz="0" w:space="0" w:color="auto"/>
        <w:left w:val="none" w:sz="0" w:space="0" w:color="auto"/>
        <w:bottom w:val="none" w:sz="0" w:space="0" w:color="auto"/>
        <w:right w:val="none" w:sz="0" w:space="0" w:color="auto"/>
      </w:divBdr>
      <w:divsChild>
        <w:div w:id="2106220403">
          <w:marLeft w:val="-225"/>
          <w:marRight w:val="-225"/>
          <w:marTop w:val="0"/>
          <w:marBottom w:val="0"/>
          <w:divBdr>
            <w:top w:val="none" w:sz="0" w:space="0" w:color="auto"/>
            <w:left w:val="none" w:sz="0" w:space="0" w:color="auto"/>
            <w:bottom w:val="none" w:sz="0" w:space="0" w:color="auto"/>
            <w:right w:val="none" w:sz="0" w:space="0" w:color="auto"/>
          </w:divBdr>
        </w:div>
        <w:div w:id="896089139">
          <w:marLeft w:val="-225"/>
          <w:marRight w:val="-225"/>
          <w:marTop w:val="0"/>
          <w:marBottom w:val="0"/>
          <w:divBdr>
            <w:top w:val="none" w:sz="0" w:space="0" w:color="auto"/>
            <w:left w:val="none" w:sz="0" w:space="0" w:color="auto"/>
            <w:bottom w:val="none" w:sz="0" w:space="0" w:color="auto"/>
            <w:right w:val="none" w:sz="0" w:space="0" w:color="auto"/>
          </w:divBdr>
          <w:divsChild>
            <w:div w:id="170081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264296">
      <w:bodyDiv w:val="1"/>
      <w:marLeft w:val="0"/>
      <w:marRight w:val="0"/>
      <w:marTop w:val="0"/>
      <w:marBottom w:val="0"/>
      <w:divBdr>
        <w:top w:val="none" w:sz="0" w:space="0" w:color="auto"/>
        <w:left w:val="none" w:sz="0" w:space="0" w:color="auto"/>
        <w:bottom w:val="none" w:sz="0" w:space="0" w:color="auto"/>
        <w:right w:val="none" w:sz="0" w:space="0" w:color="auto"/>
      </w:divBdr>
      <w:divsChild>
        <w:div w:id="1633822571">
          <w:marLeft w:val="-225"/>
          <w:marRight w:val="-225"/>
          <w:marTop w:val="0"/>
          <w:marBottom w:val="0"/>
          <w:divBdr>
            <w:top w:val="none" w:sz="0" w:space="0" w:color="auto"/>
            <w:left w:val="none" w:sz="0" w:space="0" w:color="auto"/>
            <w:bottom w:val="none" w:sz="0" w:space="0" w:color="auto"/>
            <w:right w:val="none" w:sz="0" w:space="0" w:color="auto"/>
          </w:divBdr>
        </w:div>
        <w:div w:id="1174615138">
          <w:marLeft w:val="-225"/>
          <w:marRight w:val="-225"/>
          <w:marTop w:val="0"/>
          <w:marBottom w:val="0"/>
          <w:divBdr>
            <w:top w:val="none" w:sz="0" w:space="0" w:color="auto"/>
            <w:left w:val="none" w:sz="0" w:space="0" w:color="auto"/>
            <w:bottom w:val="none" w:sz="0" w:space="0" w:color="auto"/>
            <w:right w:val="none" w:sz="0" w:space="0" w:color="auto"/>
          </w:divBdr>
          <w:divsChild>
            <w:div w:id="149390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582350">
      <w:bodyDiv w:val="1"/>
      <w:marLeft w:val="0"/>
      <w:marRight w:val="0"/>
      <w:marTop w:val="0"/>
      <w:marBottom w:val="0"/>
      <w:divBdr>
        <w:top w:val="none" w:sz="0" w:space="0" w:color="auto"/>
        <w:left w:val="none" w:sz="0" w:space="0" w:color="auto"/>
        <w:bottom w:val="none" w:sz="0" w:space="0" w:color="auto"/>
        <w:right w:val="none" w:sz="0" w:space="0" w:color="auto"/>
      </w:divBdr>
      <w:divsChild>
        <w:div w:id="797841801">
          <w:marLeft w:val="-225"/>
          <w:marRight w:val="-225"/>
          <w:marTop w:val="0"/>
          <w:marBottom w:val="225"/>
          <w:divBdr>
            <w:top w:val="none" w:sz="0" w:space="0" w:color="auto"/>
            <w:left w:val="none" w:sz="0" w:space="0" w:color="auto"/>
            <w:bottom w:val="none" w:sz="0" w:space="0" w:color="auto"/>
            <w:right w:val="none" w:sz="0" w:space="0" w:color="auto"/>
          </w:divBdr>
          <w:divsChild>
            <w:div w:id="803502677">
              <w:marLeft w:val="-225"/>
              <w:marRight w:val="-225"/>
              <w:marTop w:val="0"/>
              <w:marBottom w:val="0"/>
              <w:divBdr>
                <w:top w:val="none" w:sz="0" w:space="0" w:color="auto"/>
                <w:left w:val="none" w:sz="0" w:space="0" w:color="auto"/>
                <w:bottom w:val="none" w:sz="0" w:space="0" w:color="auto"/>
                <w:right w:val="none" w:sz="0" w:space="0" w:color="auto"/>
              </w:divBdr>
            </w:div>
          </w:divsChild>
        </w:div>
        <w:div w:id="508836879">
          <w:marLeft w:val="-225"/>
          <w:marRight w:val="-225"/>
          <w:marTop w:val="0"/>
          <w:marBottom w:val="225"/>
          <w:divBdr>
            <w:top w:val="none" w:sz="0" w:space="0" w:color="auto"/>
            <w:left w:val="none" w:sz="0" w:space="0" w:color="auto"/>
            <w:bottom w:val="none" w:sz="0" w:space="0" w:color="auto"/>
            <w:right w:val="none" w:sz="0" w:space="0" w:color="auto"/>
          </w:divBdr>
          <w:divsChild>
            <w:div w:id="1058820680">
              <w:marLeft w:val="-225"/>
              <w:marRight w:val="-225"/>
              <w:marTop w:val="0"/>
              <w:marBottom w:val="0"/>
              <w:divBdr>
                <w:top w:val="none" w:sz="0" w:space="0" w:color="auto"/>
                <w:left w:val="none" w:sz="0" w:space="0" w:color="auto"/>
                <w:bottom w:val="none" w:sz="0" w:space="0" w:color="auto"/>
                <w:right w:val="none" w:sz="0" w:space="0" w:color="auto"/>
              </w:divBdr>
            </w:div>
            <w:div w:id="1155880600">
              <w:marLeft w:val="-225"/>
              <w:marRight w:val="-225"/>
              <w:marTop w:val="0"/>
              <w:marBottom w:val="0"/>
              <w:divBdr>
                <w:top w:val="none" w:sz="0" w:space="0" w:color="auto"/>
                <w:left w:val="none" w:sz="0" w:space="0" w:color="auto"/>
                <w:bottom w:val="none" w:sz="0" w:space="0" w:color="auto"/>
                <w:right w:val="none" w:sz="0" w:space="0" w:color="auto"/>
              </w:divBdr>
              <w:divsChild>
                <w:div w:id="111262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251857">
      <w:bodyDiv w:val="1"/>
      <w:marLeft w:val="0"/>
      <w:marRight w:val="0"/>
      <w:marTop w:val="0"/>
      <w:marBottom w:val="0"/>
      <w:divBdr>
        <w:top w:val="none" w:sz="0" w:space="0" w:color="auto"/>
        <w:left w:val="none" w:sz="0" w:space="0" w:color="auto"/>
        <w:bottom w:val="none" w:sz="0" w:space="0" w:color="auto"/>
        <w:right w:val="none" w:sz="0" w:space="0" w:color="auto"/>
      </w:divBdr>
      <w:divsChild>
        <w:div w:id="1215123104">
          <w:marLeft w:val="-225"/>
          <w:marRight w:val="-225"/>
          <w:marTop w:val="0"/>
          <w:marBottom w:val="0"/>
          <w:divBdr>
            <w:top w:val="none" w:sz="0" w:space="0" w:color="auto"/>
            <w:left w:val="none" w:sz="0" w:space="0" w:color="auto"/>
            <w:bottom w:val="none" w:sz="0" w:space="0" w:color="auto"/>
            <w:right w:val="none" w:sz="0" w:space="0" w:color="auto"/>
          </w:divBdr>
        </w:div>
        <w:div w:id="1196969731">
          <w:marLeft w:val="-225"/>
          <w:marRight w:val="-225"/>
          <w:marTop w:val="0"/>
          <w:marBottom w:val="0"/>
          <w:divBdr>
            <w:top w:val="none" w:sz="0" w:space="0" w:color="auto"/>
            <w:left w:val="none" w:sz="0" w:space="0" w:color="auto"/>
            <w:bottom w:val="none" w:sz="0" w:space="0" w:color="auto"/>
            <w:right w:val="none" w:sz="0" w:space="0" w:color="auto"/>
          </w:divBdr>
          <w:divsChild>
            <w:div w:id="3646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513290">
      <w:bodyDiv w:val="1"/>
      <w:marLeft w:val="0"/>
      <w:marRight w:val="0"/>
      <w:marTop w:val="0"/>
      <w:marBottom w:val="0"/>
      <w:divBdr>
        <w:top w:val="none" w:sz="0" w:space="0" w:color="auto"/>
        <w:left w:val="none" w:sz="0" w:space="0" w:color="auto"/>
        <w:bottom w:val="none" w:sz="0" w:space="0" w:color="auto"/>
        <w:right w:val="none" w:sz="0" w:space="0" w:color="auto"/>
      </w:divBdr>
    </w:div>
    <w:div w:id="1074350265">
      <w:bodyDiv w:val="1"/>
      <w:marLeft w:val="0"/>
      <w:marRight w:val="0"/>
      <w:marTop w:val="0"/>
      <w:marBottom w:val="0"/>
      <w:divBdr>
        <w:top w:val="none" w:sz="0" w:space="0" w:color="auto"/>
        <w:left w:val="none" w:sz="0" w:space="0" w:color="auto"/>
        <w:bottom w:val="none" w:sz="0" w:space="0" w:color="auto"/>
        <w:right w:val="none" w:sz="0" w:space="0" w:color="auto"/>
      </w:divBdr>
      <w:divsChild>
        <w:div w:id="239876916">
          <w:marLeft w:val="-225"/>
          <w:marRight w:val="-225"/>
          <w:marTop w:val="0"/>
          <w:marBottom w:val="225"/>
          <w:divBdr>
            <w:top w:val="none" w:sz="0" w:space="0" w:color="auto"/>
            <w:left w:val="none" w:sz="0" w:space="0" w:color="auto"/>
            <w:bottom w:val="none" w:sz="0" w:space="0" w:color="auto"/>
            <w:right w:val="none" w:sz="0" w:space="0" w:color="auto"/>
          </w:divBdr>
          <w:divsChild>
            <w:div w:id="1048069690">
              <w:marLeft w:val="-225"/>
              <w:marRight w:val="-225"/>
              <w:marTop w:val="0"/>
              <w:marBottom w:val="0"/>
              <w:divBdr>
                <w:top w:val="none" w:sz="0" w:space="0" w:color="auto"/>
                <w:left w:val="none" w:sz="0" w:space="0" w:color="auto"/>
                <w:bottom w:val="none" w:sz="0" w:space="0" w:color="auto"/>
                <w:right w:val="none" w:sz="0" w:space="0" w:color="auto"/>
              </w:divBdr>
            </w:div>
            <w:div w:id="1257055185">
              <w:marLeft w:val="-225"/>
              <w:marRight w:val="-225"/>
              <w:marTop w:val="0"/>
              <w:marBottom w:val="0"/>
              <w:divBdr>
                <w:top w:val="none" w:sz="0" w:space="0" w:color="auto"/>
                <w:left w:val="none" w:sz="0" w:space="0" w:color="auto"/>
                <w:bottom w:val="none" w:sz="0" w:space="0" w:color="auto"/>
                <w:right w:val="none" w:sz="0" w:space="0" w:color="auto"/>
              </w:divBdr>
              <w:divsChild>
                <w:div w:id="121222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920998">
          <w:marLeft w:val="0"/>
          <w:marRight w:val="0"/>
          <w:marTop w:val="0"/>
          <w:marBottom w:val="0"/>
          <w:divBdr>
            <w:top w:val="none" w:sz="0" w:space="0" w:color="auto"/>
            <w:left w:val="none" w:sz="0" w:space="0" w:color="auto"/>
            <w:bottom w:val="none" w:sz="0" w:space="0" w:color="auto"/>
            <w:right w:val="none" w:sz="0" w:space="0" w:color="auto"/>
          </w:divBdr>
          <w:divsChild>
            <w:div w:id="538014127">
              <w:marLeft w:val="-225"/>
              <w:marRight w:val="-225"/>
              <w:marTop w:val="0"/>
              <w:marBottom w:val="225"/>
              <w:divBdr>
                <w:top w:val="none" w:sz="0" w:space="0" w:color="auto"/>
                <w:left w:val="none" w:sz="0" w:space="0" w:color="auto"/>
                <w:bottom w:val="none" w:sz="0" w:space="0" w:color="auto"/>
                <w:right w:val="none" w:sz="0" w:space="0" w:color="auto"/>
              </w:divBdr>
              <w:divsChild>
                <w:div w:id="1037586001">
                  <w:marLeft w:val="-225"/>
                  <w:marRight w:val="-225"/>
                  <w:marTop w:val="0"/>
                  <w:marBottom w:val="0"/>
                  <w:divBdr>
                    <w:top w:val="none" w:sz="0" w:space="0" w:color="auto"/>
                    <w:left w:val="none" w:sz="0" w:space="0" w:color="auto"/>
                    <w:bottom w:val="none" w:sz="0" w:space="0" w:color="auto"/>
                    <w:right w:val="none" w:sz="0" w:space="0" w:color="auto"/>
                  </w:divBdr>
                  <w:divsChild>
                    <w:div w:id="136250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612898">
      <w:bodyDiv w:val="1"/>
      <w:marLeft w:val="0"/>
      <w:marRight w:val="0"/>
      <w:marTop w:val="0"/>
      <w:marBottom w:val="0"/>
      <w:divBdr>
        <w:top w:val="none" w:sz="0" w:space="0" w:color="auto"/>
        <w:left w:val="none" w:sz="0" w:space="0" w:color="auto"/>
        <w:bottom w:val="none" w:sz="0" w:space="0" w:color="auto"/>
        <w:right w:val="none" w:sz="0" w:space="0" w:color="auto"/>
      </w:divBdr>
      <w:divsChild>
        <w:div w:id="1538541155">
          <w:marLeft w:val="-225"/>
          <w:marRight w:val="-225"/>
          <w:marTop w:val="0"/>
          <w:marBottom w:val="225"/>
          <w:divBdr>
            <w:top w:val="none" w:sz="0" w:space="0" w:color="auto"/>
            <w:left w:val="none" w:sz="0" w:space="0" w:color="auto"/>
            <w:bottom w:val="none" w:sz="0" w:space="0" w:color="auto"/>
            <w:right w:val="none" w:sz="0" w:space="0" w:color="auto"/>
          </w:divBdr>
          <w:divsChild>
            <w:div w:id="1124612436">
              <w:marLeft w:val="-225"/>
              <w:marRight w:val="-225"/>
              <w:marTop w:val="0"/>
              <w:marBottom w:val="0"/>
              <w:divBdr>
                <w:top w:val="none" w:sz="0" w:space="0" w:color="auto"/>
                <w:left w:val="none" w:sz="0" w:space="0" w:color="auto"/>
                <w:bottom w:val="none" w:sz="0" w:space="0" w:color="auto"/>
                <w:right w:val="none" w:sz="0" w:space="0" w:color="auto"/>
              </w:divBdr>
            </w:div>
          </w:divsChild>
        </w:div>
        <w:div w:id="1209994333">
          <w:marLeft w:val="-225"/>
          <w:marRight w:val="-225"/>
          <w:marTop w:val="0"/>
          <w:marBottom w:val="225"/>
          <w:divBdr>
            <w:top w:val="none" w:sz="0" w:space="0" w:color="auto"/>
            <w:left w:val="none" w:sz="0" w:space="0" w:color="auto"/>
            <w:bottom w:val="none" w:sz="0" w:space="0" w:color="auto"/>
            <w:right w:val="none" w:sz="0" w:space="0" w:color="auto"/>
          </w:divBdr>
          <w:divsChild>
            <w:div w:id="1615674296">
              <w:marLeft w:val="-225"/>
              <w:marRight w:val="-225"/>
              <w:marTop w:val="0"/>
              <w:marBottom w:val="0"/>
              <w:divBdr>
                <w:top w:val="none" w:sz="0" w:space="0" w:color="auto"/>
                <w:left w:val="none" w:sz="0" w:space="0" w:color="auto"/>
                <w:bottom w:val="none" w:sz="0" w:space="0" w:color="auto"/>
                <w:right w:val="none" w:sz="0" w:space="0" w:color="auto"/>
              </w:divBdr>
            </w:div>
            <w:div w:id="1180974116">
              <w:marLeft w:val="-225"/>
              <w:marRight w:val="-225"/>
              <w:marTop w:val="0"/>
              <w:marBottom w:val="0"/>
              <w:divBdr>
                <w:top w:val="none" w:sz="0" w:space="0" w:color="auto"/>
                <w:left w:val="none" w:sz="0" w:space="0" w:color="auto"/>
                <w:bottom w:val="none" w:sz="0" w:space="0" w:color="auto"/>
                <w:right w:val="none" w:sz="0" w:space="0" w:color="auto"/>
              </w:divBdr>
              <w:divsChild>
                <w:div w:id="51669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907468">
          <w:marLeft w:val="0"/>
          <w:marRight w:val="0"/>
          <w:marTop w:val="0"/>
          <w:marBottom w:val="0"/>
          <w:divBdr>
            <w:top w:val="none" w:sz="0" w:space="0" w:color="auto"/>
            <w:left w:val="none" w:sz="0" w:space="0" w:color="auto"/>
            <w:bottom w:val="none" w:sz="0" w:space="0" w:color="auto"/>
            <w:right w:val="none" w:sz="0" w:space="0" w:color="auto"/>
          </w:divBdr>
          <w:divsChild>
            <w:div w:id="1582060624">
              <w:marLeft w:val="-225"/>
              <w:marRight w:val="-225"/>
              <w:marTop w:val="0"/>
              <w:marBottom w:val="225"/>
              <w:divBdr>
                <w:top w:val="none" w:sz="0" w:space="0" w:color="auto"/>
                <w:left w:val="none" w:sz="0" w:space="0" w:color="auto"/>
                <w:bottom w:val="none" w:sz="0" w:space="0" w:color="auto"/>
                <w:right w:val="none" w:sz="0" w:space="0" w:color="auto"/>
              </w:divBdr>
              <w:divsChild>
                <w:div w:id="1603803794">
                  <w:marLeft w:val="-225"/>
                  <w:marRight w:val="-225"/>
                  <w:marTop w:val="0"/>
                  <w:marBottom w:val="0"/>
                  <w:divBdr>
                    <w:top w:val="none" w:sz="0" w:space="0" w:color="auto"/>
                    <w:left w:val="none" w:sz="0" w:space="0" w:color="auto"/>
                    <w:bottom w:val="none" w:sz="0" w:space="0" w:color="auto"/>
                    <w:right w:val="none" w:sz="0" w:space="0" w:color="auto"/>
                  </w:divBdr>
                  <w:divsChild>
                    <w:div w:id="163652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585780">
      <w:bodyDiv w:val="1"/>
      <w:marLeft w:val="0"/>
      <w:marRight w:val="0"/>
      <w:marTop w:val="0"/>
      <w:marBottom w:val="0"/>
      <w:divBdr>
        <w:top w:val="none" w:sz="0" w:space="0" w:color="auto"/>
        <w:left w:val="none" w:sz="0" w:space="0" w:color="auto"/>
        <w:bottom w:val="none" w:sz="0" w:space="0" w:color="auto"/>
        <w:right w:val="none" w:sz="0" w:space="0" w:color="auto"/>
      </w:divBdr>
      <w:divsChild>
        <w:div w:id="128673639">
          <w:marLeft w:val="-225"/>
          <w:marRight w:val="-225"/>
          <w:marTop w:val="0"/>
          <w:marBottom w:val="225"/>
          <w:divBdr>
            <w:top w:val="none" w:sz="0" w:space="0" w:color="auto"/>
            <w:left w:val="none" w:sz="0" w:space="0" w:color="auto"/>
            <w:bottom w:val="none" w:sz="0" w:space="0" w:color="auto"/>
            <w:right w:val="none" w:sz="0" w:space="0" w:color="auto"/>
          </w:divBdr>
          <w:divsChild>
            <w:div w:id="1182938708">
              <w:marLeft w:val="-225"/>
              <w:marRight w:val="-225"/>
              <w:marTop w:val="0"/>
              <w:marBottom w:val="0"/>
              <w:divBdr>
                <w:top w:val="none" w:sz="0" w:space="0" w:color="auto"/>
                <w:left w:val="none" w:sz="0" w:space="0" w:color="auto"/>
                <w:bottom w:val="none" w:sz="0" w:space="0" w:color="auto"/>
                <w:right w:val="none" w:sz="0" w:space="0" w:color="auto"/>
              </w:divBdr>
            </w:div>
            <w:div w:id="432552711">
              <w:marLeft w:val="-225"/>
              <w:marRight w:val="-225"/>
              <w:marTop w:val="0"/>
              <w:marBottom w:val="0"/>
              <w:divBdr>
                <w:top w:val="none" w:sz="0" w:space="0" w:color="auto"/>
                <w:left w:val="none" w:sz="0" w:space="0" w:color="auto"/>
                <w:bottom w:val="none" w:sz="0" w:space="0" w:color="auto"/>
                <w:right w:val="none" w:sz="0" w:space="0" w:color="auto"/>
              </w:divBdr>
              <w:divsChild>
                <w:div w:id="141743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223488">
          <w:marLeft w:val="0"/>
          <w:marRight w:val="0"/>
          <w:marTop w:val="0"/>
          <w:marBottom w:val="0"/>
          <w:divBdr>
            <w:top w:val="none" w:sz="0" w:space="0" w:color="auto"/>
            <w:left w:val="none" w:sz="0" w:space="0" w:color="auto"/>
            <w:bottom w:val="none" w:sz="0" w:space="0" w:color="auto"/>
            <w:right w:val="none" w:sz="0" w:space="0" w:color="auto"/>
          </w:divBdr>
          <w:divsChild>
            <w:div w:id="618612217">
              <w:marLeft w:val="-225"/>
              <w:marRight w:val="-225"/>
              <w:marTop w:val="0"/>
              <w:marBottom w:val="225"/>
              <w:divBdr>
                <w:top w:val="none" w:sz="0" w:space="0" w:color="auto"/>
                <w:left w:val="none" w:sz="0" w:space="0" w:color="auto"/>
                <w:bottom w:val="none" w:sz="0" w:space="0" w:color="auto"/>
                <w:right w:val="none" w:sz="0" w:space="0" w:color="auto"/>
              </w:divBdr>
              <w:divsChild>
                <w:div w:id="2086995746">
                  <w:marLeft w:val="-225"/>
                  <w:marRight w:val="-225"/>
                  <w:marTop w:val="0"/>
                  <w:marBottom w:val="0"/>
                  <w:divBdr>
                    <w:top w:val="none" w:sz="0" w:space="0" w:color="auto"/>
                    <w:left w:val="none" w:sz="0" w:space="0" w:color="auto"/>
                    <w:bottom w:val="none" w:sz="0" w:space="0" w:color="auto"/>
                    <w:right w:val="none" w:sz="0" w:space="0" w:color="auto"/>
                  </w:divBdr>
                  <w:divsChild>
                    <w:div w:id="214507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285263">
      <w:bodyDiv w:val="1"/>
      <w:marLeft w:val="0"/>
      <w:marRight w:val="0"/>
      <w:marTop w:val="0"/>
      <w:marBottom w:val="0"/>
      <w:divBdr>
        <w:top w:val="none" w:sz="0" w:space="0" w:color="auto"/>
        <w:left w:val="none" w:sz="0" w:space="0" w:color="auto"/>
        <w:bottom w:val="none" w:sz="0" w:space="0" w:color="auto"/>
        <w:right w:val="none" w:sz="0" w:space="0" w:color="auto"/>
      </w:divBdr>
      <w:divsChild>
        <w:div w:id="1434518645">
          <w:marLeft w:val="-225"/>
          <w:marRight w:val="-225"/>
          <w:marTop w:val="0"/>
          <w:marBottom w:val="225"/>
          <w:divBdr>
            <w:top w:val="none" w:sz="0" w:space="0" w:color="auto"/>
            <w:left w:val="none" w:sz="0" w:space="0" w:color="auto"/>
            <w:bottom w:val="none" w:sz="0" w:space="0" w:color="auto"/>
            <w:right w:val="none" w:sz="0" w:space="0" w:color="auto"/>
          </w:divBdr>
          <w:divsChild>
            <w:div w:id="1393698364">
              <w:marLeft w:val="-225"/>
              <w:marRight w:val="-225"/>
              <w:marTop w:val="0"/>
              <w:marBottom w:val="0"/>
              <w:divBdr>
                <w:top w:val="none" w:sz="0" w:space="0" w:color="auto"/>
                <w:left w:val="none" w:sz="0" w:space="0" w:color="auto"/>
                <w:bottom w:val="none" w:sz="0" w:space="0" w:color="auto"/>
                <w:right w:val="none" w:sz="0" w:space="0" w:color="auto"/>
              </w:divBdr>
            </w:div>
          </w:divsChild>
        </w:div>
        <w:div w:id="327096434">
          <w:marLeft w:val="-225"/>
          <w:marRight w:val="-225"/>
          <w:marTop w:val="0"/>
          <w:marBottom w:val="225"/>
          <w:divBdr>
            <w:top w:val="none" w:sz="0" w:space="0" w:color="auto"/>
            <w:left w:val="none" w:sz="0" w:space="0" w:color="auto"/>
            <w:bottom w:val="none" w:sz="0" w:space="0" w:color="auto"/>
            <w:right w:val="none" w:sz="0" w:space="0" w:color="auto"/>
          </w:divBdr>
          <w:divsChild>
            <w:div w:id="49693184">
              <w:marLeft w:val="-225"/>
              <w:marRight w:val="-225"/>
              <w:marTop w:val="0"/>
              <w:marBottom w:val="0"/>
              <w:divBdr>
                <w:top w:val="none" w:sz="0" w:space="0" w:color="auto"/>
                <w:left w:val="none" w:sz="0" w:space="0" w:color="auto"/>
                <w:bottom w:val="none" w:sz="0" w:space="0" w:color="auto"/>
                <w:right w:val="none" w:sz="0" w:space="0" w:color="auto"/>
              </w:divBdr>
            </w:div>
            <w:div w:id="335572857">
              <w:marLeft w:val="-225"/>
              <w:marRight w:val="-225"/>
              <w:marTop w:val="0"/>
              <w:marBottom w:val="0"/>
              <w:divBdr>
                <w:top w:val="none" w:sz="0" w:space="0" w:color="auto"/>
                <w:left w:val="none" w:sz="0" w:space="0" w:color="auto"/>
                <w:bottom w:val="none" w:sz="0" w:space="0" w:color="auto"/>
                <w:right w:val="none" w:sz="0" w:space="0" w:color="auto"/>
              </w:divBdr>
              <w:divsChild>
                <w:div w:id="26249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298455">
      <w:bodyDiv w:val="1"/>
      <w:marLeft w:val="0"/>
      <w:marRight w:val="0"/>
      <w:marTop w:val="0"/>
      <w:marBottom w:val="0"/>
      <w:divBdr>
        <w:top w:val="none" w:sz="0" w:space="0" w:color="auto"/>
        <w:left w:val="none" w:sz="0" w:space="0" w:color="auto"/>
        <w:bottom w:val="none" w:sz="0" w:space="0" w:color="auto"/>
        <w:right w:val="none" w:sz="0" w:space="0" w:color="auto"/>
      </w:divBdr>
      <w:divsChild>
        <w:div w:id="1113204207">
          <w:marLeft w:val="-225"/>
          <w:marRight w:val="-225"/>
          <w:marTop w:val="0"/>
          <w:marBottom w:val="0"/>
          <w:divBdr>
            <w:top w:val="none" w:sz="0" w:space="0" w:color="auto"/>
            <w:left w:val="none" w:sz="0" w:space="0" w:color="auto"/>
            <w:bottom w:val="none" w:sz="0" w:space="0" w:color="auto"/>
            <w:right w:val="none" w:sz="0" w:space="0" w:color="auto"/>
          </w:divBdr>
        </w:div>
        <w:div w:id="2032559834">
          <w:marLeft w:val="-225"/>
          <w:marRight w:val="-225"/>
          <w:marTop w:val="0"/>
          <w:marBottom w:val="0"/>
          <w:divBdr>
            <w:top w:val="none" w:sz="0" w:space="0" w:color="auto"/>
            <w:left w:val="none" w:sz="0" w:space="0" w:color="auto"/>
            <w:bottom w:val="none" w:sz="0" w:space="0" w:color="auto"/>
            <w:right w:val="none" w:sz="0" w:space="0" w:color="auto"/>
          </w:divBdr>
          <w:divsChild>
            <w:div w:id="120698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498796">
      <w:bodyDiv w:val="1"/>
      <w:marLeft w:val="0"/>
      <w:marRight w:val="0"/>
      <w:marTop w:val="0"/>
      <w:marBottom w:val="0"/>
      <w:divBdr>
        <w:top w:val="none" w:sz="0" w:space="0" w:color="auto"/>
        <w:left w:val="none" w:sz="0" w:space="0" w:color="auto"/>
        <w:bottom w:val="none" w:sz="0" w:space="0" w:color="auto"/>
        <w:right w:val="none" w:sz="0" w:space="0" w:color="auto"/>
      </w:divBdr>
    </w:div>
    <w:div w:id="1592540063">
      <w:bodyDiv w:val="1"/>
      <w:marLeft w:val="0"/>
      <w:marRight w:val="0"/>
      <w:marTop w:val="0"/>
      <w:marBottom w:val="0"/>
      <w:divBdr>
        <w:top w:val="none" w:sz="0" w:space="0" w:color="auto"/>
        <w:left w:val="none" w:sz="0" w:space="0" w:color="auto"/>
        <w:bottom w:val="none" w:sz="0" w:space="0" w:color="auto"/>
        <w:right w:val="none" w:sz="0" w:space="0" w:color="auto"/>
      </w:divBdr>
      <w:divsChild>
        <w:div w:id="1260529439">
          <w:marLeft w:val="-225"/>
          <w:marRight w:val="-225"/>
          <w:marTop w:val="0"/>
          <w:marBottom w:val="0"/>
          <w:divBdr>
            <w:top w:val="none" w:sz="0" w:space="0" w:color="auto"/>
            <w:left w:val="none" w:sz="0" w:space="0" w:color="auto"/>
            <w:bottom w:val="none" w:sz="0" w:space="0" w:color="auto"/>
            <w:right w:val="none" w:sz="0" w:space="0" w:color="auto"/>
          </w:divBdr>
        </w:div>
        <w:div w:id="1264147248">
          <w:marLeft w:val="-225"/>
          <w:marRight w:val="-225"/>
          <w:marTop w:val="0"/>
          <w:marBottom w:val="0"/>
          <w:divBdr>
            <w:top w:val="none" w:sz="0" w:space="0" w:color="auto"/>
            <w:left w:val="none" w:sz="0" w:space="0" w:color="auto"/>
            <w:bottom w:val="none" w:sz="0" w:space="0" w:color="auto"/>
            <w:right w:val="none" w:sz="0" w:space="0" w:color="auto"/>
          </w:divBdr>
          <w:divsChild>
            <w:div w:id="151893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296823">
      <w:bodyDiv w:val="1"/>
      <w:marLeft w:val="0"/>
      <w:marRight w:val="0"/>
      <w:marTop w:val="0"/>
      <w:marBottom w:val="0"/>
      <w:divBdr>
        <w:top w:val="none" w:sz="0" w:space="0" w:color="auto"/>
        <w:left w:val="none" w:sz="0" w:space="0" w:color="auto"/>
        <w:bottom w:val="none" w:sz="0" w:space="0" w:color="auto"/>
        <w:right w:val="none" w:sz="0" w:space="0" w:color="auto"/>
      </w:divBdr>
      <w:divsChild>
        <w:div w:id="1842310669">
          <w:marLeft w:val="-225"/>
          <w:marRight w:val="-225"/>
          <w:marTop w:val="0"/>
          <w:marBottom w:val="0"/>
          <w:divBdr>
            <w:top w:val="none" w:sz="0" w:space="0" w:color="auto"/>
            <w:left w:val="none" w:sz="0" w:space="0" w:color="auto"/>
            <w:bottom w:val="none" w:sz="0" w:space="0" w:color="auto"/>
            <w:right w:val="none" w:sz="0" w:space="0" w:color="auto"/>
          </w:divBdr>
        </w:div>
        <w:div w:id="375665323">
          <w:marLeft w:val="-225"/>
          <w:marRight w:val="-225"/>
          <w:marTop w:val="0"/>
          <w:marBottom w:val="0"/>
          <w:divBdr>
            <w:top w:val="none" w:sz="0" w:space="0" w:color="auto"/>
            <w:left w:val="none" w:sz="0" w:space="0" w:color="auto"/>
            <w:bottom w:val="none" w:sz="0" w:space="0" w:color="auto"/>
            <w:right w:val="none" w:sz="0" w:space="0" w:color="auto"/>
          </w:divBdr>
          <w:divsChild>
            <w:div w:id="32435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292181">
      <w:bodyDiv w:val="1"/>
      <w:marLeft w:val="0"/>
      <w:marRight w:val="0"/>
      <w:marTop w:val="0"/>
      <w:marBottom w:val="0"/>
      <w:divBdr>
        <w:top w:val="none" w:sz="0" w:space="0" w:color="auto"/>
        <w:left w:val="none" w:sz="0" w:space="0" w:color="auto"/>
        <w:bottom w:val="none" w:sz="0" w:space="0" w:color="auto"/>
        <w:right w:val="none" w:sz="0" w:space="0" w:color="auto"/>
      </w:divBdr>
      <w:divsChild>
        <w:div w:id="1341084036">
          <w:marLeft w:val="-225"/>
          <w:marRight w:val="-225"/>
          <w:marTop w:val="0"/>
          <w:marBottom w:val="225"/>
          <w:divBdr>
            <w:top w:val="none" w:sz="0" w:space="0" w:color="auto"/>
            <w:left w:val="none" w:sz="0" w:space="0" w:color="auto"/>
            <w:bottom w:val="none" w:sz="0" w:space="0" w:color="auto"/>
            <w:right w:val="none" w:sz="0" w:space="0" w:color="auto"/>
          </w:divBdr>
          <w:divsChild>
            <w:div w:id="2826954">
              <w:marLeft w:val="-225"/>
              <w:marRight w:val="-225"/>
              <w:marTop w:val="0"/>
              <w:marBottom w:val="0"/>
              <w:divBdr>
                <w:top w:val="none" w:sz="0" w:space="0" w:color="auto"/>
                <w:left w:val="none" w:sz="0" w:space="0" w:color="auto"/>
                <w:bottom w:val="none" w:sz="0" w:space="0" w:color="auto"/>
                <w:right w:val="none" w:sz="0" w:space="0" w:color="auto"/>
              </w:divBdr>
            </w:div>
            <w:div w:id="1407917390">
              <w:marLeft w:val="-225"/>
              <w:marRight w:val="-225"/>
              <w:marTop w:val="0"/>
              <w:marBottom w:val="0"/>
              <w:divBdr>
                <w:top w:val="none" w:sz="0" w:space="0" w:color="auto"/>
                <w:left w:val="none" w:sz="0" w:space="0" w:color="auto"/>
                <w:bottom w:val="none" w:sz="0" w:space="0" w:color="auto"/>
                <w:right w:val="none" w:sz="0" w:space="0" w:color="auto"/>
              </w:divBdr>
              <w:divsChild>
                <w:div w:id="86337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352350">
          <w:marLeft w:val="0"/>
          <w:marRight w:val="0"/>
          <w:marTop w:val="0"/>
          <w:marBottom w:val="0"/>
          <w:divBdr>
            <w:top w:val="none" w:sz="0" w:space="0" w:color="auto"/>
            <w:left w:val="none" w:sz="0" w:space="0" w:color="auto"/>
            <w:bottom w:val="none" w:sz="0" w:space="0" w:color="auto"/>
            <w:right w:val="none" w:sz="0" w:space="0" w:color="auto"/>
          </w:divBdr>
          <w:divsChild>
            <w:div w:id="1207793486">
              <w:marLeft w:val="-225"/>
              <w:marRight w:val="-225"/>
              <w:marTop w:val="0"/>
              <w:marBottom w:val="225"/>
              <w:divBdr>
                <w:top w:val="none" w:sz="0" w:space="0" w:color="auto"/>
                <w:left w:val="none" w:sz="0" w:space="0" w:color="auto"/>
                <w:bottom w:val="none" w:sz="0" w:space="0" w:color="auto"/>
                <w:right w:val="none" w:sz="0" w:space="0" w:color="auto"/>
              </w:divBdr>
              <w:divsChild>
                <w:div w:id="757478582">
                  <w:marLeft w:val="-225"/>
                  <w:marRight w:val="-225"/>
                  <w:marTop w:val="0"/>
                  <w:marBottom w:val="0"/>
                  <w:divBdr>
                    <w:top w:val="none" w:sz="0" w:space="0" w:color="auto"/>
                    <w:left w:val="none" w:sz="0" w:space="0" w:color="auto"/>
                    <w:bottom w:val="none" w:sz="0" w:space="0" w:color="auto"/>
                    <w:right w:val="none" w:sz="0" w:space="0" w:color="auto"/>
                  </w:divBdr>
                  <w:divsChild>
                    <w:div w:id="140282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003661">
      <w:bodyDiv w:val="1"/>
      <w:marLeft w:val="0"/>
      <w:marRight w:val="0"/>
      <w:marTop w:val="0"/>
      <w:marBottom w:val="0"/>
      <w:divBdr>
        <w:top w:val="none" w:sz="0" w:space="0" w:color="auto"/>
        <w:left w:val="none" w:sz="0" w:space="0" w:color="auto"/>
        <w:bottom w:val="none" w:sz="0" w:space="0" w:color="auto"/>
        <w:right w:val="none" w:sz="0" w:space="0" w:color="auto"/>
      </w:divBdr>
      <w:divsChild>
        <w:div w:id="1641228069">
          <w:marLeft w:val="-225"/>
          <w:marRight w:val="-225"/>
          <w:marTop w:val="0"/>
          <w:marBottom w:val="225"/>
          <w:divBdr>
            <w:top w:val="none" w:sz="0" w:space="0" w:color="auto"/>
            <w:left w:val="none" w:sz="0" w:space="0" w:color="auto"/>
            <w:bottom w:val="none" w:sz="0" w:space="0" w:color="auto"/>
            <w:right w:val="none" w:sz="0" w:space="0" w:color="auto"/>
          </w:divBdr>
          <w:divsChild>
            <w:div w:id="679821119">
              <w:marLeft w:val="-225"/>
              <w:marRight w:val="-225"/>
              <w:marTop w:val="0"/>
              <w:marBottom w:val="0"/>
              <w:divBdr>
                <w:top w:val="none" w:sz="0" w:space="0" w:color="auto"/>
                <w:left w:val="none" w:sz="0" w:space="0" w:color="auto"/>
                <w:bottom w:val="none" w:sz="0" w:space="0" w:color="auto"/>
                <w:right w:val="none" w:sz="0" w:space="0" w:color="auto"/>
              </w:divBdr>
            </w:div>
          </w:divsChild>
        </w:div>
        <w:div w:id="309943110">
          <w:marLeft w:val="-225"/>
          <w:marRight w:val="-225"/>
          <w:marTop w:val="0"/>
          <w:marBottom w:val="225"/>
          <w:divBdr>
            <w:top w:val="none" w:sz="0" w:space="0" w:color="auto"/>
            <w:left w:val="none" w:sz="0" w:space="0" w:color="auto"/>
            <w:bottom w:val="none" w:sz="0" w:space="0" w:color="auto"/>
            <w:right w:val="none" w:sz="0" w:space="0" w:color="auto"/>
          </w:divBdr>
          <w:divsChild>
            <w:div w:id="1109619912">
              <w:marLeft w:val="-225"/>
              <w:marRight w:val="-225"/>
              <w:marTop w:val="0"/>
              <w:marBottom w:val="0"/>
              <w:divBdr>
                <w:top w:val="none" w:sz="0" w:space="0" w:color="auto"/>
                <w:left w:val="none" w:sz="0" w:space="0" w:color="auto"/>
                <w:bottom w:val="none" w:sz="0" w:space="0" w:color="auto"/>
                <w:right w:val="none" w:sz="0" w:space="0" w:color="auto"/>
              </w:divBdr>
            </w:div>
            <w:div w:id="1408108001">
              <w:marLeft w:val="-225"/>
              <w:marRight w:val="-225"/>
              <w:marTop w:val="0"/>
              <w:marBottom w:val="0"/>
              <w:divBdr>
                <w:top w:val="none" w:sz="0" w:space="0" w:color="auto"/>
                <w:left w:val="none" w:sz="0" w:space="0" w:color="auto"/>
                <w:bottom w:val="none" w:sz="0" w:space="0" w:color="auto"/>
                <w:right w:val="none" w:sz="0" w:space="0" w:color="auto"/>
              </w:divBdr>
              <w:divsChild>
                <w:div w:id="142685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974023">
          <w:marLeft w:val="0"/>
          <w:marRight w:val="0"/>
          <w:marTop w:val="0"/>
          <w:marBottom w:val="0"/>
          <w:divBdr>
            <w:top w:val="none" w:sz="0" w:space="0" w:color="auto"/>
            <w:left w:val="none" w:sz="0" w:space="0" w:color="auto"/>
            <w:bottom w:val="none" w:sz="0" w:space="0" w:color="auto"/>
            <w:right w:val="none" w:sz="0" w:space="0" w:color="auto"/>
          </w:divBdr>
          <w:divsChild>
            <w:div w:id="1307006644">
              <w:marLeft w:val="-225"/>
              <w:marRight w:val="-225"/>
              <w:marTop w:val="0"/>
              <w:marBottom w:val="225"/>
              <w:divBdr>
                <w:top w:val="none" w:sz="0" w:space="0" w:color="auto"/>
                <w:left w:val="none" w:sz="0" w:space="0" w:color="auto"/>
                <w:bottom w:val="none" w:sz="0" w:space="0" w:color="auto"/>
                <w:right w:val="none" w:sz="0" w:space="0" w:color="auto"/>
              </w:divBdr>
              <w:divsChild>
                <w:div w:id="1706517983">
                  <w:marLeft w:val="-225"/>
                  <w:marRight w:val="-225"/>
                  <w:marTop w:val="0"/>
                  <w:marBottom w:val="0"/>
                  <w:divBdr>
                    <w:top w:val="none" w:sz="0" w:space="0" w:color="auto"/>
                    <w:left w:val="none" w:sz="0" w:space="0" w:color="auto"/>
                    <w:bottom w:val="none" w:sz="0" w:space="0" w:color="auto"/>
                    <w:right w:val="none" w:sz="0" w:space="0" w:color="auto"/>
                  </w:divBdr>
                  <w:divsChild>
                    <w:div w:id="928347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9769207">
      <w:bodyDiv w:val="1"/>
      <w:marLeft w:val="0"/>
      <w:marRight w:val="0"/>
      <w:marTop w:val="0"/>
      <w:marBottom w:val="0"/>
      <w:divBdr>
        <w:top w:val="none" w:sz="0" w:space="0" w:color="auto"/>
        <w:left w:val="none" w:sz="0" w:space="0" w:color="auto"/>
        <w:bottom w:val="none" w:sz="0" w:space="0" w:color="auto"/>
        <w:right w:val="none" w:sz="0" w:space="0" w:color="auto"/>
      </w:divBdr>
    </w:div>
    <w:div w:id="2104765753">
      <w:bodyDiv w:val="1"/>
      <w:marLeft w:val="0"/>
      <w:marRight w:val="0"/>
      <w:marTop w:val="0"/>
      <w:marBottom w:val="0"/>
      <w:divBdr>
        <w:top w:val="none" w:sz="0" w:space="0" w:color="auto"/>
        <w:left w:val="none" w:sz="0" w:space="0" w:color="auto"/>
        <w:bottom w:val="none" w:sz="0" w:space="0" w:color="auto"/>
        <w:right w:val="none" w:sz="0" w:space="0" w:color="auto"/>
      </w:divBdr>
      <w:divsChild>
        <w:div w:id="440958572">
          <w:marLeft w:val="-225"/>
          <w:marRight w:val="-225"/>
          <w:marTop w:val="0"/>
          <w:marBottom w:val="0"/>
          <w:divBdr>
            <w:top w:val="none" w:sz="0" w:space="0" w:color="auto"/>
            <w:left w:val="none" w:sz="0" w:space="0" w:color="auto"/>
            <w:bottom w:val="none" w:sz="0" w:space="0" w:color="auto"/>
            <w:right w:val="none" w:sz="0" w:space="0" w:color="auto"/>
          </w:divBdr>
        </w:div>
        <w:div w:id="482553105">
          <w:marLeft w:val="-225"/>
          <w:marRight w:val="-225"/>
          <w:marTop w:val="0"/>
          <w:marBottom w:val="0"/>
          <w:divBdr>
            <w:top w:val="none" w:sz="0" w:space="0" w:color="auto"/>
            <w:left w:val="none" w:sz="0" w:space="0" w:color="auto"/>
            <w:bottom w:val="none" w:sz="0" w:space="0" w:color="auto"/>
            <w:right w:val="none" w:sz="0" w:space="0" w:color="auto"/>
          </w:divBdr>
          <w:divsChild>
            <w:div w:id="708845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378469">
      <w:bodyDiv w:val="1"/>
      <w:marLeft w:val="0"/>
      <w:marRight w:val="0"/>
      <w:marTop w:val="0"/>
      <w:marBottom w:val="0"/>
      <w:divBdr>
        <w:top w:val="none" w:sz="0" w:space="0" w:color="auto"/>
        <w:left w:val="none" w:sz="0" w:space="0" w:color="auto"/>
        <w:bottom w:val="none" w:sz="0" w:space="0" w:color="auto"/>
        <w:right w:val="none" w:sz="0" w:space="0" w:color="auto"/>
      </w:divBdr>
      <w:divsChild>
        <w:div w:id="1538589706">
          <w:marLeft w:val="-225"/>
          <w:marRight w:val="-225"/>
          <w:marTop w:val="0"/>
          <w:marBottom w:val="0"/>
          <w:divBdr>
            <w:top w:val="none" w:sz="0" w:space="0" w:color="auto"/>
            <w:left w:val="none" w:sz="0" w:space="0" w:color="auto"/>
            <w:bottom w:val="none" w:sz="0" w:space="0" w:color="auto"/>
            <w:right w:val="none" w:sz="0" w:space="0" w:color="auto"/>
          </w:divBdr>
        </w:div>
        <w:div w:id="1360663290">
          <w:marLeft w:val="-225"/>
          <w:marRight w:val="-225"/>
          <w:marTop w:val="0"/>
          <w:marBottom w:val="0"/>
          <w:divBdr>
            <w:top w:val="none" w:sz="0" w:space="0" w:color="auto"/>
            <w:left w:val="none" w:sz="0" w:space="0" w:color="auto"/>
            <w:bottom w:val="none" w:sz="0" w:space="0" w:color="auto"/>
            <w:right w:val="none" w:sz="0" w:space="0" w:color="auto"/>
          </w:divBdr>
          <w:divsChild>
            <w:div w:id="459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183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A2C51E906CF149BA74368D7ED75A4A" ma:contentTypeVersion="2" ma:contentTypeDescription="Create a new document." ma:contentTypeScope="" ma:versionID="6da23ca7ffc191384730e5a08938628f">
  <xsd:schema xmlns:xsd="http://www.w3.org/2001/XMLSchema" xmlns:xs="http://www.w3.org/2001/XMLSchema" xmlns:p="http://schemas.microsoft.com/office/2006/metadata/properties" xmlns:ns2="881e4b5e-88f2-41a8-9c0c-9e816e530334" targetNamespace="http://schemas.microsoft.com/office/2006/metadata/properties" ma:root="true" ma:fieldsID="c833cf95cc1b80ce54e0ed5ddde510f5" ns2:_="">
    <xsd:import namespace="881e4b5e-88f2-41a8-9c0c-9e816e53033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e4b5e-88f2-41a8-9c0c-9e816e53033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704368-2318-4901-9052-5B27DD63BA0F}"/>
</file>

<file path=customXml/itemProps2.xml><?xml version="1.0" encoding="utf-8"?>
<ds:datastoreItem xmlns:ds="http://schemas.openxmlformats.org/officeDocument/2006/customXml" ds:itemID="{F9D95C78-0518-4E1A-81B7-5A446DA49153}">
  <ds:schemaRefs>
    <ds:schemaRef ds:uri="http://schemas.openxmlformats.org/package/2006/metadata/core-properties"/>
    <ds:schemaRef ds:uri="f9474b98-585d-455a-b2a4-07c557567a33"/>
    <ds:schemaRef ds:uri="http://purl.org/dc/elements/1.1/"/>
    <ds:schemaRef ds:uri="http://schemas.microsoft.com/office/2006/documentManagement/types"/>
    <ds:schemaRef ds:uri="http://purl.org/dc/terms/"/>
    <ds:schemaRef ds:uri="http://www.w3.org/XML/1998/namespace"/>
    <ds:schemaRef ds:uri="http://schemas.microsoft.com/office/infopath/2007/PartnerControl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560B68C2-DF46-4660-B5FF-B75C828FC6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25</Pages>
  <Words>6814</Words>
  <Characters>38845</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OReilly, Breege</dc:creator>
  <cp:keywords/>
  <dc:description/>
  <cp:lastModifiedBy>OReilly, Breege</cp:lastModifiedBy>
  <cp:revision>4</cp:revision>
  <cp:lastPrinted>2025-10-13T12:34:00Z</cp:lastPrinted>
  <dcterms:created xsi:type="dcterms:W3CDTF">2025-10-14T10:10:00Z</dcterms:created>
  <dcterms:modified xsi:type="dcterms:W3CDTF">2025-10-14T10:24:00Z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0x010100AFA2C51E906CF149BA74368D7ED75A4A</vt:lpwstr>
  </property>
  <property fmtid="{D5CDD505-2E9C-101B-9397-08002B2CF9AE}" pid="3" name="eDocs_SecurityClassification">
    <vt:lpwstr>6;#Restrictive|b6cdb86d-2ce3-48f9-be6c-29b64bc9cca9</vt:lpwstr>
  </property>
  <property fmtid="{D5CDD505-2E9C-101B-9397-08002B2CF9AE}" pid="4" name="eDocs_Year">
    <vt:lpwstr>29;#2024|c8c4acad-5aed-4a19-98b6-bd805b88efb9</vt:lpwstr>
  </property>
  <property fmtid="{D5CDD505-2E9C-101B-9397-08002B2CF9AE}" pid="5" name="eDocs_SeriesSubSeries">
    <vt:lpwstr>3;#001|33c99d2d-8a1f-4f1b-b7ef-572962565bdb</vt:lpwstr>
  </property>
  <property fmtid="{D5CDD505-2E9C-101B-9397-08002B2CF9AE}" pid="6" name="eDocs_FileTopics">
    <vt:lpwstr>14;#PQ|36de94bc-7364-41b3-b5a1-b3ba602477b6</vt:lpwstr>
  </property>
  <property fmtid="{D5CDD505-2E9C-101B-9397-08002B2CF9AE}" pid="7" name="eDocs_DocumentTopics">
    <vt:lpwstr/>
  </property>
  <property fmtid="{D5CDD505-2E9C-101B-9397-08002B2CF9AE}" pid="8" name="_dlc_policyId">
    <vt:lpwstr/>
  </property>
  <property fmtid="{D5CDD505-2E9C-101B-9397-08002B2CF9AE}" pid="9" name="ItemRetentionFormula">
    <vt:lpwstr/>
  </property>
  <property fmtid="{D5CDD505-2E9C-101B-9397-08002B2CF9AE}" pid="10" name="_docset_NoMedatataSyncRequired">
    <vt:lpwstr>False</vt:lpwstr>
  </property>
  <property fmtid="{D5CDD505-2E9C-101B-9397-08002B2CF9AE}" pid="11" name="eDocs_Series">
    <vt:lpwstr>1;#001|33c99d2d-8a1f-4f1b-b7ef-572962565bdb</vt:lpwstr>
  </property>
  <property fmtid="{D5CDD505-2E9C-101B-9397-08002B2CF9AE}" pid="12" name="ge25f6a3ef6f42d4865685f2a74bf8c7">
    <vt:lpwstr/>
  </property>
  <property fmtid="{D5CDD505-2E9C-101B-9397-08002B2CF9AE}" pid="13" name="eDocs_RetentionPeriodTerm">
    <vt:lpwstr/>
  </property>
</Properties>
</file>