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177D" w14:textId="77777777" w:rsidR="0045008E" w:rsidRPr="0045008E" w:rsidRDefault="0045008E" w:rsidP="0045008E"/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502"/>
        <w:gridCol w:w="1502"/>
        <w:gridCol w:w="1502"/>
        <w:gridCol w:w="1502"/>
        <w:gridCol w:w="1501"/>
        <w:gridCol w:w="1501"/>
      </w:tblGrid>
      <w:tr w:rsidR="0045008E" w:rsidRPr="0045008E" w14:paraId="1FE7676E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041B" w14:textId="77777777" w:rsidR="0045008E" w:rsidRPr="0045008E" w:rsidRDefault="0045008E" w:rsidP="0045008E">
            <w:r w:rsidRPr="0045008E">
              <w:t xml:space="preserve"> Office Name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56A7" w14:textId="77777777" w:rsidR="0045008E" w:rsidRPr="0045008E" w:rsidRDefault="0045008E" w:rsidP="0045008E">
            <w:r w:rsidRPr="0045008E">
              <w:t xml:space="preserve">Locations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0C26" w14:textId="77777777" w:rsidR="0045008E" w:rsidRPr="0045008E" w:rsidRDefault="0045008E" w:rsidP="0045008E">
            <w:r w:rsidRPr="0045008E">
              <w:t xml:space="preserve">Contractor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F296" w14:textId="77777777" w:rsidR="0045008E" w:rsidRPr="0045008E" w:rsidRDefault="0045008E" w:rsidP="0045008E">
            <w:r w:rsidRPr="0045008E">
              <w:t xml:space="preserve">Service Provided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23BC" w14:textId="77777777" w:rsidR="0045008E" w:rsidRPr="0045008E" w:rsidRDefault="0045008E" w:rsidP="0045008E">
            <w:r w:rsidRPr="0045008E">
              <w:t xml:space="preserve">Period of Contract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277" w14:textId="77777777" w:rsidR="0045008E" w:rsidRPr="0045008E" w:rsidRDefault="0045008E" w:rsidP="0045008E">
            <w:r w:rsidRPr="0045008E">
              <w:t xml:space="preserve">Value of Contract </w:t>
            </w:r>
          </w:p>
        </w:tc>
      </w:tr>
      <w:tr w:rsidR="0045008E" w:rsidRPr="0045008E" w14:paraId="00B60F95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A348" w14:textId="77777777" w:rsidR="0045008E" w:rsidRPr="0045008E" w:rsidRDefault="0045008E" w:rsidP="0045008E">
            <w:pPr>
              <w:rPr>
                <w:b/>
                <w:bCs/>
              </w:rPr>
            </w:pPr>
            <w:r w:rsidRPr="0045008E">
              <w:rPr>
                <w:b/>
                <w:bCs/>
              </w:rPr>
              <w:t xml:space="preserve">Corporate Enforcement Authority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BD1A" w14:textId="77777777" w:rsidR="0045008E" w:rsidRPr="0045008E" w:rsidRDefault="0045008E" w:rsidP="0045008E">
            <w:r w:rsidRPr="0045008E">
              <w:t xml:space="preserve">16 Parnell Square, Dublin 1. </w:t>
            </w:r>
          </w:p>
          <w:p w14:paraId="61C64DE8" w14:textId="77777777" w:rsidR="0045008E" w:rsidRPr="0045008E" w:rsidRDefault="0045008E" w:rsidP="0045008E">
            <w:r w:rsidRPr="0045008E">
              <w:t xml:space="preserve">D01 W5C2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B7B8" w14:textId="77777777" w:rsidR="0045008E" w:rsidRPr="0045008E" w:rsidRDefault="0045008E" w:rsidP="0045008E">
            <w:r w:rsidRPr="0045008E">
              <w:t xml:space="preserve">Grosvenor Cleaning Services </w:t>
            </w:r>
          </w:p>
          <w:p w14:paraId="303FB9AE" w14:textId="77777777" w:rsidR="0045008E" w:rsidRPr="0045008E" w:rsidRDefault="0045008E" w:rsidP="0045008E"/>
          <w:p w14:paraId="17C305A8" w14:textId="77777777" w:rsidR="0045008E" w:rsidRPr="0045008E" w:rsidRDefault="0045008E" w:rsidP="0045008E"/>
          <w:p w14:paraId="2FBCAF69" w14:textId="77777777" w:rsidR="0045008E" w:rsidRPr="0045008E" w:rsidRDefault="0045008E" w:rsidP="0045008E">
            <w:r w:rsidRPr="0045008E">
              <w:t xml:space="preserve">OCS Security Services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1D84" w14:textId="77777777" w:rsidR="0045008E" w:rsidRPr="0045008E" w:rsidRDefault="0045008E" w:rsidP="0045008E">
            <w:r w:rsidRPr="0045008E">
              <w:t xml:space="preserve">Cleaning </w:t>
            </w:r>
          </w:p>
          <w:p w14:paraId="0A535102" w14:textId="77777777" w:rsidR="0045008E" w:rsidRPr="0045008E" w:rsidRDefault="0045008E" w:rsidP="0045008E"/>
          <w:p w14:paraId="39577D8A" w14:textId="77777777" w:rsidR="0045008E" w:rsidRPr="0045008E" w:rsidRDefault="0045008E" w:rsidP="0045008E"/>
          <w:p w14:paraId="6C77D95E" w14:textId="77777777" w:rsidR="0045008E" w:rsidRPr="0045008E" w:rsidRDefault="0045008E" w:rsidP="0045008E">
            <w:r w:rsidRPr="0045008E">
              <w:t xml:space="preserve">Security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DADE" w14:textId="77777777" w:rsidR="0045008E" w:rsidRPr="0045008E" w:rsidRDefault="0045008E" w:rsidP="0045008E">
            <w:r w:rsidRPr="0045008E">
              <w:t xml:space="preserve">22 months </w:t>
            </w:r>
          </w:p>
          <w:p w14:paraId="030B49E6" w14:textId="77777777" w:rsidR="0045008E" w:rsidRPr="0045008E" w:rsidRDefault="0045008E" w:rsidP="0045008E">
            <w:r w:rsidRPr="0045008E">
              <w:t xml:space="preserve">7 March 2024 to 31 January 2026 (with option to extend by up to 2 years) </w:t>
            </w:r>
          </w:p>
          <w:p w14:paraId="631EA876" w14:textId="77777777" w:rsidR="0045008E" w:rsidRPr="0045008E" w:rsidRDefault="0045008E" w:rsidP="0045008E">
            <w:r w:rsidRPr="0045008E">
              <w:t xml:space="preserve">2 Years </w:t>
            </w:r>
          </w:p>
          <w:p w14:paraId="2A31A1A5" w14:textId="77777777" w:rsidR="0045008E" w:rsidRPr="0045008E" w:rsidRDefault="0045008E" w:rsidP="0045008E">
            <w:r w:rsidRPr="0045008E">
              <w:t xml:space="preserve">12 September 2024 to 11 September 2026 (with option to extend by up to 2 years)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FB33" w14:textId="77777777" w:rsidR="0045008E" w:rsidRPr="0045008E" w:rsidRDefault="0045008E" w:rsidP="0045008E">
            <w:r w:rsidRPr="0045008E">
              <w:t xml:space="preserve">€180,000.00 (excl. VAT) </w:t>
            </w:r>
          </w:p>
          <w:p w14:paraId="6C3BBF92" w14:textId="77777777" w:rsidR="0045008E" w:rsidRPr="0045008E" w:rsidRDefault="0045008E" w:rsidP="0045008E"/>
          <w:p w14:paraId="4B314165" w14:textId="77777777" w:rsidR="0045008E" w:rsidRPr="0045008E" w:rsidRDefault="0045008E" w:rsidP="0045008E"/>
          <w:p w14:paraId="3BA6952F" w14:textId="77777777" w:rsidR="0045008E" w:rsidRPr="0045008E" w:rsidRDefault="0045008E" w:rsidP="0045008E">
            <w:r w:rsidRPr="0045008E">
              <w:t xml:space="preserve">€759,514.00 (excl. VAT) </w:t>
            </w:r>
          </w:p>
        </w:tc>
      </w:tr>
    </w:tbl>
    <w:p w14:paraId="638082FF" w14:textId="77777777" w:rsidR="0045008E" w:rsidRPr="0045008E" w:rsidRDefault="0045008E" w:rsidP="0045008E"/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502"/>
        <w:gridCol w:w="1502"/>
        <w:gridCol w:w="1502"/>
        <w:gridCol w:w="1502"/>
        <w:gridCol w:w="1501"/>
        <w:gridCol w:w="1501"/>
      </w:tblGrid>
      <w:tr w:rsidR="0045008E" w:rsidRPr="0045008E" w14:paraId="063908E6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4F7F" w14:textId="77777777" w:rsidR="0045008E" w:rsidRPr="0045008E" w:rsidRDefault="0045008E" w:rsidP="0045008E">
            <w:pPr>
              <w:rPr>
                <w:b/>
                <w:bCs/>
              </w:rPr>
            </w:pPr>
            <w:r w:rsidRPr="0045008E">
              <w:rPr>
                <w:b/>
                <w:bCs/>
              </w:rPr>
              <w:t xml:space="preserve">Competition and Consumer Protection Commission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9ECB" w14:textId="77777777" w:rsidR="0045008E" w:rsidRPr="0045008E" w:rsidRDefault="0045008E" w:rsidP="0045008E">
            <w:r w:rsidRPr="0045008E">
              <w:t xml:space="preserve">Bloom House, </w:t>
            </w:r>
          </w:p>
          <w:p w14:paraId="6C549B8C" w14:textId="77777777" w:rsidR="0045008E" w:rsidRPr="0045008E" w:rsidRDefault="0045008E" w:rsidP="0045008E">
            <w:r w:rsidRPr="0045008E">
              <w:t xml:space="preserve">Railway Street, Dublin 1, D01 C576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46D8" w14:textId="77777777" w:rsidR="0045008E" w:rsidRPr="0045008E" w:rsidRDefault="0045008E" w:rsidP="0045008E">
            <w:r w:rsidRPr="0045008E">
              <w:t xml:space="preserve">MCG Facilities Management t/a Mount Charles.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7F0C" w14:textId="77777777" w:rsidR="0045008E" w:rsidRPr="0045008E" w:rsidRDefault="0045008E" w:rsidP="0045008E">
            <w:r w:rsidRPr="0045008E">
              <w:t xml:space="preserve">Facilities Management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BA23" w14:textId="77777777" w:rsidR="0045008E" w:rsidRPr="0045008E" w:rsidRDefault="0045008E" w:rsidP="0045008E">
            <w:r w:rsidRPr="0045008E">
              <w:t xml:space="preserve">4 Years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531" w14:textId="77777777" w:rsidR="0045008E" w:rsidRPr="0045008E" w:rsidRDefault="0045008E" w:rsidP="0045008E">
            <w:r w:rsidRPr="0045008E">
              <w:t xml:space="preserve">€200,000.00 over period of contract </w:t>
            </w:r>
          </w:p>
        </w:tc>
      </w:tr>
      <w:tr w:rsidR="0045008E" w:rsidRPr="0045008E" w14:paraId="0C3F091E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08D7" w14:textId="77777777" w:rsidR="0045008E" w:rsidRPr="0045008E" w:rsidRDefault="0045008E" w:rsidP="0045008E">
            <w:pPr>
              <w:rPr>
                <w:b/>
                <w:bCs/>
              </w:rPr>
            </w:pPr>
            <w:r w:rsidRPr="0045008E">
              <w:rPr>
                <w:b/>
                <w:bCs/>
              </w:rPr>
              <w:t xml:space="preserve">Enterprise Ireland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FD2A" w14:textId="77777777" w:rsidR="0045008E" w:rsidRPr="0045008E" w:rsidRDefault="0045008E" w:rsidP="0045008E">
            <w:r w:rsidRPr="0045008E">
              <w:t xml:space="preserve">N/A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2506" w14:textId="77777777" w:rsidR="0045008E" w:rsidRPr="0045008E" w:rsidRDefault="0045008E" w:rsidP="0045008E">
            <w:r w:rsidRPr="0045008E">
              <w:t xml:space="preserve">Nil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3F41" w14:textId="77777777" w:rsidR="0045008E" w:rsidRPr="0045008E" w:rsidRDefault="0045008E" w:rsidP="0045008E">
            <w:r w:rsidRPr="0045008E">
              <w:t xml:space="preserve">Nil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85FF" w14:textId="77777777" w:rsidR="0045008E" w:rsidRPr="0045008E" w:rsidRDefault="0045008E" w:rsidP="0045008E">
            <w:r w:rsidRPr="0045008E">
              <w:t xml:space="preserve">Nil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31E6" w14:textId="77777777" w:rsidR="0045008E" w:rsidRPr="0045008E" w:rsidRDefault="0045008E" w:rsidP="0045008E">
            <w:r w:rsidRPr="0045008E">
              <w:t xml:space="preserve">Nil </w:t>
            </w:r>
          </w:p>
        </w:tc>
      </w:tr>
      <w:tr w:rsidR="0045008E" w:rsidRPr="0045008E" w14:paraId="7D7CBDBB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8D76" w14:textId="77777777" w:rsidR="0045008E" w:rsidRPr="0045008E" w:rsidRDefault="0045008E" w:rsidP="0045008E">
            <w:pPr>
              <w:rPr>
                <w:b/>
                <w:bCs/>
              </w:rPr>
            </w:pPr>
            <w:r w:rsidRPr="0045008E">
              <w:rPr>
                <w:b/>
                <w:bCs/>
              </w:rPr>
              <w:t xml:space="preserve">Health and Safety Authority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DF6A" w14:textId="77777777" w:rsidR="0045008E" w:rsidRPr="0045008E" w:rsidRDefault="0045008E" w:rsidP="0045008E">
            <w:r w:rsidRPr="0045008E">
              <w:t xml:space="preserve">Head Office Dublin </w:t>
            </w:r>
          </w:p>
          <w:p w14:paraId="23DFCB1D" w14:textId="77777777" w:rsidR="0045008E" w:rsidRPr="0045008E" w:rsidRDefault="0045008E" w:rsidP="0045008E">
            <w:r w:rsidRPr="0045008E">
              <w:t xml:space="preserve">Field Offices </w:t>
            </w:r>
          </w:p>
          <w:p w14:paraId="5B7FD6B3" w14:textId="77777777" w:rsidR="0045008E" w:rsidRPr="0045008E" w:rsidRDefault="0045008E" w:rsidP="0045008E">
            <w:r w:rsidRPr="0045008E">
              <w:t xml:space="preserve">Kilkenny </w:t>
            </w:r>
          </w:p>
          <w:p w14:paraId="525C6F96" w14:textId="77777777" w:rsidR="0045008E" w:rsidRPr="0045008E" w:rsidRDefault="0045008E" w:rsidP="0045008E">
            <w:r w:rsidRPr="0045008E">
              <w:t xml:space="preserve">Waterford </w:t>
            </w:r>
          </w:p>
          <w:p w14:paraId="3F31B02C" w14:textId="77777777" w:rsidR="0045008E" w:rsidRPr="0045008E" w:rsidRDefault="0045008E" w:rsidP="0045008E">
            <w:r w:rsidRPr="0045008E">
              <w:t xml:space="preserve">Cork </w:t>
            </w:r>
          </w:p>
          <w:p w14:paraId="70406A4A" w14:textId="77777777" w:rsidR="0045008E" w:rsidRPr="0045008E" w:rsidRDefault="0045008E" w:rsidP="0045008E">
            <w:r w:rsidRPr="0045008E">
              <w:t xml:space="preserve">Limerick </w:t>
            </w:r>
          </w:p>
          <w:p w14:paraId="723A7EB5" w14:textId="77777777" w:rsidR="0045008E" w:rsidRPr="0045008E" w:rsidRDefault="0045008E" w:rsidP="0045008E">
            <w:r w:rsidRPr="0045008E">
              <w:t xml:space="preserve">Galway </w:t>
            </w:r>
          </w:p>
          <w:p w14:paraId="491BE043" w14:textId="77777777" w:rsidR="0045008E" w:rsidRPr="0045008E" w:rsidRDefault="0045008E" w:rsidP="0045008E">
            <w:r w:rsidRPr="0045008E">
              <w:t xml:space="preserve">Sligo </w:t>
            </w:r>
          </w:p>
          <w:p w14:paraId="4D774394" w14:textId="77777777" w:rsidR="0045008E" w:rsidRPr="0045008E" w:rsidRDefault="0045008E" w:rsidP="0045008E">
            <w:r w:rsidRPr="0045008E">
              <w:t xml:space="preserve">Athlone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6B6A" w14:textId="77777777" w:rsidR="0045008E" w:rsidRPr="0045008E" w:rsidRDefault="0045008E" w:rsidP="0045008E">
            <w:r w:rsidRPr="0045008E">
              <w:t xml:space="preserve">Crystal Cleaning </w:t>
            </w:r>
          </w:p>
          <w:p w14:paraId="07EDBBDF" w14:textId="77777777" w:rsidR="0045008E" w:rsidRPr="0045008E" w:rsidRDefault="0045008E" w:rsidP="0045008E">
            <w:r w:rsidRPr="0045008E">
              <w:t xml:space="preserve">Maintenance Services Ltd. </w:t>
            </w:r>
          </w:p>
          <w:p w14:paraId="464CFEF4" w14:textId="77777777" w:rsidR="0045008E" w:rsidRPr="0045008E" w:rsidRDefault="0045008E" w:rsidP="0045008E">
            <w:r w:rsidRPr="0045008E">
              <w:t xml:space="preserve">Bidvest Noonan </w:t>
            </w:r>
          </w:p>
          <w:p w14:paraId="12DD9F2D" w14:textId="77777777" w:rsidR="0045008E" w:rsidRPr="0045008E" w:rsidRDefault="0045008E" w:rsidP="0045008E">
            <w:r w:rsidRPr="0045008E">
              <w:t xml:space="preserve">Grosvenor Services </w:t>
            </w:r>
          </w:p>
          <w:p w14:paraId="5B302E3A" w14:textId="77777777" w:rsidR="0045008E" w:rsidRPr="0045008E" w:rsidRDefault="0045008E" w:rsidP="0045008E">
            <w:r w:rsidRPr="0045008E">
              <w:t xml:space="preserve">McCreary Contract Cleaning Solutions </w:t>
            </w:r>
          </w:p>
          <w:p w14:paraId="626A5FB4" w14:textId="77777777" w:rsidR="0045008E" w:rsidRPr="0045008E" w:rsidRDefault="0045008E" w:rsidP="0045008E">
            <w:r w:rsidRPr="0045008E">
              <w:lastRenderedPageBreak/>
              <w:t xml:space="preserve">O’Callaghan Cleaning Services </w:t>
            </w:r>
          </w:p>
          <w:p w14:paraId="25E6672A" w14:textId="77777777" w:rsidR="0045008E" w:rsidRPr="0045008E" w:rsidRDefault="0045008E" w:rsidP="0045008E">
            <w:r w:rsidRPr="0045008E">
              <w:t xml:space="preserve">Weaver Total FM Ltd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89E1" w14:textId="77777777" w:rsidR="0045008E" w:rsidRPr="0045008E" w:rsidRDefault="0045008E" w:rsidP="0045008E">
            <w:r w:rsidRPr="0045008E">
              <w:lastRenderedPageBreak/>
              <w:t xml:space="preserve">Cleaning Services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4B7C" w14:textId="77777777" w:rsidR="0045008E" w:rsidRPr="0045008E" w:rsidRDefault="0045008E" w:rsidP="0045008E">
            <w:r w:rsidRPr="0045008E">
              <w:t xml:space="preserve">Annual Contracts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D094" w14:textId="77777777" w:rsidR="0045008E" w:rsidRPr="0045008E" w:rsidRDefault="0045008E" w:rsidP="0045008E">
            <w:r w:rsidRPr="0045008E">
              <w:t xml:space="preserve">Contract 1: €56,772.00 </w:t>
            </w:r>
          </w:p>
          <w:p w14:paraId="04F0936A" w14:textId="77777777" w:rsidR="0045008E" w:rsidRPr="0045008E" w:rsidRDefault="0045008E" w:rsidP="0045008E">
            <w:r w:rsidRPr="0045008E">
              <w:t xml:space="preserve">[Headquarters] </w:t>
            </w:r>
          </w:p>
          <w:p w14:paraId="1C53EE3A" w14:textId="77777777" w:rsidR="0045008E" w:rsidRPr="0045008E" w:rsidRDefault="0045008E" w:rsidP="0045008E">
            <w:r w:rsidRPr="0045008E">
              <w:t xml:space="preserve">Contract 2: €19,526.00 [Covers 3 office locations] </w:t>
            </w:r>
          </w:p>
          <w:p w14:paraId="5AE6DAB2" w14:textId="77777777" w:rsidR="0045008E" w:rsidRPr="0045008E" w:rsidRDefault="0045008E" w:rsidP="0045008E">
            <w:r w:rsidRPr="0045008E">
              <w:t xml:space="preserve">Contract 3: €7,200.00 </w:t>
            </w:r>
          </w:p>
          <w:p w14:paraId="6560BE45" w14:textId="77777777" w:rsidR="0045008E" w:rsidRPr="0045008E" w:rsidRDefault="0045008E" w:rsidP="0045008E">
            <w:r w:rsidRPr="0045008E">
              <w:t xml:space="preserve">Contract 4: €7,500.00 </w:t>
            </w:r>
          </w:p>
          <w:p w14:paraId="4B705494" w14:textId="77777777" w:rsidR="0045008E" w:rsidRPr="0045008E" w:rsidRDefault="0045008E" w:rsidP="0045008E">
            <w:r w:rsidRPr="0045008E">
              <w:t xml:space="preserve">Contract 5: €7,412.00 </w:t>
            </w:r>
          </w:p>
          <w:p w14:paraId="2F6980BE" w14:textId="77777777" w:rsidR="0045008E" w:rsidRPr="0045008E" w:rsidRDefault="0045008E" w:rsidP="0045008E">
            <w:r w:rsidRPr="0045008E">
              <w:lastRenderedPageBreak/>
              <w:t xml:space="preserve">Contract 6: €2,655.00 </w:t>
            </w:r>
          </w:p>
        </w:tc>
      </w:tr>
      <w:tr w:rsidR="0045008E" w:rsidRPr="0045008E" w14:paraId="3787DBAA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9E6E" w14:textId="77777777" w:rsidR="0045008E" w:rsidRPr="0045008E" w:rsidRDefault="0045008E" w:rsidP="0045008E">
            <w:pPr>
              <w:rPr>
                <w:b/>
                <w:bCs/>
              </w:rPr>
            </w:pPr>
            <w:r w:rsidRPr="0045008E">
              <w:rPr>
                <w:b/>
                <w:bCs/>
              </w:rPr>
              <w:lastRenderedPageBreak/>
              <w:t xml:space="preserve">Irish Auditing and Accounting Supervisory Authority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A03A" w14:textId="77777777" w:rsidR="0045008E" w:rsidRPr="0045008E" w:rsidRDefault="0045008E" w:rsidP="0045008E">
            <w:r w:rsidRPr="0045008E">
              <w:t xml:space="preserve">Willow House, Millennium Park, Naas, Co Kildare W91 C6KT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A8BC" w14:textId="77777777" w:rsidR="0045008E" w:rsidRPr="0045008E" w:rsidRDefault="0045008E" w:rsidP="0045008E">
            <w:r w:rsidRPr="0045008E">
              <w:t xml:space="preserve">Ezra &amp; Ruth Burke, </w:t>
            </w:r>
          </w:p>
          <w:p w14:paraId="01062212" w14:textId="77777777" w:rsidR="0045008E" w:rsidRPr="0045008E" w:rsidRDefault="0045008E" w:rsidP="0045008E">
            <w:r w:rsidRPr="0045008E">
              <w:t xml:space="preserve">Golden Falls Road, </w:t>
            </w:r>
          </w:p>
          <w:p w14:paraId="6355C3FC" w14:textId="77777777" w:rsidR="0045008E" w:rsidRPr="0045008E" w:rsidRDefault="0045008E" w:rsidP="0045008E">
            <w:r w:rsidRPr="0045008E">
              <w:t xml:space="preserve">Ballymore Eustace, </w:t>
            </w:r>
          </w:p>
          <w:p w14:paraId="6C4C8445" w14:textId="77777777" w:rsidR="0045008E" w:rsidRPr="0045008E" w:rsidRDefault="0045008E" w:rsidP="0045008E">
            <w:r w:rsidRPr="0045008E">
              <w:t xml:space="preserve">Co. Kildare.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3BAF" w14:textId="77777777" w:rsidR="0045008E" w:rsidRPr="0045008E" w:rsidRDefault="0045008E" w:rsidP="0045008E">
            <w:r w:rsidRPr="0045008E">
              <w:t xml:space="preserve">Cleaning Services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82B6" w14:textId="77777777" w:rsidR="0045008E" w:rsidRPr="0045008E" w:rsidRDefault="0045008E" w:rsidP="0045008E">
            <w:r w:rsidRPr="0045008E">
              <w:t xml:space="preserve">Rolling monthly contract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6DA9" w14:textId="77777777" w:rsidR="0045008E" w:rsidRPr="0045008E" w:rsidRDefault="0045008E" w:rsidP="0045008E">
            <w:r w:rsidRPr="0045008E">
              <w:t xml:space="preserve">€15,000.00 per annum. </w:t>
            </w:r>
          </w:p>
        </w:tc>
      </w:tr>
      <w:tr w:rsidR="0045008E" w:rsidRPr="0045008E" w14:paraId="49BB3313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D87B" w14:textId="77777777" w:rsidR="0045008E" w:rsidRPr="0045008E" w:rsidRDefault="0045008E" w:rsidP="0045008E">
            <w:pPr>
              <w:rPr>
                <w:b/>
                <w:bCs/>
              </w:rPr>
            </w:pPr>
            <w:r w:rsidRPr="0045008E">
              <w:rPr>
                <w:b/>
                <w:bCs/>
              </w:rPr>
              <w:t xml:space="preserve">IDA Ireland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CAB6" w14:textId="77777777" w:rsidR="0045008E" w:rsidRPr="0045008E" w:rsidRDefault="0045008E" w:rsidP="0045008E">
            <w:r w:rsidRPr="0045008E">
              <w:t xml:space="preserve">Three Park Place, </w:t>
            </w:r>
          </w:p>
          <w:p w14:paraId="616894D6" w14:textId="77777777" w:rsidR="0045008E" w:rsidRPr="0045008E" w:rsidRDefault="0045008E" w:rsidP="0045008E">
            <w:r w:rsidRPr="0045008E">
              <w:t xml:space="preserve">Hatch Street Upper, Dublin 2. </w:t>
            </w:r>
          </w:p>
          <w:p w14:paraId="0422C52A" w14:textId="77777777" w:rsidR="0045008E" w:rsidRPr="0045008E" w:rsidRDefault="0045008E" w:rsidP="0045008E">
            <w:r w:rsidRPr="0045008E">
              <w:t xml:space="preserve">D02 FX65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938E" w14:textId="77777777" w:rsidR="0045008E" w:rsidRPr="0045008E" w:rsidRDefault="0045008E" w:rsidP="0045008E">
            <w:r w:rsidRPr="0045008E">
              <w:t xml:space="preserve">OCS Ireland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8A60" w14:textId="77777777" w:rsidR="0045008E" w:rsidRPr="0045008E" w:rsidRDefault="0045008E" w:rsidP="0045008E">
            <w:r w:rsidRPr="0045008E">
              <w:t xml:space="preserve">Facilities Management (Cleaning and Security)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4BE8" w14:textId="77777777" w:rsidR="0045008E" w:rsidRPr="0045008E" w:rsidRDefault="0045008E" w:rsidP="0045008E">
            <w:r w:rsidRPr="0045008E">
              <w:t xml:space="preserve">3 years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E49E" w14:textId="77777777" w:rsidR="0045008E" w:rsidRPr="0045008E" w:rsidRDefault="0045008E" w:rsidP="0045008E">
            <w:r w:rsidRPr="0045008E">
              <w:t xml:space="preserve">€676,391.10 over period of contract </w:t>
            </w:r>
          </w:p>
        </w:tc>
      </w:tr>
      <w:tr w:rsidR="0045008E" w:rsidRPr="0045008E" w14:paraId="72246DA0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4A27" w14:textId="77777777" w:rsidR="0045008E" w:rsidRPr="0045008E" w:rsidRDefault="0045008E" w:rsidP="0045008E">
            <w:pPr>
              <w:rPr>
                <w:b/>
                <w:bCs/>
              </w:rPr>
            </w:pPr>
            <w:r w:rsidRPr="0045008E">
              <w:rPr>
                <w:b/>
                <w:bCs/>
              </w:rPr>
              <w:t xml:space="preserve">Inter Trade Ireland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835F" w14:textId="77777777" w:rsidR="0045008E" w:rsidRPr="0045008E" w:rsidRDefault="0045008E" w:rsidP="0045008E">
            <w:r w:rsidRPr="0045008E">
              <w:t xml:space="preserve">N/A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BF1C" w14:textId="77777777" w:rsidR="0045008E" w:rsidRPr="0045008E" w:rsidRDefault="0045008E" w:rsidP="0045008E">
            <w:r w:rsidRPr="0045008E">
              <w:t xml:space="preserve">Nil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68B8" w14:textId="77777777" w:rsidR="0045008E" w:rsidRPr="0045008E" w:rsidRDefault="0045008E" w:rsidP="0045008E">
            <w:r w:rsidRPr="0045008E">
              <w:t xml:space="preserve">Nil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22A1" w14:textId="77777777" w:rsidR="0045008E" w:rsidRPr="0045008E" w:rsidRDefault="0045008E" w:rsidP="0045008E">
            <w:r w:rsidRPr="0045008E">
              <w:t xml:space="preserve">Nil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2E69" w14:textId="77777777" w:rsidR="0045008E" w:rsidRPr="0045008E" w:rsidRDefault="0045008E" w:rsidP="0045008E">
            <w:r w:rsidRPr="0045008E">
              <w:t xml:space="preserve">Nil </w:t>
            </w:r>
          </w:p>
        </w:tc>
      </w:tr>
      <w:tr w:rsidR="0045008E" w:rsidRPr="0045008E" w14:paraId="44013C32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7A26" w14:textId="77777777" w:rsidR="0045008E" w:rsidRPr="0045008E" w:rsidRDefault="0045008E" w:rsidP="0045008E">
            <w:pPr>
              <w:rPr>
                <w:b/>
                <w:bCs/>
              </w:rPr>
            </w:pPr>
            <w:r w:rsidRPr="0045008E">
              <w:rPr>
                <w:b/>
                <w:bCs/>
              </w:rPr>
              <w:t xml:space="preserve">National Standards Authority of Ireland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FAB7" w14:textId="77777777" w:rsidR="0045008E" w:rsidRPr="0045008E" w:rsidRDefault="0045008E" w:rsidP="0045008E">
            <w:r w:rsidRPr="0045008E">
              <w:t xml:space="preserve">1 Swift Square, Northwood, Santry, Dublin 9, Ireland. </w:t>
            </w:r>
          </w:p>
          <w:p w14:paraId="25CF2283" w14:textId="77777777" w:rsidR="0045008E" w:rsidRPr="0045008E" w:rsidRDefault="0045008E" w:rsidP="0045008E">
            <w:r w:rsidRPr="0045008E">
              <w:t xml:space="preserve">D09 A0E4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C1E0" w14:textId="77777777" w:rsidR="0045008E" w:rsidRPr="0045008E" w:rsidRDefault="0045008E" w:rsidP="0045008E">
            <w:r w:rsidRPr="0045008E">
              <w:t xml:space="preserve">OCS Ireland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7063" w14:textId="77777777" w:rsidR="0045008E" w:rsidRPr="0045008E" w:rsidRDefault="0045008E" w:rsidP="0045008E">
            <w:r w:rsidRPr="0045008E">
              <w:t xml:space="preserve">Cleaning Services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60C8" w14:textId="77777777" w:rsidR="0045008E" w:rsidRPr="0045008E" w:rsidRDefault="0045008E" w:rsidP="0045008E">
            <w:r w:rsidRPr="0045008E">
              <w:t xml:space="preserve">5 years February 2023 to February 2028.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91D4" w14:textId="77777777" w:rsidR="0045008E" w:rsidRPr="0045008E" w:rsidRDefault="0045008E" w:rsidP="0045008E">
            <w:r w:rsidRPr="0045008E">
              <w:t xml:space="preserve">€326,000.00 over period of contract </w:t>
            </w:r>
          </w:p>
        </w:tc>
      </w:tr>
    </w:tbl>
    <w:p w14:paraId="7E6F3442" w14:textId="77777777" w:rsidR="0045008E" w:rsidRPr="0045008E" w:rsidRDefault="0045008E" w:rsidP="0045008E"/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502"/>
        <w:gridCol w:w="1502"/>
        <w:gridCol w:w="1502"/>
        <w:gridCol w:w="1502"/>
        <w:gridCol w:w="1501"/>
        <w:gridCol w:w="1501"/>
      </w:tblGrid>
      <w:tr w:rsidR="0045008E" w:rsidRPr="0045008E" w14:paraId="7D7DCB55" w14:textId="77777777"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CFFA" w14:textId="77777777" w:rsidR="0045008E" w:rsidRPr="0045008E" w:rsidRDefault="0045008E" w:rsidP="0045008E">
            <w:pPr>
              <w:rPr>
                <w:b/>
                <w:bCs/>
              </w:rPr>
            </w:pPr>
            <w:r w:rsidRPr="0045008E">
              <w:rPr>
                <w:b/>
                <w:bCs/>
              </w:rPr>
              <w:t xml:space="preserve">Personal Injuries Resolution Board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5103" w14:textId="77777777" w:rsidR="0045008E" w:rsidRPr="0045008E" w:rsidRDefault="0045008E" w:rsidP="0045008E">
            <w:r w:rsidRPr="0045008E">
              <w:t xml:space="preserve">Grain House, Belgard Square North, Tallaght, Dublin 24, D24 PXW0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7E" w14:textId="77777777" w:rsidR="0045008E" w:rsidRPr="0045008E" w:rsidRDefault="0045008E" w:rsidP="0045008E">
            <w:proofErr w:type="spellStart"/>
            <w:r w:rsidRPr="0045008E">
              <w:t>Allpro</w:t>
            </w:r>
            <w:proofErr w:type="spellEnd"/>
            <w:r w:rsidRPr="0045008E">
              <w:t xml:space="preserve"> Security Services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137A" w14:textId="77777777" w:rsidR="0045008E" w:rsidRPr="0045008E" w:rsidRDefault="0045008E" w:rsidP="0045008E">
            <w:r w:rsidRPr="0045008E">
              <w:t xml:space="preserve">Cleaning Services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0CD5" w14:textId="77777777" w:rsidR="0045008E" w:rsidRPr="0045008E" w:rsidRDefault="0045008E" w:rsidP="0045008E">
            <w:r w:rsidRPr="0045008E">
              <w:t xml:space="preserve">4 Years </w:t>
            </w:r>
          </w:p>
          <w:p w14:paraId="2DAB153B" w14:textId="77777777" w:rsidR="0045008E" w:rsidRPr="0045008E" w:rsidRDefault="0045008E" w:rsidP="0045008E">
            <w:r w:rsidRPr="0045008E">
              <w:t xml:space="preserve">May 2022 to May 2026 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47B6" w14:textId="77777777" w:rsidR="0045008E" w:rsidRPr="0045008E" w:rsidRDefault="0045008E" w:rsidP="0045008E">
            <w:r w:rsidRPr="0045008E">
              <w:t xml:space="preserve">€125,000.00 over period of contract </w:t>
            </w:r>
          </w:p>
        </w:tc>
      </w:tr>
    </w:tbl>
    <w:p w14:paraId="0564D036" w14:textId="77777777" w:rsidR="0079019E" w:rsidRDefault="0079019E"/>
    <w:sectPr w:rsidR="00790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8E"/>
    <w:rsid w:val="002A3761"/>
    <w:rsid w:val="0045008E"/>
    <w:rsid w:val="0079019E"/>
    <w:rsid w:val="00DE7FD7"/>
    <w:rsid w:val="00F0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BCB8"/>
  <w15:chartTrackingRefBased/>
  <w15:docId w15:val="{D79DA300-FB8B-41B5-8DB7-D6D2AE4E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Deane</dc:creator>
  <cp:keywords/>
  <dc:description/>
  <cp:lastModifiedBy>Patrick Deane</cp:lastModifiedBy>
  <cp:revision>1</cp:revision>
  <dcterms:created xsi:type="dcterms:W3CDTF">2025-04-16T13:48:00Z</dcterms:created>
  <dcterms:modified xsi:type="dcterms:W3CDTF">2025-04-16T13:53:00Z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2025-04-16T13:53:45Z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0166446a-6d1a-49df-a51d-e30b14633e1e</vt:lpwstr>
  </property>
  <property fmtid="{D5CDD505-2E9C-101B-9397-08002B2CF9AE}" pid="8" name="MSIP_Label_a276e348-bda2-42ff-85d7-569ad34f2b3a_ContentBits">
    <vt:lpwstr>0</vt:lpwstr>
  </property>
</Properties>
</file>