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9"/>
        <w:gridCol w:w="1360"/>
        <w:gridCol w:w="1236"/>
        <w:gridCol w:w="1236"/>
        <w:gridCol w:w="1236"/>
        <w:gridCol w:w="1236"/>
        <w:gridCol w:w="1360"/>
        <w:gridCol w:w="1702"/>
      </w:tblGrid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C</w:t>
            </w: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ounty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RRDF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TVRS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ORIS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CLÁR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LIS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LEADER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706DF0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</w:t>
            </w:r>
            <w:r w:rsidR="00706DF0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County Totals</w:t>
            </w:r>
          </w:p>
        </w:tc>
        <w:bookmarkStart w:id="0" w:name="_GoBack"/>
        <w:bookmarkEnd w:id="0"/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Carlow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€2,412,302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€4,664,323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€2,058,976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€543,170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€3,164,229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€3,747,761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€16,590,761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Cavan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€28,709,441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€5,343,780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€2,811,889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€1,962,071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€5,613,071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€5,637,339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302599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t>€</w:t>
            </w:r>
            <w:r w:rsidR="00706DF0"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="00706DF0"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=SUM(ABOVE) \# "#,##0" </w:instrText>
            </w:r>
            <w:r w:rsidR="00706DF0"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="00706DF0"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  <w:r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\# "0" </w:instrText>
            </w:r>
            <w:r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50</w:t>
            </w:r>
            <w:r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,</w:t>
            </w:r>
            <w:r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077</w:t>
            </w:r>
            <w:r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,</w:t>
            </w:r>
            <w:r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591</w:t>
            </w:r>
            <w:r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Clare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€17,116,684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€4,830,324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€2,982,681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€1,889,629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€5,994,986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€5,568,573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€38,382,877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Cork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€27,114,682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€5,748,086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€3,617,729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€1,112,302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€8,815,345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€11,255,839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€57,663,983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Donegal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€39,136,641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€3,857,215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€3,809,682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€2,116,832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€8,056,026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€7,838,955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€64,815,351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Dublin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€1,604,203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€1,058,200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€4,758,822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€7,421,225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Galway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€15,247,996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€3,718,170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€4,154,387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€1,832,781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€8,227,374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€8,811,456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€41,992,164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Kerry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€10,848,265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€4,460,094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€4,497,018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€1,491,420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€7,478,932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€6,006,789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€34,782,518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Kildare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€11,112,135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€2,550,476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€694,302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€2,560,163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€3,264,567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€20,181,643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Kilkenny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€8,504,866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€4,266,596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€4,165,068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€849,976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€3,642,849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€6,936,150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€28,365,505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Laois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€6,723,156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€4,342,245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€2,006,046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€1,011,120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€4,001,957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€5,786,303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€23,870,827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Leitrim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€22,273,435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€4,931,591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€3,196,799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€1,653,233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€3,936,861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€3,816,702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€39,808,621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lastRenderedPageBreak/>
              <w:t>Limerick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€18,435,722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€4,849,679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€2,480,423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€1,214,098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€5,691,503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€6,079,374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€38,750,799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Longford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€8,248,949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€3,327,789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€3,093,636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€1,596,086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€2,640,775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€5,149,718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€24,056,953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Louth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€3,575,622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€2,614,889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€769,851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€619,025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€2,477,302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€4,347,016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€14,403,705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Mayo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€25,521,118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€3,618,042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€3,794,245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€1,527,711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€6,826,960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€7,152,634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€48,440,710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Meath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€3,142,567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€4,450,783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€3,741,166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€761,042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€4,019,702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€3,707,384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€19,822,644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Monaghan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€25,651,173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€4,938,716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€3,958,728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€1,803,292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€4,790,280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€5,022,287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€46,164,476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Offaly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€15,450,815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€4,115,500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€1,737,699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€565,535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€3,467,607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€5,169,545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€30,506,701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Roscommon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€15,824,603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€4,911,319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€4,334,575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€1,834,951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€3,426,288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€4,673,267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€35,005,003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Sligo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€9,479,369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€5,110,101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€2,906,700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€1,464,669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€3,143,520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€4,382,343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4C406D" w:rsidP="004C406D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€26,486,702</w:t>
            </w:r>
            <w:r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Tipperary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€45,204,736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€5,460,916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€3,603,652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€1,167,383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€6,829,390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€6,956,952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€69,223,029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Waterford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€11,887,298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€3,963,399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€3,529,431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€816,164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€3,719,665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€4,732,891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€28,648,848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Westmeath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€13,132,596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€2,768,695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€2,846,800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€1,186,770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€3,230,812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€4,471,703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€27,637,376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Wexford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€3,146,219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€5,478,430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€2,941,781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€4,265,956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€6,176,056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€22,008,442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  <w:tr w:rsidR="00302599" w:rsidRPr="00E15BA9" w:rsidTr="004C406D">
        <w:trPr>
          <w:trHeight w:val="30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lastRenderedPageBreak/>
              <w:t>Wicklow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€1,392,454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€3,429,762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€3,781,975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€438,322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€3,718,380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E15BA9" w:rsidP="00E15BA9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E15BA9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€5,180,827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E15BA9" w:rsidRPr="00E15BA9" w:rsidRDefault="00706DF0" w:rsidP="00302599">
            <w:pPr>
              <w:spacing w:after="240" w:line="240" w:lineRule="auto"/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</w:pP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begin"/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instrText xml:space="preserve"> =SUM(LEFT) </w:instrTex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separate"/>
            </w:r>
            <w:r w:rsidRPr="00302599">
              <w:rPr>
                <w:rFonts w:ascii="Segoe UI" w:eastAsia="Times New Roman" w:hAnsi="Segoe UI" w:cs="Segoe UI"/>
                <w:b/>
                <w:noProof/>
                <w:color w:val="000000"/>
                <w:sz w:val="23"/>
                <w:szCs w:val="23"/>
                <w:lang w:eastAsia="en-IE"/>
              </w:rPr>
              <w:t>€17,941,720</w:t>
            </w:r>
            <w:r w:rsidRPr="00302599">
              <w:rPr>
                <w:rFonts w:ascii="Segoe UI" w:eastAsia="Times New Roman" w:hAnsi="Segoe UI" w:cs="Segoe UI"/>
                <w:b/>
                <w:color w:val="000000"/>
                <w:sz w:val="23"/>
                <w:szCs w:val="23"/>
                <w:lang w:eastAsia="en-IE"/>
              </w:rPr>
              <w:fldChar w:fldCharType="end"/>
            </w:r>
          </w:p>
        </w:tc>
      </w:tr>
    </w:tbl>
    <w:p w:rsidR="00E15BA9" w:rsidRDefault="00E15BA9" w:rsidP="00E15BA9">
      <w:pPr>
        <w:shd w:val="clear" w:color="auto" w:fill="FFFFFF"/>
        <w:spacing w:after="240" w:line="240" w:lineRule="auto"/>
        <w:jc w:val="both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en-IE"/>
        </w:rPr>
      </w:pPr>
    </w:p>
    <w:sectPr w:rsidR="00E15BA9" w:rsidSect="00E15B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A9"/>
    <w:rsid w:val="00107B9C"/>
    <w:rsid w:val="00302599"/>
    <w:rsid w:val="00413188"/>
    <w:rsid w:val="004C406D"/>
    <w:rsid w:val="00706DF0"/>
    <w:rsid w:val="00E1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F732D"/>
  <w15:chartTrackingRefBased/>
  <w15:docId w15:val="{E5A87740-AB2E-4ADB-B8A1-7843C78F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15BA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62b60c5f93f9337f9ba56a9662dad7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ac8442bb3da82fa5fd26ca6838e7d2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404A1D-6686-49D4-82E2-C779BAE0366F}"/>
</file>

<file path=customXml/itemProps2.xml><?xml version="1.0" encoding="utf-8"?>
<ds:datastoreItem xmlns:ds="http://schemas.openxmlformats.org/officeDocument/2006/customXml" ds:itemID="{E23C15C2-11DD-4698-BF16-4B27FECB16EA}"/>
</file>

<file path=customXml/itemProps3.xml><?xml version="1.0" encoding="utf-8"?>
<ds:datastoreItem xmlns:ds="http://schemas.openxmlformats.org/officeDocument/2006/customXml" ds:itemID="{E9A6C0DA-188F-4316-B0E4-5391E915F0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Fintan O'Brien (DRCD)</dc:creator>
  <cp:keywords/>
  <dc:description/>
  <cp:lastModifiedBy>Fintan O'Brien (DRCD)</cp:lastModifiedBy>
  <cp:revision>2</cp:revision>
  <dcterms:created xsi:type="dcterms:W3CDTF">2024-06-20T11:27:00Z</dcterms:created>
  <dcterms:modified xsi:type="dcterms:W3CDTF">2024-06-20T12:34:00Z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</Properties>
</file>