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46F" w:rsidRPr="00A7046F" w:rsidRDefault="00A7046F">
      <w:pPr>
        <w:rPr>
          <w:b/>
          <w:bCs/>
          <w:sz w:val="28"/>
          <w:szCs w:val="28"/>
        </w:rPr>
      </w:pPr>
      <w:r w:rsidRPr="00A7046F">
        <w:rPr>
          <w:b/>
          <w:bCs/>
          <w:sz w:val="28"/>
          <w:szCs w:val="28"/>
        </w:rPr>
        <w:t>Gardaí assigned to the DMR at 31 August 2021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8"/>
        <w:gridCol w:w="1198"/>
        <w:gridCol w:w="1198"/>
        <w:gridCol w:w="1198"/>
      </w:tblGrid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31 August 2021</w:t>
            </w:r>
          </w:p>
        </w:tc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GD</w:t>
            </w:r>
          </w:p>
        </w:tc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SG</w:t>
            </w:r>
          </w:p>
        </w:tc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IN</w:t>
            </w:r>
          </w:p>
        </w:tc>
        <w:tc>
          <w:tcPr>
            <w:tcW w:w="1198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SU</w:t>
            </w:r>
          </w:p>
        </w:tc>
        <w:tc>
          <w:tcPr>
            <w:tcW w:w="1198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CS</w:t>
            </w:r>
          </w:p>
        </w:tc>
        <w:tc>
          <w:tcPr>
            <w:tcW w:w="1198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AC</w:t>
            </w:r>
          </w:p>
        </w:tc>
        <w:tc>
          <w:tcPr>
            <w:tcW w:w="1198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Total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 xml:space="preserve">D.M.R. EAST  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314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39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9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3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1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 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366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 xml:space="preserve">D.M.R. NORTH  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664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86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24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5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1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 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780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 xml:space="preserve">D.M.R. NORTH CENTRAL  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544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93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23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4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1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 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665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 xml:space="preserve">D.M.R. SOUTH  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481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71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18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4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1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 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575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 xml:space="preserve">D.M.R. SOUTH CENTRAL 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611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81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23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3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1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 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719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D.M.R. WEST  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639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85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22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4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1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 </w:t>
            </w:r>
          </w:p>
        </w:tc>
        <w:tc>
          <w:tcPr>
            <w:tcW w:w="1198" w:type="dxa"/>
          </w:tcPr>
          <w:p w:rsidR="00A7046F" w:rsidRDefault="00A7046F" w:rsidP="00A7046F">
            <w:r w:rsidRPr="00396F1B">
              <w:t>751</w:t>
            </w:r>
          </w:p>
        </w:tc>
      </w:tr>
      <w:tr w:rsidR="00A7046F" w:rsidTr="00A7046F">
        <w:tc>
          <w:tcPr>
            <w:tcW w:w="1199" w:type="dxa"/>
          </w:tcPr>
          <w:p w:rsidR="00A7046F" w:rsidRPr="00A7046F" w:rsidRDefault="00A7046F" w:rsidP="00A7046F">
            <w:pPr>
              <w:rPr>
                <w:b/>
                <w:bCs/>
              </w:rPr>
            </w:pPr>
            <w:r w:rsidRPr="00A7046F">
              <w:rPr>
                <w:b/>
                <w:bCs/>
              </w:rPr>
              <w:t>31 August 2021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GD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SG</w:t>
            </w:r>
          </w:p>
        </w:tc>
        <w:tc>
          <w:tcPr>
            <w:tcW w:w="1199" w:type="dxa"/>
          </w:tcPr>
          <w:p w:rsidR="00A7046F" w:rsidRPr="00396F1B" w:rsidRDefault="00A7046F" w:rsidP="00A7046F">
            <w:r w:rsidRPr="00396F1B">
              <w:t>IN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SU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CS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AC</w:t>
            </w:r>
          </w:p>
        </w:tc>
        <w:tc>
          <w:tcPr>
            <w:tcW w:w="1198" w:type="dxa"/>
          </w:tcPr>
          <w:p w:rsidR="00A7046F" w:rsidRPr="00396F1B" w:rsidRDefault="00A7046F" w:rsidP="00A7046F">
            <w:r w:rsidRPr="00396F1B">
              <w:t>Total</w:t>
            </w:r>
          </w:p>
        </w:tc>
      </w:tr>
    </w:tbl>
    <w:p w:rsidR="003B39F6" w:rsidRDefault="0071119D"/>
    <w:sectPr w:rsidR="003B3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6F"/>
    <w:rsid w:val="005D4F87"/>
    <w:rsid w:val="007E0BA3"/>
    <w:rsid w:val="00A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7EFF"/>
  <w15:chartTrackingRefBased/>
  <w15:docId w15:val="{43412C2D-2197-45CA-8EB4-BFF2EF6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O'Neill</dc:creator>
  <cp:keywords/>
  <dc:description/>
  <cp:lastModifiedBy>Pauline O'Neill</cp:lastModifiedBy>
  <cp:revision>1</cp:revision>
  <dcterms:created xsi:type="dcterms:W3CDTF">2021-09-16T09:55:00Z</dcterms:created>
  <dcterms:modified xsi:type="dcterms:W3CDTF">2021-09-16T10:01:00Z</dcterms:modified>
</cp:coreProperties>
</file>