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27" w:rsidRDefault="000F5B27" w:rsidP="000F5B27">
      <w:pPr>
        <w:spacing w:line="300" w:lineRule="exact"/>
        <w:rPr>
          <w:rFonts w:ascii="Segoe UI" w:hAnsi="Segoe UI" w:cs="Segoe UI"/>
          <w:b/>
          <w:bCs/>
          <w:lang w:eastAsia="en-IE"/>
        </w:rPr>
      </w:pPr>
    </w:p>
    <w:p w:rsidR="009A70FC" w:rsidRPr="009011C8" w:rsidRDefault="009A70FC" w:rsidP="009A70FC">
      <w:pPr>
        <w:spacing w:line="300" w:lineRule="exact"/>
        <w:jc w:val="center"/>
        <w:rPr>
          <w:rFonts w:ascii="Segoe UI" w:hAnsi="Segoe UI" w:cs="Segoe UI"/>
          <w:b/>
          <w:bCs/>
          <w:lang w:eastAsia="en-IE"/>
        </w:rPr>
      </w:pPr>
      <w:r w:rsidRPr="009011C8">
        <w:rPr>
          <w:rFonts w:ascii="Segoe UI" w:hAnsi="Segoe UI" w:cs="Segoe UI"/>
          <w:b/>
          <w:bCs/>
          <w:lang w:eastAsia="en-IE"/>
        </w:rPr>
        <w:t>Schedule A</w:t>
      </w:r>
    </w:p>
    <w:p w:rsidR="009A70FC" w:rsidRPr="009011C8" w:rsidRDefault="009A70FC" w:rsidP="009A70FC">
      <w:pPr>
        <w:spacing w:line="300" w:lineRule="exact"/>
        <w:jc w:val="center"/>
        <w:rPr>
          <w:rFonts w:ascii="Segoe UI" w:hAnsi="Segoe UI" w:cs="Segoe UI"/>
          <w:b/>
          <w:bCs/>
          <w:lang w:eastAsia="en-IE"/>
        </w:rPr>
      </w:pPr>
    </w:p>
    <w:p w:rsidR="009A70FC" w:rsidRPr="009011C8" w:rsidRDefault="009A70FC" w:rsidP="009A70FC">
      <w:pPr>
        <w:spacing w:line="300" w:lineRule="exact"/>
        <w:jc w:val="center"/>
        <w:rPr>
          <w:rFonts w:ascii="Segoe UI" w:hAnsi="Segoe UI" w:cs="Segoe UI"/>
          <w:b/>
          <w:bCs/>
          <w:lang w:eastAsia="en-IE"/>
        </w:rPr>
      </w:pPr>
      <w:r w:rsidRPr="009011C8">
        <w:rPr>
          <w:rFonts w:ascii="Segoe UI" w:hAnsi="Segoe UI" w:cs="Segoe UI"/>
          <w:b/>
          <w:bCs/>
          <w:lang w:eastAsia="en-IE"/>
        </w:rPr>
        <w:t>Former Garda Stations (Vacant)</w:t>
      </w:r>
    </w:p>
    <w:p w:rsidR="009A70FC" w:rsidRDefault="009A70FC" w:rsidP="00F8312E">
      <w:pPr>
        <w:spacing w:line="300" w:lineRule="exact"/>
        <w:rPr>
          <w:rFonts w:ascii="Segoe UI" w:hAnsi="Segoe UI" w:cs="Segoe UI"/>
          <w:i/>
          <w:lang w:eastAsia="en-IE"/>
        </w:rPr>
      </w:pPr>
    </w:p>
    <w:p w:rsidR="009A70FC" w:rsidRDefault="009A70FC" w:rsidP="00F8312E">
      <w:pPr>
        <w:spacing w:line="300" w:lineRule="exact"/>
        <w:rPr>
          <w:rFonts w:ascii="Segoe UI" w:hAnsi="Segoe UI" w:cs="Segoe UI"/>
          <w:i/>
          <w:lang w:eastAsia="en-I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7"/>
        <w:gridCol w:w="1323"/>
        <w:gridCol w:w="1861"/>
        <w:gridCol w:w="1559"/>
        <w:gridCol w:w="4678"/>
      </w:tblGrid>
      <w:tr w:rsidR="009A70FC" w:rsidRPr="009A70FC" w:rsidTr="0089340E">
        <w:trPr>
          <w:trHeight w:hRule="exact" w:val="57"/>
        </w:trPr>
        <w:tc>
          <w:tcPr>
            <w:tcW w:w="9918" w:type="dxa"/>
            <w:gridSpan w:val="5"/>
            <w:shd w:val="clear" w:color="auto" w:fill="BDD6EE" w:themeFill="accent1" w:themeFillTint="66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 </w:t>
            </w:r>
          </w:p>
        </w:tc>
      </w:tr>
      <w:tr w:rsidR="00046655" w:rsidRPr="009A70FC" w:rsidTr="00046655">
        <w:trPr>
          <w:trHeight w:val="840"/>
        </w:trPr>
        <w:tc>
          <w:tcPr>
            <w:tcW w:w="497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Property</w:t>
            </w:r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Property Type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Current Status</w:t>
            </w:r>
          </w:p>
        </w:tc>
      </w:tr>
      <w:tr w:rsidR="009A70FC" w:rsidRPr="009A70FC" w:rsidTr="0089340E">
        <w:trPr>
          <w:trHeight w:hRule="exact" w:val="57"/>
        </w:trPr>
        <w:tc>
          <w:tcPr>
            <w:tcW w:w="9918" w:type="dxa"/>
            <w:gridSpan w:val="5"/>
            <w:shd w:val="clear" w:color="auto" w:fill="BDD6EE" w:themeFill="accent1" w:themeFillTint="66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 </w:t>
            </w:r>
          </w:p>
        </w:tc>
      </w:tr>
      <w:tr w:rsidR="009A70FC" w:rsidRPr="009A70FC" w:rsidTr="00046655">
        <w:trPr>
          <w:trHeight w:val="432"/>
        </w:trPr>
        <w:tc>
          <w:tcPr>
            <w:tcW w:w="9918" w:type="dxa"/>
            <w:gridSpan w:val="5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Former Garda Stations Closed Under the 20</w:t>
            </w:r>
            <w:r w:rsidR="0089340E">
              <w:rPr>
                <w:rFonts w:ascii="Segoe UI" w:hAnsi="Segoe UI" w:cs="Segoe UI"/>
                <w:sz w:val="20"/>
                <w:szCs w:val="20"/>
                <w:lang w:eastAsia="en-IE"/>
              </w:rPr>
              <w:t>12 and 2013 Policing Plans (40)</w:t>
            </w:r>
          </w:p>
        </w:tc>
      </w:tr>
      <w:tr w:rsidR="009A70FC" w:rsidRPr="009A70FC" w:rsidTr="0089340E">
        <w:trPr>
          <w:trHeight w:hRule="exact" w:val="57"/>
        </w:trPr>
        <w:tc>
          <w:tcPr>
            <w:tcW w:w="9918" w:type="dxa"/>
            <w:gridSpan w:val="5"/>
            <w:shd w:val="clear" w:color="auto" w:fill="BDD6EE" w:themeFill="accent1" w:themeFillTint="66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 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Broadford</w:t>
            </w:r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Doonbeg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Inagh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consideration by Clare County Council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Lahinch</w:t>
            </w:r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Adrigole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 w:rsidR="0089340E"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Ballyfeard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Ballygurteen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Goleen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Knocknagree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Donegal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Malin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consideration by Donegal County Council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Donegal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Cloghan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Dalkey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EA22E8" w:rsidRDefault="009A70FC" w:rsidP="00EA22E8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</w:t>
            </w:r>
            <w:r w:rsidR="0089340E"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>2021/2022</w:t>
            </w:r>
            <w:r w:rsidR="00E26704"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Kill </w:t>
            </w: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O'The</w:t>
            </w:r>
            <w:proofErr w:type="spellEnd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Grange</w:t>
            </w:r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Under consideration by </w:t>
            </w: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Dún</w:t>
            </w:r>
            <w:proofErr w:type="spellEnd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Laoghaire Rathdown County Council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Ballymoe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consideration for community use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Kiltullagh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Leenane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Sale Agreed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Kildare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Ballytore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 w:rsidR="0089340E"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Brosna</w:t>
            </w:r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Kilgarvan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consideration for community use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Moyvane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consideration for community use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Leitrim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Dromahair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/ community also interested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Leitrim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Drumkeeran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Garda Station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Leitrim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Keshcarrigan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Castletown Conyers</w:t>
            </w:r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lastRenderedPageBreak/>
              <w:t>25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Galbally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Kilfinane</w:t>
            </w:r>
            <w:proofErr w:type="spellEnd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Garda Station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Shanagolden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Longford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Ardagh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Longford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Ballinalee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Ballyglass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Blacksod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consideration for community use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Hollymount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Monaghan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Newbliss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Roscommon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Ballintubber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EA22E8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>Council have agreed in princi</w:t>
            </w:r>
            <w:r w:rsidR="00E26704"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>ple to lease property from the O</w:t>
            </w:r>
            <w:r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>PW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323" w:type="dxa"/>
            <w:hideMark/>
          </w:tcPr>
          <w:p w:rsidR="009A70FC" w:rsidRPr="00EA22E8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>Roscommon</w:t>
            </w:r>
          </w:p>
        </w:tc>
        <w:tc>
          <w:tcPr>
            <w:tcW w:w="1861" w:type="dxa"/>
            <w:hideMark/>
          </w:tcPr>
          <w:p w:rsidR="009A70FC" w:rsidRPr="00EA22E8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>Ballyforan</w:t>
            </w:r>
            <w:proofErr w:type="spellEnd"/>
          </w:p>
        </w:tc>
        <w:tc>
          <w:tcPr>
            <w:tcW w:w="1559" w:type="dxa"/>
            <w:hideMark/>
          </w:tcPr>
          <w:p w:rsidR="009A70FC" w:rsidRPr="00EA22E8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EA22E8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EA22E8" w:rsidRDefault="00EA22E8" w:rsidP="009A70FC">
            <w:pPr>
              <w:spacing w:line="300" w:lineRule="exact"/>
              <w:rPr>
                <w:rFonts w:ascii="Segoe UI" w:hAnsi="Segoe UI" w:cs="Segoe UI"/>
                <w:b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Roscommon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Knockcroghery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EA22E8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Council have agreed in principle to lease property from the CPW</w:t>
            </w:r>
          </w:p>
        </w:tc>
      </w:tr>
      <w:tr w:rsidR="00046655" w:rsidRPr="009A70FC" w:rsidTr="00046655">
        <w:trPr>
          <w:trHeight w:val="468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Roscommon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Tarmonbarry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Council have agreed in principle to lease property from the CPW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Sligo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Cliffoney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Garda Station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consideration for community use</w:t>
            </w:r>
          </w:p>
        </w:tc>
      </w:tr>
      <w:tr w:rsidR="00046655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323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Waterford</w:t>
            </w:r>
          </w:p>
        </w:tc>
        <w:tc>
          <w:tcPr>
            <w:tcW w:w="1861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Ballyduff</w:t>
            </w:r>
            <w:proofErr w:type="spellEnd"/>
          </w:p>
        </w:tc>
        <w:tc>
          <w:tcPr>
            <w:tcW w:w="1559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9A70FC" w:rsidRPr="00046655" w:rsidRDefault="009A70FC" w:rsidP="009A70FC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 w:rsidR="00046655"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89340E" w:rsidRPr="009A70FC" w:rsidTr="00046655">
        <w:trPr>
          <w:trHeight w:val="564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Wicklow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Hollywood</w:t>
            </w:r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89340E">
        <w:trPr>
          <w:trHeight w:hRule="exact" w:val="57"/>
        </w:trPr>
        <w:tc>
          <w:tcPr>
            <w:tcW w:w="9918" w:type="dxa"/>
            <w:gridSpan w:val="5"/>
            <w:shd w:val="clear" w:color="auto" w:fill="BDD6EE" w:themeFill="accent1" w:themeFillTint="66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 </w:t>
            </w:r>
          </w:p>
        </w:tc>
      </w:tr>
      <w:tr w:rsidR="0089340E" w:rsidRPr="009A70FC" w:rsidTr="00046655">
        <w:trPr>
          <w:trHeight w:val="432"/>
        </w:trPr>
        <w:tc>
          <w:tcPr>
            <w:tcW w:w="9918" w:type="dxa"/>
            <w:gridSpan w:val="5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Other </w:t>
            </w:r>
            <w:r w:rsidR="00FF26F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surplus </w:t>
            </w:r>
            <w:r w:rsidRPr="00046655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Former Garda Stations (9)</w:t>
            </w:r>
            <w:r w:rsidR="00FF26F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</w:tr>
      <w:tr w:rsidR="0089340E" w:rsidRPr="009A70FC" w:rsidTr="0089340E">
        <w:trPr>
          <w:trHeight w:hRule="exact" w:val="57"/>
        </w:trPr>
        <w:tc>
          <w:tcPr>
            <w:tcW w:w="9918" w:type="dxa"/>
            <w:gridSpan w:val="5"/>
            <w:shd w:val="clear" w:color="auto" w:fill="BDD6EE" w:themeFill="accent1" w:themeFillTint="66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 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Cavan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Stradone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Donegal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Bunbeg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Donegal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Buncrana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Sept.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Kilkenny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Castlecomer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Intra State transfer to Kilkenny Co. Co.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Mayorstone</w:t>
            </w:r>
            <w:proofErr w:type="spellEnd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Drive</w:t>
            </w:r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Ballina</w:t>
            </w:r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Intra State transfer to Mayo Co. Co.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Sligo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proofErr w:type="spellStart"/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Ballymote</w:t>
            </w:r>
            <w:proofErr w:type="spellEnd"/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2022</w:t>
            </w:r>
          </w:p>
        </w:tc>
      </w:tr>
      <w:tr w:rsidR="0089340E" w:rsidRPr="009A70FC" w:rsidTr="00046655">
        <w:trPr>
          <w:trHeight w:val="387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Wexford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Roche's Road</w:t>
            </w:r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Being prepared for disposal by auction -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Nov.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‘21</w:t>
            </w:r>
          </w:p>
        </w:tc>
      </w:tr>
      <w:tr w:rsidR="0089340E" w:rsidRPr="009A70FC" w:rsidTr="00046655">
        <w:trPr>
          <w:trHeight w:val="402"/>
        </w:trPr>
        <w:tc>
          <w:tcPr>
            <w:tcW w:w="497" w:type="dxa"/>
            <w:noWrap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323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Wicklow</w:t>
            </w:r>
          </w:p>
        </w:tc>
        <w:tc>
          <w:tcPr>
            <w:tcW w:w="1861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Ashford</w:t>
            </w:r>
          </w:p>
        </w:tc>
        <w:tc>
          <w:tcPr>
            <w:tcW w:w="1559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Garda Station </w:t>
            </w:r>
          </w:p>
        </w:tc>
        <w:tc>
          <w:tcPr>
            <w:tcW w:w="4678" w:type="dxa"/>
            <w:hideMark/>
          </w:tcPr>
          <w:p w:rsidR="0089340E" w:rsidRPr="00046655" w:rsidRDefault="0089340E" w:rsidP="0089340E">
            <w:pPr>
              <w:spacing w:line="300" w:lineRule="exact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Under cons</w:t>
            </w:r>
            <w:r w:rsidR="00E26704">
              <w:rPr>
                <w:rFonts w:ascii="Segoe UI" w:hAnsi="Segoe UI" w:cs="Segoe UI"/>
                <w:sz w:val="20"/>
                <w:szCs w:val="20"/>
                <w:lang w:eastAsia="en-IE"/>
              </w:rPr>
              <w:t>id</w:t>
            </w:r>
            <w:r w:rsidRPr="00046655">
              <w:rPr>
                <w:rFonts w:ascii="Segoe UI" w:hAnsi="Segoe UI" w:cs="Segoe UI"/>
                <w:sz w:val="20"/>
                <w:szCs w:val="20"/>
                <w:lang w:eastAsia="en-IE"/>
              </w:rPr>
              <w:t>eration by AGS</w:t>
            </w:r>
          </w:p>
        </w:tc>
      </w:tr>
    </w:tbl>
    <w:p w:rsidR="009A70FC" w:rsidRPr="00F8312E" w:rsidRDefault="009A70FC" w:rsidP="00F8312E">
      <w:pPr>
        <w:spacing w:line="300" w:lineRule="exact"/>
        <w:rPr>
          <w:rFonts w:ascii="Segoe UI" w:hAnsi="Segoe UI" w:cs="Segoe UI"/>
          <w:lang w:eastAsia="en-IE"/>
        </w:rPr>
      </w:pPr>
    </w:p>
    <w:p w:rsidR="00E323E2" w:rsidRPr="00F8312E" w:rsidRDefault="00E323E2" w:rsidP="00F8312E">
      <w:pPr>
        <w:spacing w:line="300" w:lineRule="exact"/>
        <w:rPr>
          <w:rFonts w:ascii="Segoe UI" w:hAnsi="Segoe UI" w:cs="Segoe UI"/>
          <w:lang w:eastAsia="en-IE"/>
        </w:rPr>
      </w:pPr>
    </w:p>
    <w:p w:rsidR="00E323E2" w:rsidRPr="00F8312E" w:rsidRDefault="00E323E2" w:rsidP="00F8312E">
      <w:pPr>
        <w:spacing w:line="300" w:lineRule="exact"/>
        <w:rPr>
          <w:rFonts w:ascii="Segoe UI" w:hAnsi="Segoe UI" w:cs="Segoe UI"/>
          <w:lang w:eastAsia="en-IE"/>
        </w:rPr>
      </w:pPr>
    </w:p>
    <w:p w:rsidR="00E323E2" w:rsidRPr="00F8312E" w:rsidRDefault="00E323E2" w:rsidP="00F8312E">
      <w:pPr>
        <w:spacing w:line="300" w:lineRule="exact"/>
        <w:rPr>
          <w:rFonts w:ascii="Segoe UI" w:hAnsi="Segoe UI" w:cs="Segoe UI"/>
        </w:rPr>
      </w:pPr>
    </w:p>
    <w:p w:rsidR="001E5084" w:rsidRDefault="001E5084" w:rsidP="00F8312E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A70FC" w:rsidRDefault="009A70FC" w:rsidP="00F8312E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A70FC" w:rsidRDefault="009A70FC" w:rsidP="00F8312E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A70FC" w:rsidRDefault="009A70FC" w:rsidP="00F8312E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A70FC" w:rsidRDefault="009A70FC" w:rsidP="00F8312E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046655" w:rsidRPr="009011C8" w:rsidRDefault="00046655" w:rsidP="00046655">
      <w:pPr>
        <w:spacing w:line="300" w:lineRule="exact"/>
        <w:jc w:val="center"/>
        <w:rPr>
          <w:rFonts w:ascii="Segoe UI" w:hAnsi="Segoe UI" w:cs="Segoe UI"/>
          <w:b/>
          <w:bCs/>
          <w:lang w:eastAsia="en-IE"/>
        </w:rPr>
      </w:pPr>
      <w:r w:rsidRPr="009011C8">
        <w:rPr>
          <w:rFonts w:ascii="Segoe UI" w:hAnsi="Segoe UI" w:cs="Segoe UI"/>
          <w:b/>
          <w:bCs/>
          <w:lang w:eastAsia="en-IE"/>
        </w:rPr>
        <w:t>Schedule B</w:t>
      </w:r>
    </w:p>
    <w:p w:rsidR="00046655" w:rsidRPr="009011C8" w:rsidRDefault="00046655" w:rsidP="00046655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A70FC" w:rsidRPr="009011C8" w:rsidRDefault="00046655" w:rsidP="00046655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  <w:r w:rsidRPr="009011C8">
        <w:rPr>
          <w:rFonts w:ascii="Segoe UI" w:hAnsi="Segoe UI" w:cs="Segoe UI"/>
          <w:b/>
          <w:bCs/>
          <w:sz w:val="22"/>
          <w:szCs w:val="22"/>
          <w:lang w:val="en-IE"/>
        </w:rPr>
        <w:t>Former Garda Stations (Repurposed)</w:t>
      </w:r>
    </w:p>
    <w:p w:rsidR="009A70FC" w:rsidRPr="00046655" w:rsidRDefault="009A70FC" w:rsidP="00F8312E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A70FC" w:rsidRPr="009011C8" w:rsidRDefault="009A70FC" w:rsidP="009011C8">
      <w:pPr>
        <w:pStyle w:val="Standard"/>
        <w:spacing w:line="300" w:lineRule="exact"/>
        <w:rPr>
          <w:rFonts w:ascii="Segoe UI" w:eastAsiaTheme="minorHAnsi" w:hAnsi="Segoe UI" w:cs="Segoe UI"/>
          <w:kern w:val="0"/>
          <w:sz w:val="20"/>
          <w:szCs w:val="20"/>
          <w:lang w:val="en-IE" w:bidi="ar-SA"/>
        </w:rPr>
      </w:pPr>
      <w:r w:rsidRPr="009011C8">
        <w:rPr>
          <w:rFonts w:ascii="Segoe UI" w:hAnsi="Segoe UI" w:cs="Segoe UI"/>
          <w:sz w:val="20"/>
          <w:szCs w:val="20"/>
        </w:rPr>
        <w:fldChar w:fldCharType="begin"/>
      </w:r>
      <w:r w:rsidRPr="009011C8">
        <w:rPr>
          <w:rFonts w:ascii="Segoe UI" w:hAnsi="Segoe UI" w:cs="Segoe UI"/>
          <w:sz w:val="20"/>
          <w:szCs w:val="20"/>
        </w:rPr>
        <w:instrText xml:space="preserve"> LINK </w:instrText>
      </w:r>
      <w:r w:rsidR="009011C8">
        <w:rPr>
          <w:rFonts w:ascii="Segoe UI" w:hAnsi="Segoe UI" w:cs="Segoe UI"/>
          <w:sz w:val="20"/>
          <w:szCs w:val="20"/>
        </w:rPr>
        <w:instrText xml:space="preserve">Excel.Sheet.12 "\\\\tm201-cifs1\\trimgroups\\PropertyMgt\\Shared\\09 PQ INFORMATION\\2021\\PQ 18861 21 Catherine Murphy (Garda Stations)\\Schedules A and B.xlsx" "B Repurposed!R5C1:R32C4" </w:instrText>
      </w:r>
      <w:r w:rsidRPr="009011C8">
        <w:rPr>
          <w:rFonts w:ascii="Segoe UI" w:hAnsi="Segoe UI" w:cs="Segoe UI"/>
          <w:sz w:val="20"/>
          <w:szCs w:val="20"/>
        </w:rPr>
        <w:instrText xml:space="preserve">\a \f 4 \h  \* MERGEFORMAT </w:instrText>
      </w:r>
      <w:r w:rsidRPr="009011C8">
        <w:rPr>
          <w:rFonts w:ascii="Segoe UI" w:hAnsi="Segoe UI" w:cs="Segoe UI"/>
          <w:sz w:val="20"/>
          <w:szCs w:val="20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24"/>
        <w:gridCol w:w="2653"/>
        <w:gridCol w:w="1611"/>
        <w:gridCol w:w="5130"/>
      </w:tblGrid>
      <w:tr w:rsidR="009A70FC" w:rsidRPr="009011C8" w:rsidTr="009011C8">
        <w:trPr>
          <w:trHeight w:hRule="exact" w:val="57"/>
        </w:trPr>
        <w:tc>
          <w:tcPr>
            <w:tcW w:w="9918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DD6EE" w:themeFill="accent1" w:themeFillTint="66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9A70FC" w:rsidRPr="009011C8" w:rsidTr="009011C8">
        <w:trPr>
          <w:trHeight w:val="588"/>
        </w:trPr>
        <w:tc>
          <w:tcPr>
            <w:tcW w:w="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26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Garda Station</w:t>
            </w:r>
          </w:p>
        </w:tc>
        <w:tc>
          <w:tcPr>
            <w:tcW w:w="1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5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Alternative State Use</w:t>
            </w:r>
          </w:p>
        </w:tc>
      </w:tr>
      <w:tr w:rsidR="009A70FC" w:rsidRPr="009011C8" w:rsidTr="009011C8">
        <w:trPr>
          <w:trHeight w:hRule="exact" w:val="57"/>
        </w:trPr>
        <w:tc>
          <w:tcPr>
            <w:tcW w:w="99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 w:themeFill="accent1" w:themeFillTint="66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</w:tr>
      <w:tr w:rsidR="009A70FC" w:rsidRPr="009011C8" w:rsidTr="009011C8">
        <w:trPr>
          <w:trHeight w:val="432"/>
        </w:trPr>
        <w:tc>
          <w:tcPr>
            <w:tcW w:w="47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Retained for alternative State use (10)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</w:tr>
      <w:tr w:rsidR="009A70FC" w:rsidRPr="009011C8" w:rsidTr="009011C8">
        <w:trPr>
          <w:trHeight w:hRule="exact" w:val="57"/>
        </w:trPr>
        <w:tc>
          <w:tcPr>
            <w:tcW w:w="99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 w:themeFill="accent1" w:themeFillTint="66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Harcourt Terrace, Dublin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Transferred to the DES for a new primary school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Loughlynn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Roscommon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Transferred to the HSE for use as an Ambulance Base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Kill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Kildare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South West Partnership (HSE) under Licence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Barrack Street, Cork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Cork City Council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Shanaglish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National Monuments Depot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Kilconly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National Parks and Wildlife Service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Valentia Island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Irish Coast Guard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Whitehall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State Pathologist and Dublin City Coroner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Ballylongford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National Parks and Wildlife Service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Bellacorrick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National Parks and Wildlife Service / Mayo Co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</w:t>
            </w:r>
            <w:proofErr w:type="spellEnd"/>
          </w:p>
        </w:tc>
      </w:tr>
      <w:tr w:rsidR="009A70FC" w:rsidRPr="009011C8" w:rsidTr="009011C8">
        <w:trPr>
          <w:trHeight w:hRule="exact" w:val="57"/>
        </w:trPr>
        <w:tc>
          <w:tcPr>
            <w:tcW w:w="99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 w:themeFill="accent1" w:themeFillTint="66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</w:tr>
      <w:tr w:rsidR="009A70FC" w:rsidRPr="009011C8" w:rsidTr="009011C8">
        <w:trPr>
          <w:trHeight w:val="432"/>
        </w:trPr>
        <w:tc>
          <w:tcPr>
            <w:tcW w:w="47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Assigned for community use (9)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</w:tr>
      <w:tr w:rsidR="009A70FC" w:rsidRPr="009011C8" w:rsidTr="009011C8">
        <w:trPr>
          <w:trHeight w:hRule="exact" w:val="57"/>
        </w:trPr>
        <w:tc>
          <w:tcPr>
            <w:tcW w:w="9918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DD6EE" w:themeFill="accent1" w:themeFillTint="66"/>
            <w:hideMark/>
          </w:tcPr>
          <w:p w:rsidR="009A70FC" w:rsidRPr="009011C8" w:rsidRDefault="009A70FC" w:rsidP="009011C8">
            <w:pPr>
              <w:tabs>
                <w:tab w:val="left" w:pos="216"/>
                <w:tab w:val="center" w:pos="4567"/>
              </w:tabs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6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Ballinskelligs</w:t>
            </w:r>
            <w:proofErr w:type="spellEnd"/>
          </w:p>
        </w:tc>
        <w:tc>
          <w:tcPr>
            <w:tcW w:w="1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5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1301A3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Coiste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Forbartha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na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Sceilge</w:t>
            </w:r>
            <w:proofErr w:type="spellEnd"/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Ballycastle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011C8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Ballycastle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Development Company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Beaufort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011C8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Beaufort Community Council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Castletownsend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011C8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Castlehaven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Nursing Association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Cootehall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Roscommon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9011C8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Cootehall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Community Development Group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Glenisland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011C8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Glenisland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Development Group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Kilmeedy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9011C8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Kilmeedy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Community Development Group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Mulranny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9011C8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Mulranny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Community Futures Association</w:t>
            </w:r>
          </w:p>
        </w:tc>
      </w:tr>
      <w:tr w:rsidR="009A70FC" w:rsidRPr="009011C8" w:rsidTr="009011C8">
        <w:trPr>
          <w:trHeight w:val="402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Tourmakeady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A70FC" w:rsidRPr="009011C8" w:rsidRDefault="001301A3" w:rsidP="009011C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Coiste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Cultur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Teanga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agus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Forbartha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Thur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Mhic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Eadaigh</w:t>
            </w:r>
            <w:proofErr w:type="spellEnd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9011C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Teo</w:t>
            </w:r>
            <w:proofErr w:type="spellEnd"/>
          </w:p>
        </w:tc>
      </w:tr>
      <w:tr w:rsidR="009A70FC" w:rsidRPr="009011C8" w:rsidTr="009011C8">
        <w:trPr>
          <w:trHeight w:hRule="exact" w:val="57"/>
        </w:trPr>
        <w:tc>
          <w:tcPr>
            <w:tcW w:w="99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 w:themeFill="accent1" w:themeFillTint="66"/>
            <w:hideMark/>
          </w:tcPr>
          <w:p w:rsidR="009A70FC" w:rsidRPr="009011C8" w:rsidRDefault="009A70FC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9011C8" w:rsidRDefault="009A70FC" w:rsidP="009011C8">
      <w:pPr>
        <w:pStyle w:val="Standard"/>
        <w:spacing w:line="300" w:lineRule="exact"/>
        <w:rPr>
          <w:rFonts w:ascii="Segoe UI" w:hAnsi="Segoe UI" w:cs="Segoe UI"/>
          <w:b/>
          <w:bCs/>
          <w:sz w:val="20"/>
          <w:szCs w:val="20"/>
          <w:lang w:val="en-IE"/>
        </w:rPr>
      </w:pPr>
      <w:r w:rsidRPr="009011C8">
        <w:rPr>
          <w:rFonts w:ascii="Segoe UI" w:hAnsi="Segoe UI" w:cs="Segoe UI"/>
          <w:b/>
          <w:bCs/>
          <w:sz w:val="20"/>
          <w:szCs w:val="20"/>
          <w:lang w:val="en-IE"/>
        </w:rPr>
        <w:fldChar w:fldCharType="end"/>
      </w:r>
    </w:p>
    <w:p w:rsidR="009011C8" w:rsidRDefault="009011C8">
      <w:pPr>
        <w:ind w:left="12" w:hanging="6"/>
        <w:jc w:val="both"/>
        <w:rPr>
          <w:rFonts w:ascii="Segoe UI" w:eastAsia="Andale Sans UI" w:hAnsi="Segoe UI" w:cs="Segoe UI"/>
          <w:b/>
          <w:bCs/>
          <w:kern w:val="3"/>
          <w:sz w:val="20"/>
          <w:szCs w:val="20"/>
          <w:lang w:bidi="en-US"/>
        </w:rPr>
      </w:pPr>
      <w:r>
        <w:rPr>
          <w:rFonts w:ascii="Segoe UI" w:hAnsi="Segoe UI" w:cs="Segoe UI"/>
          <w:b/>
          <w:bCs/>
          <w:sz w:val="20"/>
          <w:szCs w:val="20"/>
        </w:rPr>
        <w:br w:type="page"/>
      </w:r>
    </w:p>
    <w:p w:rsidR="009011C8" w:rsidRPr="009011C8" w:rsidRDefault="009011C8" w:rsidP="009011C8">
      <w:pPr>
        <w:spacing w:line="300" w:lineRule="exact"/>
        <w:jc w:val="center"/>
        <w:rPr>
          <w:rFonts w:ascii="Segoe UI" w:hAnsi="Segoe UI" w:cs="Segoe UI"/>
          <w:b/>
          <w:bCs/>
          <w:lang w:eastAsia="en-IE"/>
        </w:rPr>
      </w:pPr>
      <w:r w:rsidRPr="009011C8">
        <w:rPr>
          <w:rFonts w:ascii="Segoe UI" w:hAnsi="Segoe UI" w:cs="Segoe UI"/>
          <w:b/>
          <w:bCs/>
          <w:lang w:eastAsia="en-IE"/>
        </w:rPr>
        <w:lastRenderedPageBreak/>
        <w:t>Schedule C</w:t>
      </w:r>
    </w:p>
    <w:p w:rsidR="009011C8" w:rsidRPr="009011C8" w:rsidRDefault="009011C8" w:rsidP="009011C8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011C8" w:rsidRPr="009011C8" w:rsidRDefault="009011C8" w:rsidP="009011C8">
      <w:pPr>
        <w:pStyle w:val="Standard"/>
        <w:spacing w:line="300" w:lineRule="exact"/>
        <w:jc w:val="center"/>
        <w:rPr>
          <w:rFonts w:ascii="Segoe UI" w:hAnsi="Segoe UI" w:cs="Segoe UI"/>
          <w:b/>
          <w:bCs/>
          <w:sz w:val="22"/>
          <w:szCs w:val="22"/>
          <w:lang w:val="en-IE"/>
        </w:rPr>
      </w:pPr>
      <w:r w:rsidRPr="009011C8">
        <w:rPr>
          <w:rFonts w:ascii="Segoe UI" w:hAnsi="Segoe UI" w:cs="Segoe UI"/>
          <w:b/>
          <w:bCs/>
          <w:sz w:val="22"/>
          <w:szCs w:val="22"/>
          <w:lang w:val="en-IE"/>
        </w:rPr>
        <w:t>Former Garda Stations (Sold 2018 - 2021)</w:t>
      </w:r>
    </w:p>
    <w:p w:rsidR="009A70FC" w:rsidRDefault="009A70FC" w:rsidP="009011C8">
      <w:pPr>
        <w:pStyle w:val="Standard"/>
        <w:spacing w:line="300" w:lineRule="exact"/>
        <w:rPr>
          <w:rFonts w:ascii="Segoe UI" w:hAnsi="Segoe UI" w:cs="Segoe UI"/>
          <w:b/>
          <w:bCs/>
          <w:sz w:val="22"/>
          <w:szCs w:val="22"/>
          <w:lang w:val="en-IE"/>
        </w:rPr>
      </w:pPr>
    </w:p>
    <w:p w:rsidR="009011C8" w:rsidRDefault="009011C8" w:rsidP="009011C8">
      <w:pPr>
        <w:pStyle w:val="Standard"/>
        <w:spacing w:line="300" w:lineRule="exact"/>
        <w:rPr>
          <w:rFonts w:eastAsiaTheme="minorHAnsi" w:cs="Times New Roman"/>
          <w:kern w:val="0"/>
          <w:lang w:val="en-IE" w:bidi="ar-SA"/>
        </w:rPr>
      </w:pPr>
      <w:r>
        <w:fldChar w:fldCharType="begin"/>
      </w:r>
      <w:r>
        <w:instrText xml:space="preserve"> LINK Excel.Sheet.12 "\\\\tm201-cifs1\\trimgroups\\PropertyMgt\\Shared\\09 PQ INFORMATION\\2021\\PQ 18861 21 Catherine Murphy (Garda Stations)\\Schedules A and B.xlsx" "C Sold 2018 - 2021!R5C1:R20C4" \a \f 4 \h  \* MERGEFORMAT </w:instrText>
      </w:r>
      <w: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1559"/>
      </w:tblGrid>
      <w:tr w:rsidR="009011C8" w:rsidRPr="009011C8" w:rsidTr="009011C8">
        <w:trPr>
          <w:trHeight w:hRule="exact" w:val="57"/>
        </w:trPr>
        <w:tc>
          <w:tcPr>
            <w:tcW w:w="96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hideMark/>
          </w:tcPr>
          <w:p w:rsidR="009011C8" w:rsidRPr="009011C8" w:rsidRDefault="009011C8" w:rsidP="009011C8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  <w:t>Year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  <w:t>Property Transactions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  <w:t>Sale Details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IE"/>
              </w:rPr>
              <w:t>Sale Amount</w:t>
            </w:r>
          </w:p>
        </w:tc>
      </w:tr>
      <w:tr w:rsidR="009011C8" w:rsidRPr="009011C8" w:rsidTr="009011C8">
        <w:trPr>
          <w:trHeight w:hRule="exact" w:val="57"/>
        </w:trPr>
        <w:tc>
          <w:tcPr>
            <w:tcW w:w="96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hideMark/>
          </w:tcPr>
          <w:p w:rsidR="009011C8" w:rsidRPr="009011C8" w:rsidRDefault="009011C8" w:rsidP="009011C8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No former Garda station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n.a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n.a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.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No former Garda station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n.a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n.a</w:t>
            </w:r>
            <w:proofErr w:type="spellEnd"/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 and Residence, </w:t>
            </w: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Rathangan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, Co. Kildare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Public Auction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€156,000.00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Station, </w:t>
            </w: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Castleisland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, Co. Kerry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Private Treaty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€18,000.00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Station, </w:t>
            </w: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MacCurtain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 Street, Cork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Public Auction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€620,000.00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Former Garda Station and Residence, New Inn, Co. Tipperary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Public Auction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€113,000.00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Station, Mary Street, Limerick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Transfer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€50,000.00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Station, Harcourt Terrace, Dublin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Transfer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Station, </w:t>
            </w: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Loughlynn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, Co. Roscommon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Transfer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 and Residence, </w:t>
            </w: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Corrandulla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, Co. Galway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Public Auction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€250,000.00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 and Residence, </w:t>
            </w:r>
            <w:proofErr w:type="spellStart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Maam</w:t>
            </w:r>
            <w:proofErr w:type="spellEnd"/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, Co. Galway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Public Auction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€216,000.00</w:t>
            </w:r>
          </w:p>
        </w:tc>
      </w:tr>
      <w:tr w:rsidR="009011C8" w:rsidRPr="009011C8" w:rsidTr="009011C8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 xml:space="preserve">Former Garda Station, Edward Street, Limerick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Transfer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011C8" w:rsidRPr="009011C8" w:rsidRDefault="009011C8" w:rsidP="009011C8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€20,000.00</w:t>
            </w:r>
          </w:p>
        </w:tc>
      </w:tr>
      <w:tr w:rsidR="009011C8" w:rsidRPr="009011C8" w:rsidTr="009011C8">
        <w:trPr>
          <w:trHeight w:hRule="exact" w:val="57"/>
        </w:trPr>
        <w:tc>
          <w:tcPr>
            <w:tcW w:w="96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hideMark/>
          </w:tcPr>
          <w:p w:rsidR="009011C8" w:rsidRPr="009011C8" w:rsidRDefault="009011C8" w:rsidP="009011C8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</w:pPr>
            <w:r w:rsidRPr="009011C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</w:tbl>
    <w:p w:rsidR="00F36422" w:rsidRDefault="009011C8" w:rsidP="009011C8">
      <w:pPr>
        <w:pStyle w:val="Standard"/>
        <w:spacing w:line="300" w:lineRule="exact"/>
        <w:rPr>
          <w:rFonts w:ascii="Segoe UI" w:hAnsi="Segoe UI" w:cs="Segoe UI"/>
          <w:b/>
          <w:bCs/>
          <w:sz w:val="22"/>
          <w:szCs w:val="22"/>
          <w:lang w:val="en-IE"/>
        </w:rPr>
      </w:pPr>
      <w:r>
        <w:rPr>
          <w:rFonts w:ascii="Segoe UI" w:hAnsi="Segoe UI" w:cs="Segoe UI"/>
          <w:b/>
          <w:bCs/>
          <w:sz w:val="22"/>
          <w:szCs w:val="22"/>
          <w:lang w:val="en-IE"/>
        </w:rPr>
        <w:fldChar w:fldCharType="end"/>
      </w:r>
    </w:p>
    <w:p w:rsidR="00E26704" w:rsidRDefault="00E26704">
      <w:pPr>
        <w:ind w:left="12" w:hanging="6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:rsidR="009011C8" w:rsidRPr="00046655" w:rsidRDefault="009011C8" w:rsidP="000F5B27">
      <w:pPr>
        <w:pStyle w:val="Standard"/>
        <w:spacing w:line="300" w:lineRule="exact"/>
        <w:rPr>
          <w:rFonts w:ascii="Segoe UI" w:hAnsi="Segoe UI" w:cs="Segoe UI"/>
          <w:b/>
          <w:bCs/>
          <w:sz w:val="22"/>
          <w:szCs w:val="22"/>
          <w:lang w:val="en-IE"/>
        </w:rPr>
      </w:pPr>
      <w:bookmarkStart w:id="0" w:name="_GoBack"/>
      <w:bookmarkEnd w:id="0"/>
    </w:p>
    <w:sectPr w:rsidR="009011C8" w:rsidRPr="00046655" w:rsidSect="009A70F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43"/>
    <w:multiLevelType w:val="hybridMultilevel"/>
    <w:tmpl w:val="5A12EF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E5002"/>
    <w:multiLevelType w:val="hybridMultilevel"/>
    <w:tmpl w:val="6004E170"/>
    <w:lvl w:ilvl="0" w:tplc="873463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71157"/>
    <w:multiLevelType w:val="hybridMultilevel"/>
    <w:tmpl w:val="AF189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331"/>
    <w:multiLevelType w:val="hybridMultilevel"/>
    <w:tmpl w:val="881C146C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A4C77"/>
    <w:multiLevelType w:val="hybridMultilevel"/>
    <w:tmpl w:val="53B6CC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15B"/>
    <w:multiLevelType w:val="hybridMultilevel"/>
    <w:tmpl w:val="49EA003E"/>
    <w:lvl w:ilvl="0" w:tplc="5CCA1ED6">
      <w:numFmt w:val="bullet"/>
      <w:lvlText w:val="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2254F"/>
    <w:multiLevelType w:val="hybridMultilevel"/>
    <w:tmpl w:val="2146FCE8"/>
    <w:lvl w:ilvl="0" w:tplc="E67A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067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40D4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DEC0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7CC8F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625E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9893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E610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69CEB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9D71972"/>
    <w:multiLevelType w:val="hybridMultilevel"/>
    <w:tmpl w:val="BED46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685C"/>
    <w:multiLevelType w:val="hybridMultilevel"/>
    <w:tmpl w:val="216454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53301"/>
    <w:multiLevelType w:val="hybridMultilevel"/>
    <w:tmpl w:val="B5ECD488"/>
    <w:lvl w:ilvl="0" w:tplc="FD846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43"/>
    <w:rsid w:val="0003515C"/>
    <w:rsid w:val="00036682"/>
    <w:rsid w:val="00046655"/>
    <w:rsid w:val="00075E38"/>
    <w:rsid w:val="0009544D"/>
    <w:rsid w:val="000C1813"/>
    <w:rsid w:val="000F5B27"/>
    <w:rsid w:val="00110166"/>
    <w:rsid w:val="001301A3"/>
    <w:rsid w:val="00173EB2"/>
    <w:rsid w:val="001E5084"/>
    <w:rsid w:val="0024409D"/>
    <w:rsid w:val="002C5E35"/>
    <w:rsid w:val="002E4145"/>
    <w:rsid w:val="002F7D8E"/>
    <w:rsid w:val="00325F47"/>
    <w:rsid w:val="003472CE"/>
    <w:rsid w:val="003F2CD6"/>
    <w:rsid w:val="004F432C"/>
    <w:rsid w:val="00506A39"/>
    <w:rsid w:val="00554633"/>
    <w:rsid w:val="00603BDE"/>
    <w:rsid w:val="00616D8F"/>
    <w:rsid w:val="00640AC7"/>
    <w:rsid w:val="006F49E1"/>
    <w:rsid w:val="007077FF"/>
    <w:rsid w:val="00715B06"/>
    <w:rsid w:val="00853EAD"/>
    <w:rsid w:val="0089340E"/>
    <w:rsid w:val="009011C8"/>
    <w:rsid w:val="00910C32"/>
    <w:rsid w:val="009314B6"/>
    <w:rsid w:val="00937888"/>
    <w:rsid w:val="00976643"/>
    <w:rsid w:val="009A70FC"/>
    <w:rsid w:val="00A21756"/>
    <w:rsid w:val="00A326EF"/>
    <w:rsid w:val="00AF36D5"/>
    <w:rsid w:val="00BC7169"/>
    <w:rsid w:val="00BF6665"/>
    <w:rsid w:val="00C32633"/>
    <w:rsid w:val="00C529BF"/>
    <w:rsid w:val="00C555BB"/>
    <w:rsid w:val="00CE0840"/>
    <w:rsid w:val="00CF4EC7"/>
    <w:rsid w:val="00D94BCF"/>
    <w:rsid w:val="00E26704"/>
    <w:rsid w:val="00E323E2"/>
    <w:rsid w:val="00E365B7"/>
    <w:rsid w:val="00E53C87"/>
    <w:rsid w:val="00E6064E"/>
    <w:rsid w:val="00EA22E8"/>
    <w:rsid w:val="00EB7E45"/>
    <w:rsid w:val="00EE406E"/>
    <w:rsid w:val="00F36422"/>
    <w:rsid w:val="00F8312E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330C"/>
  <w15:chartTrackingRefBased/>
  <w15:docId w15:val="{958B1593-F605-4755-81A8-AC45D06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ind w:left="12" w:hanging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C8"/>
    <w:pPr>
      <w:ind w:left="0" w:firstLine="0"/>
      <w:jc w:val="lef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976643"/>
    <w:pPr>
      <w:spacing w:after="150"/>
    </w:pPr>
    <w:rPr>
      <w:rFonts w:ascii="Times New Roman" w:hAnsi="Times New Roman"/>
      <w:sz w:val="24"/>
      <w:szCs w:val="24"/>
      <w:lang w:eastAsia="en-IE"/>
    </w:rPr>
  </w:style>
  <w:style w:type="character" w:customStyle="1" w:styleId="ng-binding">
    <w:name w:val="ng-binding"/>
    <w:basedOn w:val="DefaultParagraphFont"/>
    <w:rsid w:val="00976643"/>
  </w:style>
  <w:style w:type="paragraph" w:customStyle="1" w:styleId="Standard">
    <w:name w:val="Standard"/>
    <w:rsid w:val="001E5084"/>
    <w:pPr>
      <w:widowControl w:val="0"/>
      <w:suppressAutoHyphens/>
      <w:autoSpaceDN w:val="0"/>
      <w:ind w:left="0" w:firstLine="0"/>
      <w:jc w:val="left"/>
      <w:textAlignment w:val="baseline"/>
    </w:pPr>
    <w:rPr>
      <w:rFonts w:eastAsia="Andale Sans UI" w:cs="Tahoma"/>
      <w:kern w:val="3"/>
      <w:lang w:val="en-GB" w:bidi="en-US"/>
    </w:rPr>
  </w:style>
  <w:style w:type="paragraph" w:customStyle="1" w:styleId="Textbody">
    <w:name w:val="Text body"/>
    <w:basedOn w:val="Standard"/>
    <w:rsid w:val="001E5084"/>
    <w:pPr>
      <w:spacing w:after="120"/>
    </w:pPr>
  </w:style>
  <w:style w:type="table" w:styleId="TableGrid">
    <w:name w:val="Table Grid"/>
    <w:basedOn w:val="TableNormal"/>
    <w:uiPriority w:val="39"/>
    <w:rsid w:val="0009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6064E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3E2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uiPriority w:val="22"/>
    <w:qFormat/>
    <w:rsid w:val="00E323E2"/>
    <w:rPr>
      <w:b/>
      <w:bCs/>
    </w:rPr>
  </w:style>
  <w:style w:type="paragraph" w:customStyle="1" w:styleId="Default">
    <w:name w:val="Default"/>
    <w:rsid w:val="007077FF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766E28D7D9943ABA06476C483F92D" ma:contentTypeVersion="0" ma:contentTypeDescription="Create a new document." ma:contentTypeScope="" ma:versionID="e4e173abb9ce08fa5d8b6de3a80b2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3230E-F444-4022-943D-733B50A7CDA9}"/>
</file>

<file path=customXml/itemProps2.xml><?xml version="1.0" encoding="utf-8"?>
<ds:datastoreItem xmlns:ds="http://schemas.openxmlformats.org/officeDocument/2006/customXml" ds:itemID="{45FB7E5A-D7A7-4F97-A695-51EE7A77D793}"/>
</file>

<file path=customXml/itemProps3.xml><?xml version="1.0" encoding="utf-8"?>
<ds:datastoreItem xmlns:ds="http://schemas.openxmlformats.org/officeDocument/2006/customXml" ds:itemID="{48384E16-048F-4AA7-8742-74C7B9BC7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Works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Nichola Moss</cp:lastModifiedBy>
  <cp:revision>4</cp:revision>
  <cp:lastPrinted>2019-09-05T10:24:00Z</cp:lastPrinted>
  <dcterms:created xsi:type="dcterms:W3CDTF">2021-04-13T11:45:00Z</dcterms:created>
  <dcterms:modified xsi:type="dcterms:W3CDTF">2021-04-13T11:48:00Z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0x010100FCD766E28D7D9943ABA06476C483F92D</vt:lpwstr>
  </property>
</Properties>
</file>