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06F9B" w14:textId="77777777" w:rsidR="00BB24BA" w:rsidRDefault="00BB24BA"/>
    <w:p w14:paraId="32C65371" w14:textId="77777777" w:rsidR="00BB24BA" w:rsidRDefault="00BB24BA">
      <w:r w:rsidRPr="00BB24BA">
        <w:t>The table below provides the detail of the six projects</w:t>
      </w:r>
    </w:p>
    <w:tbl>
      <w:tblPr>
        <w:tblW w:w="13280" w:type="dxa"/>
        <w:tblInd w:w="-5" w:type="dxa"/>
        <w:tblLook w:val="04A0" w:firstRow="1" w:lastRow="0" w:firstColumn="1" w:lastColumn="0" w:noHBand="0" w:noVBand="1"/>
      </w:tblPr>
      <w:tblGrid>
        <w:gridCol w:w="2620"/>
        <w:gridCol w:w="3400"/>
        <w:gridCol w:w="1960"/>
        <w:gridCol w:w="5300"/>
      </w:tblGrid>
      <w:tr w:rsidR="00BB24BA" w:rsidRPr="00C73A4A" w14:paraId="501B7292" w14:textId="77777777" w:rsidTr="00CD6626">
        <w:trPr>
          <w:trHeight w:val="5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7D7BF07C" w14:textId="77777777" w:rsidR="00BB24BA" w:rsidRPr="005E446B" w:rsidRDefault="00BB24BA" w:rsidP="005463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5E446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Library Authority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16C5CE78" w14:textId="77777777" w:rsidR="00BB24BA" w:rsidRPr="005E446B" w:rsidRDefault="00BB24BA" w:rsidP="005463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5E446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Branches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3D8E8A2A" w14:textId="77777777" w:rsidR="00BB24BA" w:rsidRPr="005E446B" w:rsidRDefault="00BB24BA" w:rsidP="005463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5E446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 xml:space="preserve">Value of Contract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20574C6B" w14:textId="77777777" w:rsidR="00BB24BA" w:rsidRPr="005E446B" w:rsidRDefault="00BB24BA" w:rsidP="005463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5E446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Nature of Contract</w:t>
            </w:r>
          </w:p>
        </w:tc>
      </w:tr>
      <w:tr w:rsidR="00BB24BA" w:rsidRPr="00C73A4A" w14:paraId="3CDB94A7" w14:textId="77777777" w:rsidTr="005463FA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32BD" w14:textId="77777777" w:rsidR="00BB24BA" w:rsidRPr="00C73A4A" w:rsidRDefault="00BB24BA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Leitrim County Council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657C" w14:textId="77777777" w:rsidR="00BB24BA" w:rsidRPr="00C73A4A" w:rsidRDefault="00BB24BA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Mohill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244F" w14:textId="77777777" w:rsidR="00BB24BA" w:rsidRPr="00C73A4A" w:rsidRDefault="00BB24BA" w:rsidP="005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€17,948.00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B182" w14:textId="58CFBD36" w:rsidR="00BB24BA" w:rsidRPr="00C73A4A" w:rsidRDefault="005E446B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Provision of a sensory r</w:t>
            </w:r>
            <w:r w:rsidR="00BB24BA"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oom in </w:t>
            </w:r>
            <w:proofErr w:type="spellStart"/>
            <w:r w:rsidR="00BB24BA"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Mohill</w:t>
            </w:r>
            <w:proofErr w:type="spellEnd"/>
            <w:r w:rsidR="00BB24BA"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library</w:t>
            </w:r>
          </w:p>
        </w:tc>
      </w:tr>
      <w:tr w:rsidR="00BB24BA" w:rsidRPr="00C73A4A" w14:paraId="58C2B27D" w14:textId="77777777" w:rsidTr="005463FA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AEFF" w14:textId="77777777" w:rsidR="00BB24BA" w:rsidRPr="00C73A4A" w:rsidRDefault="00BB24BA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Longford County Council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4ECA" w14:textId="77777777" w:rsidR="00BB24BA" w:rsidRPr="00C73A4A" w:rsidRDefault="00BB24BA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Longford, </w:t>
            </w:r>
            <w:proofErr w:type="spellStart"/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  <w:proofErr w:type="spellEnd"/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Lanesboro, </w:t>
            </w:r>
            <w:proofErr w:type="spellStart"/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Edgeworthstown</w:t>
            </w:r>
            <w:proofErr w:type="spellEnd"/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, </w:t>
            </w:r>
            <w:proofErr w:type="spellStart"/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Granard</w:t>
            </w:r>
            <w:proofErr w:type="spellEnd"/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and </w:t>
            </w:r>
            <w:proofErr w:type="spellStart"/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Drumlish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99A3" w14:textId="77777777" w:rsidR="00BB24BA" w:rsidRPr="00C73A4A" w:rsidRDefault="00BB24BA" w:rsidP="005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€29,476.00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DE86" w14:textId="66B0D0DE" w:rsidR="00BB24BA" w:rsidRPr="00C73A4A" w:rsidRDefault="005E446B" w:rsidP="005E446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>
              <w:rPr>
                <w:rFonts w:ascii="Calibri" w:eastAsia="Times New Roman" w:hAnsi="Calibri" w:cs="Calibri"/>
                <w:lang w:eastAsia="en-IE"/>
              </w:rPr>
              <w:t>Create</w:t>
            </w:r>
            <w:r w:rsidR="00BB24BA" w:rsidRPr="00C73A4A">
              <w:rPr>
                <w:rFonts w:ascii="Calibri" w:eastAsia="Times New Roman" w:hAnsi="Calibri" w:cs="Calibri"/>
                <w:lang w:eastAsia="en-IE"/>
              </w:rPr>
              <w:t xml:space="preserve"> sensory space</w:t>
            </w:r>
            <w:r>
              <w:rPr>
                <w:rFonts w:ascii="Calibri" w:eastAsia="Times New Roman" w:hAnsi="Calibri" w:cs="Calibri"/>
                <w:lang w:eastAsia="en-IE"/>
              </w:rPr>
              <w:t>s</w:t>
            </w:r>
            <w:r w:rsidR="00BB24BA" w:rsidRPr="00C73A4A">
              <w:rPr>
                <w:rFonts w:ascii="Calibri" w:eastAsia="Times New Roman" w:hAnsi="Calibri" w:cs="Calibri"/>
                <w:lang w:eastAsia="en-IE"/>
              </w:rPr>
              <w:t xml:space="preserve"> in 6 branches</w:t>
            </w:r>
            <w:r>
              <w:rPr>
                <w:rFonts w:ascii="Calibri" w:eastAsia="Times New Roman" w:hAnsi="Calibri" w:cs="Calibri"/>
                <w:lang w:eastAsia="en-IE"/>
              </w:rPr>
              <w:t xml:space="preserve"> in partnership with </w:t>
            </w:r>
            <w:proofErr w:type="spellStart"/>
            <w:r>
              <w:rPr>
                <w:rFonts w:ascii="Calibri" w:eastAsia="Times New Roman" w:hAnsi="Calibri" w:cs="Calibri"/>
                <w:lang w:eastAsia="en-IE"/>
              </w:rPr>
              <w:t>Foró</w:t>
            </w:r>
            <w:r w:rsidRPr="00C73A4A">
              <w:rPr>
                <w:rFonts w:ascii="Calibri" w:eastAsia="Times New Roman" w:hAnsi="Calibri" w:cs="Calibri"/>
                <w:lang w:eastAsia="en-IE"/>
              </w:rPr>
              <w:t>ige</w:t>
            </w:r>
            <w:proofErr w:type="spellEnd"/>
            <w:r w:rsidRPr="00C73A4A">
              <w:rPr>
                <w:rFonts w:ascii="Calibri" w:eastAsia="Times New Roman" w:hAnsi="Calibri" w:cs="Calibri"/>
                <w:lang w:eastAsia="en-IE"/>
              </w:rPr>
              <w:t xml:space="preserve"> Autism Spectrum group</w:t>
            </w:r>
            <w:r w:rsidR="00BB24BA" w:rsidRPr="00C73A4A">
              <w:rPr>
                <w:rFonts w:ascii="Calibri" w:eastAsia="Times New Roman" w:hAnsi="Calibri" w:cs="Calibri"/>
                <w:lang w:eastAsia="en-IE"/>
              </w:rPr>
              <w:t xml:space="preserve">. Also </w:t>
            </w:r>
            <w:r>
              <w:rPr>
                <w:rFonts w:ascii="Calibri" w:eastAsia="Times New Roman" w:hAnsi="Calibri" w:cs="Calibri"/>
                <w:lang w:eastAsia="en-IE"/>
              </w:rPr>
              <w:t xml:space="preserve">provision of </w:t>
            </w:r>
            <w:r w:rsidR="00BB24BA" w:rsidRPr="00C73A4A">
              <w:rPr>
                <w:rFonts w:ascii="Calibri" w:eastAsia="Times New Roman" w:hAnsi="Calibri" w:cs="Calibri"/>
                <w:lang w:eastAsia="en-IE"/>
              </w:rPr>
              <w:t xml:space="preserve">sensory friendly wall and equipment for </w:t>
            </w:r>
            <w:proofErr w:type="spellStart"/>
            <w:r w:rsidR="00BB24BA" w:rsidRPr="00C73A4A">
              <w:rPr>
                <w:rFonts w:ascii="Calibri" w:eastAsia="Times New Roman" w:hAnsi="Calibri" w:cs="Calibri"/>
                <w:lang w:eastAsia="en-IE"/>
              </w:rPr>
              <w:t>Edgeworthstown</w:t>
            </w:r>
            <w:proofErr w:type="spellEnd"/>
            <w:r w:rsidR="00BB24BA" w:rsidRPr="00C73A4A">
              <w:rPr>
                <w:rFonts w:ascii="Calibri" w:eastAsia="Times New Roman" w:hAnsi="Calibri" w:cs="Calibri"/>
                <w:lang w:eastAsia="en-IE"/>
              </w:rPr>
              <w:t>.</w:t>
            </w:r>
          </w:p>
        </w:tc>
      </w:tr>
      <w:tr w:rsidR="00BB24BA" w:rsidRPr="00C73A4A" w14:paraId="4C608214" w14:textId="77777777" w:rsidTr="005463FA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5055" w14:textId="77777777" w:rsidR="00BB24BA" w:rsidRPr="00C73A4A" w:rsidRDefault="00BB24BA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Monaghan County Council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AE6F" w14:textId="77777777" w:rsidR="00BB24BA" w:rsidRPr="00C73A4A" w:rsidRDefault="00BB24BA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Clones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C532" w14:textId="77777777" w:rsidR="00BB24BA" w:rsidRPr="00C73A4A" w:rsidRDefault="00BB24BA" w:rsidP="005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€15,719.30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E616" w14:textId="1956FEB9" w:rsidR="00BB24BA" w:rsidRPr="00C73A4A" w:rsidRDefault="005E446B" w:rsidP="005E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Provision of s</w:t>
            </w:r>
            <w:r w:rsidR="00BB24BA"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ensory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</w:t>
            </w:r>
            <w:r w:rsidR="00BB24BA"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oom in Clones library </w:t>
            </w:r>
          </w:p>
        </w:tc>
      </w:tr>
      <w:tr w:rsidR="00BB24BA" w:rsidRPr="00C73A4A" w14:paraId="1D7B5ED3" w14:textId="77777777" w:rsidTr="005463FA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19ED" w14:textId="77777777" w:rsidR="00BB24BA" w:rsidRPr="00C73A4A" w:rsidRDefault="00BB24BA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Monaghan County Council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58B7" w14:textId="77777777" w:rsidR="00BB24BA" w:rsidRPr="00C73A4A" w:rsidRDefault="00BB24BA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Carrickmacross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2021" w14:textId="77777777" w:rsidR="00BB24BA" w:rsidRPr="00C73A4A" w:rsidRDefault="00BB24BA" w:rsidP="005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€4,400.00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3595" w14:textId="30FCEB5B" w:rsidR="00BB24BA" w:rsidRPr="00C73A4A" w:rsidRDefault="005E446B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Provision of s</w:t>
            </w:r>
            <w:r w:rsidR="00BB24BA"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ensory area and sensory wall in </w:t>
            </w:r>
            <w:proofErr w:type="spellStart"/>
            <w:r w:rsidR="00BB24BA"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Carrickmacross</w:t>
            </w:r>
            <w:proofErr w:type="spellEnd"/>
            <w:r w:rsidR="00BB24BA"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library</w:t>
            </w:r>
          </w:p>
        </w:tc>
      </w:tr>
      <w:tr w:rsidR="00BB24BA" w:rsidRPr="00C73A4A" w14:paraId="409ECE11" w14:textId="77777777" w:rsidTr="00B82599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7DA3" w14:textId="77777777" w:rsidR="00BB24BA" w:rsidRPr="00C73A4A" w:rsidRDefault="00BB24BA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Westmeath County Council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A227" w14:textId="77777777" w:rsidR="00BB24BA" w:rsidRPr="00C73A4A" w:rsidRDefault="00BB24BA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Athlone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A2BF" w14:textId="77777777" w:rsidR="00BB24BA" w:rsidRPr="00C73A4A" w:rsidRDefault="00BB24BA" w:rsidP="005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€25,198.77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6342" w14:textId="7C010180" w:rsidR="00BB24BA" w:rsidRPr="00C73A4A" w:rsidRDefault="005E446B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Provision of s</w:t>
            </w:r>
            <w:r w:rsidR="00BB24BA"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ensory room and equipment in </w:t>
            </w:r>
            <w:proofErr w:type="spellStart"/>
            <w:r w:rsidR="00BB24BA"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Athlone</w:t>
            </w:r>
            <w:proofErr w:type="spellEnd"/>
            <w:r w:rsidR="00BB24BA"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library</w:t>
            </w:r>
          </w:p>
        </w:tc>
      </w:tr>
      <w:tr w:rsidR="00BB24BA" w:rsidRPr="00C73A4A" w14:paraId="02BEE9F8" w14:textId="77777777" w:rsidTr="00CD6626">
        <w:trPr>
          <w:trHeight w:val="3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3C04" w14:textId="77777777" w:rsidR="00BB24BA" w:rsidRPr="00C73A4A" w:rsidRDefault="00BB24BA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Westmeath County Council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371F" w14:textId="77777777" w:rsidR="00BB24BA" w:rsidRPr="00C73A4A" w:rsidRDefault="00BB24BA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Mullingar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A004" w14:textId="77777777" w:rsidR="00BB24BA" w:rsidRPr="00C73A4A" w:rsidRDefault="00BB24BA" w:rsidP="00546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€25,198.77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87AE" w14:textId="61C76E2D" w:rsidR="00BB24BA" w:rsidRPr="00C73A4A" w:rsidRDefault="005E446B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Provision of s</w:t>
            </w:r>
            <w:r w:rsidR="00BB24BA" w:rsidRPr="00C73A4A">
              <w:rPr>
                <w:rFonts w:ascii="Calibri" w:eastAsia="Times New Roman" w:hAnsi="Calibri" w:cs="Calibri"/>
                <w:color w:val="000000"/>
                <w:lang w:eastAsia="en-IE"/>
              </w:rPr>
              <w:t>ensory room and equipment in Mullingar library</w:t>
            </w:r>
          </w:p>
        </w:tc>
      </w:tr>
      <w:tr w:rsidR="00B82599" w:rsidRPr="00C73A4A" w14:paraId="2C428742" w14:textId="77777777" w:rsidTr="00CD6626">
        <w:trPr>
          <w:trHeight w:val="3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D48C6A" w14:textId="18D3CB51" w:rsidR="00B82599" w:rsidRPr="00B82599" w:rsidRDefault="00B82599" w:rsidP="005463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B82599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Total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1B7E7E" w14:textId="77777777" w:rsidR="00B82599" w:rsidRPr="00B82599" w:rsidRDefault="00B82599" w:rsidP="005463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D0AC9F" w14:textId="33919F3E" w:rsidR="00B82599" w:rsidRPr="00B82599" w:rsidRDefault="00B82599" w:rsidP="00B825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82599">
              <w:rPr>
                <w:rFonts w:ascii="Calibri" w:hAnsi="Calibri" w:cs="Calibri"/>
                <w:b/>
                <w:color w:val="000000"/>
              </w:rPr>
              <w:t>€117,940.84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7B2B8C" w14:textId="77777777" w:rsidR="00B82599" w:rsidRDefault="00B82599" w:rsidP="00546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14:paraId="712274B5" w14:textId="77777777" w:rsidR="00BB24BA" w:rsidRDefault="00BB24BA"/>
    <w:p w14:paraId="51E424A3" w14:textId="77777777" w:rsidR="00BB24BA" w:rsidRDefault="00BB24BA"/>
    <w:p w14:paraId="385E6CBD" w14:textId="77777777" w:rsidR="00BB24BA" w:rsidRDefault="00BB24BA">
      <w:bookmarkStart w:id="0" w:name="_GoBack"/>
      <w:bookmarkEnd w:id="0"/>
    </w:p>
    <w:sectPr w:rsidR="00BB24BA" w:rsidSect="00C73A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D1"/>
    <w:rsid w:val="005E446B"/>
    <w:rsid w:val="009321D1"/>
    <w:rsid w:val="00B82599"/>
    <w:rsid w:val="00BB24BA"/>
    <w:rsid w:val="00C73A4A"/>
    <w:rsid w:val="00CD6626"/>
    <w:rsid w:val="00D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0F31"/>
  <w15:chartTrackingRefBased/>
  <w15:docId w15:val="{B72B86D6-F563-4440-93E5-B6A6649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3E9948EC5C74AB522ED73700547DB" ma:contentTypeVersion="3" ma:contentTypeDescription="Create a new document." ma:contentTypeScope="" ma:versionID="e12073cf193c83cc0f2b21e88d9c8c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f7015072421aff58052d6e66005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9A21E-55CC-45F7-A7BB-229D2A3BC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C2995-B6D2-420E-B381-C3319B87A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A0BF1-B4F1-452D-A622-B7AB1CFC226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Doran (DRCD)</dc:creator>
  <cp:keywords/>
  <dc:description/>
  <cp:lastModifiedBy>John Duggan (DRCD)</cp:lastModifiedBy>
  <cp:revision>5</cp:revision>
  <dcterms:created xsi:type="dcterms:W3CDTF">2021-02-23T15:29:00Z</dcterms:created>
  <dcterms:modified xsi:type="dcterms:W3CDTF">2021-02-24T15:06:00Z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0x010100F103E9948EC5C74AB522ED73700547DB</vt:lpwstr>
  </property>
</Properties>
</file>