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DE6" w:rsidRDefault="006F3DE6" w:rsidP="006F3DE6">
      <w:pPr>
        <w:autoSpaceDE w:val="0"/>
        <w:autoSpaceDN w:val="0"/>
        <w:adjustRightInd w:val="0"/>
        <w:spacing w:before="240" w:after="0" w:line="240" w:lineRule="auto"/>
        <w:rPr>
          <w:rFonts w:ascii="Tms Rmn" w:hAnsi="Tms Rmn"/>
          <w:sz w:val="24"/>
          <w:szCs w:val="24"/>
        </w:rPr>
      </w:pPr>
    </w:p>
    <w:tbl>
      <w:tblPr>
        <w:tblW w:w="5000" w:type="pct"/>
        <w:tblLayout w:type="fixed"/>
        <w:tblCellMar>
          <w:left w:w="0" w:type="dxa"/>
          <w:right w:w="0" w:type="dxa"/>
        </w:tblCellMar>
        <w:tblLook w:val="00BF" w:firstRow="1" w:lastRow="0" w:firstColumn="1" w:lastColumn="0" w:noHBand="0" w:noVBand="0"/>
      </w:tblPr>
      <w:tblGrid>
        <w:gridCol w:w="1802"/>
        <w:gridCol w:w="1802"/>
        <w:gridCol w:w="1802"/>
        <w:gridCol w:w="1802"/>
        <w:gridCol w:w="1802"/>
      </w:tblGrid>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lastRenderedPageBreak/>
              <w:t>Firm Name</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Type of Firm</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Year Contracted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Details of Work</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Cost (incl. VAT)</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William Fry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Professional Services for Ireland's Energy Efficiency Fund (legal advice)</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€ 12,229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Quadra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To provide advice on the implementation of a  health and safety management system for  the Department.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5,596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RPS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Support on Wind Energy Guidelines Noise Provisions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€ 51,666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RPS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Report on WHO noise guidelines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5,996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Easter Bay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Design of the new RESS </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5,962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Easter Bay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Preliminary policy and economic analysis for RESS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€ 45,786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lastRenderedPageBreak/>
              <w:t>RPS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Planning Consultancy Services for Environmental Report (Strategic Environmental Assessment) and Natura Impact Statement (Appropriate Assessment) and Related Services including Spatial Planning, Landscape Character and Visual Assessment of the Renewable Electricity Policy and Development Framework</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€ 113,771</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Wardell Armstrong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To undertake a review of the investigations being carried out by Gyproc Ireland following on from the recent mine collapse at the </w:t>
            </w:r>
            <w:proofErr w:type="spellStart"/>
            <w:r>
              <w:rPr>
                <w:rFonts w:ascii="Courier" w:hAnsi="Courier" w:cs="Courier"/>
                <w:color w:val="000000"/>
                <w:sz w:val="24"/>
                <w:szCs w:val="24"/>
              </w:rPr>
              <w:t>Drumgoosat</w:t>
            </w:r>
            <w:proofErr w:type="spellEnd"/>
            <w:r>
              <w:rPr>
                <w:rFonts w:ascii="Courier" w:hAnsi="Courier" w:cs="Courier"/>
                <w:color w:val="000000"/>
                <w:sz w:val="24"/>
                <w:szCs w:val="24"/>
              </w:rPr>
              <w:t xml:space="preserve"> disused mine site and provide expert advice to the Department.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€ 100,000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lastRenderedPageBreak/>
              <w:t>Radiation Safety Ireland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Radiological Protection Advisor</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3,000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ASM Belfast </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Accountancy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Internal audit Services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€ 32,501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esri</w:t>
            </w:r>
            <w:proofErr w:type="spellEnd"/>
            <w:r>
              <w:rPr>
                <w:rFonts w:ascii="Courier" w:hAnsi="Courier" w:cs="Courier"/>
                <w:color w:val="000000"/>
                <w:sz w:val="24"/>
                <w:szCs w:val="24"/>
              </w:rPr>
              <w:t xml:space="preserve"> Ireland - Environmental Systems Research Institute</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Software Licencing and IT Contracting Services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€ 1,017,326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CPL Solutions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 Contracting Services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€ 781,895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Asystec Limited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Software Licencing and IT Contracting Services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€ 690,217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Compass Informatics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 Contracting Services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€ 376,905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Client Solutions Limited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 Contracting Services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€ 356,737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Micromail</w:t>
            </w:r>
            <w:proofErr w:type="spellEnd"/>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Software Licencing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€ 349,258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AspiraCon</w:t>
            </w:r>
            <w:proofErr w:type="spellEnd"/>
            <w:r>
              <w:rPr>
                <w:rFonts w:ascii="Courier" w:hAnsi="Courier" w:cs="Courier"/>
                <w:color w:val="000000"/>
                <w:sz w:val="24"/>
                <w:szCs w:val="24"/>
              </w:rPr>
              <w:t xml:space="preserve"> Ltd t/a </w:t>
            </w:r>
            <w:proofErr w:type="spellStart"/>
            <w:r>
              <w:rPr>
                <w:rFonts w:ascii="Courier" w:hAnsi="Courier" w:cs="Courier"/>
                <w:color w:val="000000"/>
                <w:sz w:val="24"/>
                <w:szCs w:val="24"/>
              </w:rPr>
              <w:t>Aspira</w:t>
            </w:r>
            <w:proofErr w:type="spellEnd"/>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 Contracting Services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€ 299,795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Unit 4 Business Software</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Application Licences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€ 224,871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IHS Global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Software Licencing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€ 219,795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Klir</w:t>
            </w:r>
            <w:proofErr w:type="spellEnd"/>
            <w:r>
              <w:rPr>
                <w:rFonts w:ascii="Courier" w:hAnsi="Courier" w:cs="Courier"/>
                <w:color w:val="000000"/>
                <w:sz w:val="24"/>
                <w:szCs w:val="24"/>
              </w:rPr>
              <w:t xml:space="preserve"> Platform Europe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Application Licences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€ 210,577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PFH Technology Group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ICT Hardware and Software Licencing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€ 182,485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Integrify</w:t>
            </w:r>
            <w:proofErr w:type="spellEnd"/>
            <w:r>
              <w:rPr>
                <w:rFonts w:ascii="Courier" w:hAnsi="Courier" w:cs="Courier"/>
                <w:color w:val="000000"/>
                <w:sz w:val="24"/>
                <w:szCs w:val="24"/>
              </w:rPr>
              <w:t xml:space="preserve"> Inc</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Applications Licences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€ 115,262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Integrity 360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Software Licencing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91,173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An Post </w:t>
            </w:r>
            <w:proofErr w:type="spellStart"/>
            <w:r>
              <w:rPr>
                <w:rFonts w:ascii="Courier" w:hAnsi="Courier" w:cs="Courier"/>
                <w:color w:val="000000"/>
                <w:sz w:val="24"/>
                <w:szCs w:val="24"/>
              </w:rPr>
              <w:t>Geodirectory</w:t>
            </w:r>
            <w:proofErr w:type="spellEnd"/>
            <w:r>
              <w:rPr>
                <w:rFonts w:ascii="Courier" w:hAnsi="Courier" w:cs="Courier"/>
                <w:color w:val="000000"/>
                <w:sz w:val="24"/>
                <w:szCs w:val="24"/>
              </w:rPr>
              <w:t xml:space="preserve">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Software Licencing </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86,100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lastRenderedPageBreak/>
              <w:t>Geosoft</w:t>
            </w:r>
            <w:proofErr w:type="spellEnd"/>
            <w:r>
              <w:rPr>
                <w:rFonts w:ascii="Courier" w:hAnsi="Courier" w:cs="Courier"/>
                <w:color w:val="000000"/>
                <w:sz w:val="24"/>
                <w:szCs w:val="24"/>
              </w:rPr>
              <w:t xml:space="preserve"> Europe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Software Licencing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71,534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Softworks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Application Licencing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70,794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Storm Technology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 Contracting Services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61,654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Mentecplus</w:t>
            </w:r>
            <w:proofErr w:type="spellEnd"/>
            <w:r>
              <w:rPr>
                <w:rFonts w:ascii="Courier" w:hAnsi="Courier" w:cs="Courier"/>
                <w:color w:val="000000"/>
                <w:sz w:val="24"/>
                <w:szCs w:val="24"/>
              </w:rPr>
              <w:t xml:space="preserve"> T/A Unit 4 Business Software (</w:t>
            </w:r>
            <w:proofErr w:type="spellStart"/>
            <w:r>
              <w:rPr>
                <w:rFonts w:ascii="Courier" w:hAnsi="Courier" w:cs="Courier"/>
                <w:color w:val="000000"/>
                <w:sz w:val="24"/>
                <w:szCs w:val="24"/>
              </w:rPr>
              <w:t>Irl</w:t>
            </w:r>
            <w:proofErr w:type="spellEnd"/>
            <w:r>
              <w:rPr>
                <w:rFonts w:ascii="Courier" w:hAnsi="Courier" w:cs="Courier"/>
                <w:color w:val="000000"/>
                <w:sz w:val="24"/>
                <w:szCs w:val="24"/>
              </w:rPr>
              <w:t>)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Application Licencing </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57,2 80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Sabeo</w:t>
            </w:r>
            <w:proofErr w:type="spellEnd"/>
            <w:r>
              <w:rPr>
                <w:rFonts w:ascii="Courier" w:hAnsi="Courier" w:cs="Courier"/>
                <w:color w:val="000000"/>
                <w:sz w:val="24"/>
                <w:szCs w:val="24"/>
              </w:rPr>
              <w:t xml:space="preserve"> Technologies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Software licencing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55,599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Kerna</w:t>
            </w:r>
            <w:proofErr w:type="spellEnd"/>
            <w:r>
              <w:rPr>
                <w:rFonts w:ascii="Courier" w:hAnsi="Courier" w:cs="Courier"/>
                <w:color w:val="000000"/>
                <w:sz w:val="24"/>
                <w:szCs w:val="24"/>
              </w:rPr>
              <w:t xml:space="preserve"> Communications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Software Licencing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32,009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Mentoring Connection</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 Consultancy Services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26,814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Zoom via Bank of Ireland </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2018 - 2020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Application Licencing – video conference licences and web security certificates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14,283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IBM IRELAND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Application Licencing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10,004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Reflex Instruments Europe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Software Licences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9,188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EDI Factory Ltd t/a </w:t>
            </w:r>
            <w:proofErr w:type="spellStart"/>
            <w:r>
              <w:rPr>
                <w:rFonts w:ascii="Courier" w:hAnsi="Courier" w:cs="Courier"/>
                <w:color w:val="000000"/>
                <w:sz w:val="24"/>
                <w:szCs w:val="24"/>
              </w:rPr>
              <w:t>Celtrino</w:t>
            </w:r>
            <w:proofErr w:type="spellEnd"/>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Application Licencing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8,118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Nu Network Products Ltd T/A Networks Unlimited Grp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Software Licences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8,079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VMWARE International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Application Licencing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7,299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DigiCert Inc</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Security Certificate Services </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6,914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lastRenderedPageBreak/>
              <w:t>Arkphire</w:t>
            </w:r>
            <w:proofErr w:type="spellEnd"/>
            <w:r>
              <w:rPr>
                <w:rFonts w:ascii="Courier" w:hAnsi="Courier" w:cs="Courier"/>
                <w:color w:val="000000"/>
                <w:sz w:val="24"/>
                <w:szCs w:val="24"/>
              </w:rPr>
              <w:t xml:space="preserve"> Security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Software Licences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6,346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CLIMSYSTEMS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Application Licencing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6,232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Wasp Barcode Technologies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ICT Asset Management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5,730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Computer </w:t>
            </w:r>
            <w:proofErr w:type="spellStart"/>
            <w:r>
              <w:rPr>
                <w:rFonts w:ascii="Courier" w:hAnsi="Courier" w:cs="Courier"/>
                <w:color w:val="000000"/>
                <w:sz w:val="24"/>
                <w:szCs w:val="24"/>
              </w:rPr>
              <w:t>Imprintable</w:t>
            </w:r>
            <w:proofErr w:type="spellEnd"/>
            <w:r>
              <w:rPr>
                <w:rFonts w:ascii="Courier" w:hAnsi="Courier" w:cs="Courier"/>
                <w:color w:val="000000"/>
                <w:sz w:val="24"/>
                <w:szCs w:val="24"/>
              </w:rPr>
              <w:t xml:space="preserve"> Label Systems Limited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ICT Asset Management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5,175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Analysys</w:t>
            </w:r>
            <w:proofErr w:type="spellEnd"/>
            <w:r>
              <w:rPr>
                <w:rFonts w:ascii="Courier" w:hAnsi="Courier" w:cs="Courier"/>
                <w:color w:val="000000"/>
                <w:sz w:val="24"/>
                <w:szCs w:val="24"/>
              </w:rPr>
              <w:t xml:space="preserve"> Mason</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Technical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1,392,014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Deloitte Ireland LLP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Accountancy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Tax and VAT advisory services in support of the National Broadband Plan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52,767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Here and Now Business Intelligence</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Communications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16,236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KPMG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Accountancy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Financial and procurement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4,726,924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Marsh Ireland Brokers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Accountancy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Insurance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11,531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Mason Hayes and Curran</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Legal</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Legal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1,529,413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lastRenderedPageBreak/>
              <w:t>Pricewaterhouse</w:t>
            </w:r>
            <w:proofErr w:type="spellEnd"/>
            <w:r>
              <w:rPr>
                <w:rFonts w:ascii="Courier" w:hAnsi="Courier" w:cs="Courier"/>
                <w:color w:val="000000"/>
                <w:sz w:val="24"/>
                <w:szCs w:val="24"/>
              </w:rPr>
              <w:t xml:space="preserve"> Coopers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Economic and strategic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467,508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Individual contractor</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Telecommunications regulatory advice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6,150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RPS Consulting Engineers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Environmental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30,965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EY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Commercial, financial and governance advice for NDRC procurement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226,594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Seditio</w:t>
            </w:r>
            <w:proofErr w:type="spellEnd"/>
            <w:r>
              <w:rPr>
                <w:rFonts w:ascii="Courier" w:hAnsi="Courier" w:cs="Courier"/>
                <w:color w:val="000000"/>
                <w:sz w:val="24"/>
                <w:szCs w:val="24"/>
              </w:rPr>
              <w:t xml:space="preserve"> Digital Consulting and Training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Trading Online Voucher Scheme - Management of Social Media Campaign</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2,891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EY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Financial Capacity Assessments of Applications for Petroleum Authorisations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55,138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PKF O'Connor, Leddy and Holmes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Provision of Financial Capacity Assessment Report - Shell Divestment Process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30,135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lastRenderedPageBreak/>
              <w:t>Selgovia</w:t>
            </w:r>
            <w:proofErr w:type="spellEnd"/>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Petroleum Engineer Consultancy Services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192,400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M.CO</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Services </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Review of the Better Energy Communities scheme</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28,125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Eunomia</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Completion of a report into how Ireland can achieve 90% collection rate for single use beverage containers (PET and aluminium)</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30,782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Mandy Johnston Communications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Communications Support for National Waste Campaign</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12,350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Communimax</w:t>
            </w:r>
            <w:proofErr w:type="spellEnd"/>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Chair of Household Waste Collection Price Monitoring Group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17,712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Focus Advertising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Communications Support for National Waste Campaign</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33,395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Quadra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To provide advice on the implementation of a  health and safety management system for  the Department.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29,604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lastRenderedPageBreak/>
              <w:t>Ramboll UK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Environmental Assessment - Geophysical Surveys and Drilling Applications – </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209,717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Matheson</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Legal</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Provision of Legal advisory support services to DCCAE for the design and implementation of RESS  </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239,973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NERA UK </w:t>
            </w:r>
            <w:proofErr w:type="spellStart"/>
            <w:r>
              <w:rPr>
                <w:rFonts w:ascii="Courier" w:hAnsi="Courier" w:cs="Courier"/>
                <w:color w:val="000000"/>
                <w:sz w:val="24"/>
                <w:szCs w:val="24"/>
              </w:rPr>
              <w:t>LTd</w:t>
            </w:r>
            <w:proofErr w:type="spellEnd"/>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Provision of economic and policy advice  for the design and implementation of RESS  </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302,932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Doyle Kent Partnership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Services relating to support for the Renewable Electricity Policy and Development Framework.</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18,716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CDM Smith Ireland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Project Management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Project supervisors for the duration of the project relating to the immediate Repairs of the 850 </w:t>
            </w:r>
            <w:proofErr w:type="spellStart"/>
            <w:r>
              <w:rPr>
                <w:rFonts w:ascii="Courier" w:hAnsi="Courier" w:cs="Courier"/>
                <w:color w:val="000000"/>
                <w:sz w:val="24"/>
                <w:szCs w:val="24"/>
              </w:rPr>
              <w:t>Adit</w:t>
            </w:r>
            <w:proofErr w:type="spellEnd"/>
            <w:r>
              <w:rPr>
                <w:rFonts w:ascii="Courier" w:hAnsi="Courier" w:cs="Courier"/>
                <w:color w:val="000000"/>
                <w:sz w:val="24"/>
                <w:szCs w:val="24"/>
              </w:rPr>
              <w:t xml:space="preserve"> at East Avoca, Co Wicklow</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265,887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lastRenderedPageBreak/>
              <w:t>Lisheen</w:t>
            </w:r>
            <w:proofErr w:type="spellEnd"/>
            <w:r>
              <w:rPr>
                <w:rFonts w:ascii="Courier" w:hAnsi="Courier" w:cs="Courier"/>
                <w:color w:val="000000"/>
                <w:sz w:val="24"/>
                <w:szCs w:val="24"/>
              </w:rPr>
              <w:t xml:space="preserve"> Mining Technical Services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Geotechnical services relating to the Repairs of the 850 </w:t>
            </w:r>
            <w:proofErr w:type="spellStart"/>
            <w:r>
              <w:rPr>
                <w:rFonts w:ascii="Courier" w:hAnsi="Courier" w:cs="Courier"/>
                <w:color w:val="000000"/>
                <w:sz w:val="24"/>
                <w:szCs w:val="24"/>
              </w:rPr>
              <w:t>Adit</w:t>
            </w:r>
            <w:proofErr w:type="spellEnd"/>
            <w:r>
              <w:rPr>
                <w:rFonts w:ascii="Courier" w:hAnsi="Courier" w:cs="Courier"/>
                <w:color w:val="000000"/>
                <w:sz w:val="24"/>
                <w:szCs w:val="24"/>
              </w:rPr>
              <w:t xml:space="preserve"> at East Avoca, Co Wicklow</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40,725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AECOM</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To produce a report on the social, economic and environmental effects</w:t>
            </w:r>
            <w:r>
              <w:rPr>
                <w:rFonts w:ascii="Courier" w:hAnsi="Courier" w:cs="Courier"/>
                <w:color w:val="000000"/>
                <w:sz w:val="24"/>
                <w:szCs w:val="24"/>
              </w:rPr>
              <w:br/>
              <w:t xml:space="preserve">of </w:t>
            </w:r>
            <w:proofErr w:type="spellStart"/>
            <w:r>
              <w:rPr>
                <w:rFonts w:ascii="Courier" w:hAnsi="Courier" w:cs="Courier"/>
                <w:color w:val="000000"/>
                <w:sz w:val="24"/>
                <w:szCs w:val="24"/>
              </w:rPr>
              <w:t>Galmoy</w:t>
            </w:r>
            <w:proofErr w:type="spellEnd"/>
            <w:r>
              <w:rPr>
                <w:rFonts w:ascii="Courier" w:hAnsi="Courier" w:cs="Courier"/>
                <w:color w:val="000000"/>
                <w:sz w:val="24"/>
                <w:szCs w:val="24"/>
              </w:rPr>
              <w:t xml:space="preserve"> and </w:t>
            </w:r>
            <w:proofErr w:type="spellStart"/>
            <w:r>
              <w:rPr>
                <w:rFonts w:ascii="Courier" w:hAnsi="Courier" w:cs="Courier"/>
                <w:color w:val="000000"/>
                <w:sz w:val="24"/>
                <w:szCs w:val="24"/>
              </w:rPr>
              <w:t>Lisheen</w:t>
            </w:r>
            <w:proofErr w:type="spellEnd"/>
            <w:r>
              <w:rPr>
                <w:rFonts w:ascii="Courier" w:hAnsi="Courier" w:cs="Courier"/>
                <w:color w:val="000000"/>
                <w:sz w:val="24"/>
                <w:szCs w:val="24"/>
              </w:rPr>
              <w:t xml:space="preserve"> Mines on their respective local communities</w:t>
            </w:r>
            <w:r>
              <w:rPr>
                <w:rFonts w:ascii="Courier" w:hAnsi="Courier" w:cs="Courier"/>
                <w:color w:val="000000"/>
                <w:sz w:val="24"/>
                <w:szCs w:val="24"/>
              </w:rPr>
              <w:br/>
              <w:t> </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98,297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Compass Informatics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National Geoscience data centre project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29,500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Crowleys</w:t>
            </w:r>
            <w:proofErr w:type="spellEnd"/>
            <w:r>
              <w:rPr>
                <w:rFonts w:ascii="Courier" w:hAnsi="Courier" w:cs="Courier"/>
                <w:color w:val="000000"/>
                <w:sz w:val="24"/>
                <w:szCs w:val="24"/>
              </w:rPr>
              <w:t xml:space="preserve"> DFK</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Accountancy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Internal audit Services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57,287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Mazars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Audit, tax and advisory firm</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External Quality Assurance of Audit Committee and Internal Audit Unit </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30,135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Oracle</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Database </w:t>
            </w:r>
            <w:proofErr w:type="spellStart"/>
            <w:r>
              <w:rPr>
                <w:rFonts w:ascii="Courier" w:hAnsi="Courier" w:cs="Courier"/>
                <w:color w:val="000000"/>
                <w:sz w:val="24"/>
                <w:szCs w:val="24"/>
              </w:rPr>
              <w:t>Licincing</w:t>
            </w:r>
            <w:proofErr w:type="spellEnd"/>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97,917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Reveal Data Corporation Limited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Application Licencing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27,444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Irish Mapping &amp; GIS Solutions Ltd T/A IMGS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Application licencing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14,224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Terrasciences</w:t>
            </w:r>
            <w:proofErr w:type="spellEnd"/>
            <w:r>
              <w:rPr>
                <w:rFonts w:ascii="Courier" w:hAnsi="Courier" w:cs="Courier"/>
                <w:color w:val="000000"/>
                <w:sz w:val="24"/>
                <w:szCs w:val="24"/>
              </w:rPr>
              <w:t xml:space="preserve">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Application Licencing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11,070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lastRenderedPageBreak/>
              <w:t>CVISION Technologies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Software Licences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10,747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Analysys</w:t>
            </w:r>
            <w:proofErr w:type="spellEnd"/>
            <w:r>
              <w:rPr>
                <w:rFonts w:ascii="Courier" w:hAnsi="Courier" w:cs="Courier"/>
                <w:color w:val="000000"/>
                <w:sz w:val="24"/>
                <w:szCs w:val="24"/>
              </w:rPr>
              <w:t xml:space="preserve"> Mason</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Technical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1,257,561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Deloitte Ireland LLP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Accountancy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Tax and VAT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48,124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KPMG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Accountancy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Financial and procurement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2,770,407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Marsh Ireland Brokers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Accountancy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Insurance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67,773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Mason Hayes &amp; Curran</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Legal</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Legal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1,378,953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MON Legal Consulting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Legal</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Legal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4,096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Pricewaterhouse</w:t>
            </w:r>
            <w:proofErr w:type="spellEnd"/>
            <w:r>
              <w:rPr>
                <w:rFonts w:ascii="Courier" w:hAnsi="Courier" w:cs="Courier"/>
                <w:color w:val="000000"/>
                <w:sz w:val="24"/>
                <w:szCs w:val="24"/>
              </w:rPr>
              <w:t xml:space="preserve"> Coopers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Economic and strategic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487,597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RPS Consulting Engineers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Environmental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29,420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lastRenderedPageBreak/>
              <w:t>Deloitte</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Support work for the National Cyber Security Strategy 2019 -2024</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25,770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OSD Digital Agency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Trading Online Voucher Scheme - Management of Social Media Campaign</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640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Eversheds Sutherland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Legal</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Provision of corporate legal advice for NDRC procurement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12,510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Grant Thornton</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Review of the Digital Hub Development Agency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71,832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Ace </w:t>
            </w:r>
            <w:proofErr w:type="spellStart"/>
            <w:r>
              <w:rPr>
                <w:rFonts w:ascii="Courier" w:hAnsi="Courier" w:cs="Courier"/>
                <w:color w:val="000000"/>
                <w:sz w:val="24"/>
                <w:szCs w:val="24"/>
              </w:rPr>
              <w:t>Droughtin</w:t>
            </w:r>
            <w:proofErr w:type="spellEnd"/>
            <w:r>
              <w:rPr>
                <w:rFonts w:ascii="Courier" w:hAnsi="Courier" w:cs="Courier"/>
                <w:color w:val="000000"/>
                <w:sz w:val="24"/>
                <w:szCs w:val="24"/>
              </w:rPr>
              <w:t xml:space="preserve"> Ltd T/A Informa</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Project Management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Document management service, management business process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43,911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Arthur Cox Solicitors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Legal</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Legal Advice RE  Corrib Lease</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6,150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EY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Framework for Financial Capability Assessment for Offshore Oil &amp; Gas Exploration and Development Authorisations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w:t>
            </w:r>
          </w:p>
          <w:p w:rsidR="006F3DE6" w:rsidRDefault="006F3DE6">
            <w:pPr>
              <w:keepNext/>
              <w:keepLines/>
              <w:autoSpaceDE w:val="0"/>
              <w:autoSpaceDN w:val="0"/>
              <w:adjustRightInd w:val="0"/>
              <w:spacing w:before="240" w:after="0" w:line="240" w:lineRule="auto"/>
              <w:ind w:left="15"/>
              <w:rPr>
                <w:rFonts w:ascii="Courier" w:hAnsi="Courier" w:cs="Courier"/>
                <w:color w:val="000000"/>
                <w:sz w:val="24"/>
                <w:szCs w:val="24"/>
              </w:rPr>
            </w:pPr>
            <w:r>
              <w:rPr>
                <w:rFonts w:ascii="Courier" w:hAnsi="Courier" w:cs="Courier"/>
                <w:color w:val="000000"/>
                <w:sz w:val="24"/>
                <w:szCs w:val="24"/>
              </w:rPr>
              <w:t xml:space="preserve">97,416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lastRenderedPageBreak/>
              <w:t>Matheson Solicitors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Legal</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Provision of legal advice for decommissioning of Kinsale and Seven Heads Gas Fields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26,151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RPS Consulting Engineers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Provision of Environmental and Consultancy Services in relation to the Kinsale and Corrib </w:t>
            </w:r>
            <w:proofErr w:type="spellStart"/>
            <w:r>
              <w:rPr>
                <w:rFonts w:ascii="Courier" w:hAnsi="Courier" w:cs="Courier"/>
                <w:color w:val="000000"/>
                <w:sz w:val="24"/>
                <w:szCs w:val="24"/>
              </w:rPr>
              <w:t>Gasfields</w:t>
            </w:r>
            <w:proofErr w:type="spellEnd"/>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135,226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RPS Consulting Engineers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Review carried out on the first year of operation of new structures for tyres and waste tyres.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30,609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Mandy Johnston Communications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Communications Support for National Waste Campaign</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1,900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Communimax</w:t>
            </w:r>
            <w:proofErr w:type="spellEnd"/>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Chair of Household Waste Collection Price Monitoring Group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22,140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Crowleys</w:t>
            </w:r>
            <w:proofErr w:type="spellEnd"/>
            <w:r>
              <w:rPr>
                <w:rFonts w:ascii="Courier" w:hAnsi="Courier" w:cs="Courier"/>
                <w:color w:val="000000"/>
                <w:sz w:val="24"/>
                <w:szCs w:val="24"/>
              </w:rPr>
              <w:t xml:space="preserve"> DFK</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Accountancy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Review of Fleet Management/Practices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br/>
              <w:t xml:space="preserve">€19,096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lastRenderedPageBreak/>
              <w:t>ESRI</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Provision of  support to the Climate Action Modelling Group (through a Research Programme on Climate, Energy and the Economy 2020-2022</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€600,000 in total over the three year duration 2020-2022</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Quadra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To provide advice on the implementation of a health and safety management system for the Department and Covid-19 related requirements.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5,596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Ramboll UK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Environmental Assessment - Geophysical Surveys and Drilling Applications </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61,426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Ricardo</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Report on Microgeneration Policy Options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116,491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lastRenderedPageBreak/>
              <w:t>Wardell Armstrong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To carry out an independent review of a report on the stability of the </w:t>
            </w:r>
            <w:proofErr w:type="spellStart"/>
            <w:r>
              <w:rPr>
                <w:rFonts w:ascii="Courier" w:hAnsi="Courier" w:cs="Courier"/>
                <w:color w:val="000000"/>
                <w:sz w:val="24"/>
                <w:szCs w:val="24"/>
              </w:rPr>
              <w:t>Drumgoosat</w:t>
            </w:r>
            <w:proofErr w:type="spellEnd"/>
            <w:r>
              <w:rPr>
                <w:rFonts w:ascii="Courier" w:hAnsi="Courier" w:cs="Courier"/>
                <w:color w:val="000000"/>
                <w:sz w:val="24"/>
                <w:szCs w:val="24"/>
              </w:rPr>
              <w:t xml:space="preserve"> underground mine workings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21,000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Think HR</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Change management 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10,588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Crowleys</w:t>
            </w:r>
            <w:proofErr w:type="spellEnd"/>
            <w:r>
              <w:rPr>
                <w:rFonts w:ascii="Courier" w:hAnsi="Courier" w:cs="Courier"/>
                <w:color w:val="000000"/>
                <w:sz w:val="24"/>
                <w:szCs w:val="24"/>
              </w:rPr>
              <w:t xml:space="preserve"> DFK</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Accountancy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Internal audit Services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4,950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MetaCompliance</w:t>
            </w:r>
            <w:proofErr w:type="spellEnd"/>
            <w:r>
              <w:rPr>
                <w:rFonts w:ascii="Courier" w:hAnsi="Courier" w:cs="Courier"/>
                <w:color w:val="000000"/>
                <w:sz w:val="24"/>
                <w:szCs w:val="24"/>
              </w:rPr>
              <w:t xml:space="preserve">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Application Licencing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24,815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Caveo</w:t>
            </w:r>
            <w:proofErr w:type="spellEnd"/>
            <w:r>
              <w:rPr>
                <w:rFonts w:ascii="Courier" w:hAnsi="Courier" w:cs="Courier"/>
                <w:color w:val="000000"/>
                <w:sz w:val="24"/>
                <w:szCs w:val="24"/>
              </w:rPr>
              <w:t xml:space="preserve"> Information Systems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Software Licencing </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18,947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MacArtney</w:t>
            </w:r>
            <w:proofErr w:type="spellEnd"/>
            <w:r>
              <w:rPr>
                <w:rFonts w:ascii="Courier" w:hAnsi="Courier" w:cs="Courier"/>
                <w:color w:val="000000"/>
                <w:sz w:val="24"/>
                <w:szCs w:val="24"/>
              </w:rPr>
              <w:t xml:space="preserve"> UK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Software Licencing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17,043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HCL (Ireland) Information Systems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Application Licencing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10,568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Analysys</w:t>
            </w:r>
            <w:proofErr w:type="spellEnd"/>
            <w:r>
              <w:rPr>
                <w:rFonts w:ascii="Courier" w:hAnsi="Courier" w:cs="Courier"/>
                <w:color w:val="000000"/>
                <w:sz w:val="24"/>
                <w:szCs w:val="24"/>
              </w:rPr>
              <w:t xml:space="preserve"> Mason</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Technical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2,028,671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Deloitte Ireland LLP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Accountancy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Tax and VAT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14,699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EY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Accountancy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Commercial and financial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1,103,768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lastRenderedPageBreak/>
              <w:t>KPMG</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Accountancy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Financial and procurement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1,416,929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Mason Hayes &amp; Curran</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Legal</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Legal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2,064,081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Marsh Ireland Brokers Ltd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Accountancy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Insurance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24,277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William Fry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Legal</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Legal advisory services in support of the NBP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152,727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Norcontel</w:t>
            </w:r>
            <w:proofErr w:type="spellEnd"/>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Review of new Metropolitan Area Network products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4,305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Analysys</w:t>
            </w:r>
            <w:proofErr w:type="spellEnd"/>
            <w:r>
              <w:rPr>
                <w:rFonts w:ascii="Courier" w:hAnsi="Courier" w:cs="Courier"/>
                <w:color w:val="000000"/>
                <w:sz w:val="24"/>
                <w:szCs w:val="24"/>
              </w:rPr>
              <w:t xml:space="preserve"> Mason</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Technical and economic  advice in respect of Galway-Mayo Telecommunications Infrastructure Project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122,508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OSD Digital Agency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Trading Online Voucher Scheme - Management of Social Media Campaign</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2,885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Bearing Point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Review of the ECAS Call Handling Procedures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75,625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lastRenderedPageBreak/>
              <w:t>Individual consultant</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Planning consultancy services related to the Marine Planning and Management Bill</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5,700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Fjords Processing Limited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OSPAR Recommendation - Marine ecotoxicity testing of produced water samples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14,900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Matheson Solicitors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Legal</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Provision of legal advice for decommissioning of Kinsale and Seven Heads Gas Fields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33,725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SGS United Kingdom Limited</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Work relating to OSPAR Recommendation - Chemical Testing of Produced water samples</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2,400 </w:t>
            </w:r>
          </w:p>
        </w:tc>
      </w:tr>
      <w:tr w:rsidR="006F3DE6">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proofErr w:type="spellStart"/>
            <w:r>
              <w:rPr>
                <w:rFonts w:ascii="Courier" w:hAnsi="Courier" w:cs="Courier"/>
                <w:color w:val="000000"/>
                <w:sz w:val="24"/>
                <w:szCs w:val="24"/>
              </w:rPr>
              <w:t>Communimax</w:t>
            </w:r>
            <w:proofErr w:type="spellEnd"/>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Consultancy</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2020</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Chair of Household Waste Collection Price Monitoring Group</w:t>
            </w:r>
          </w:p>
        </w:tc>
        <w:tc>
          <w:tcPr>
            <w:tcW w:w="1000" w:type="pct"/>
            <w:tcBorders>
              <w:top w:val="single" w:sz="6" w:space="0" w:color="auto"/>
              <w:left w:val="single" w:sz="6" w:space="0" w:color="auto"/>
              <w:bottom w:val="single" w:sz="6" w:space="0" w:color="auto"/>
              <w:right w:val="single" w:sz="6" w:space="0" w:color="auto"/>
            </w:tcBorders>
          </w:tcPr>
          <w:p w:rsidR="006F3DE6" w:rsidRDefault="006F3DE6">
            <w:pPr>
              <w:keepNext/>
              <w:keepLines/>
              <w:autoSpaceDE w:val="0"/>
              <w:autoSpaceDN w:val="0"/>
              <w:adjustRightInd w:val="0"/>
              <w:spacing w:after="0" w:line="240" w:lineRule="auto"/>
              <w:ind w:left="15"/>
              <w:rPr>
                <w:rFonts w:ascii="Courier" w:hAnsi="Courier" w:cs="Courier"/>
                <w:color w:val="000000"/>
                <w:sz w:val="24"/>
                <w:szCs w:val="24"/>
              </w:rPr>
            </w:pPr>
            <w:r>
              <w:rPr>
                <w:rFonts w:ascii="Courier" w:hAnsi="Courier" w:cs="Courier"/>
                <w:color w:val="000000"/>
                <w:sz w:val="24"/>
                <w:szCs w:val="24"/>
              </w:rPr>
              <w:t xml:space="preserve"> €                         20,700 </w:t>
            </w:r>
          </w:p>
        </w:tc>
      </w:tr>
    </w:tbl>
    <w:p w:rsidR="00D22D0D" w:rsidRDefault="006F3DE6">
      <w:bookmarkStart w:id="0" w:name="_GoBack"/>
      <w:bookmarkEnd w:id="0"/>
    </w:p>
    <w:sectPr w:rsidR="00D22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E6"/>
    <w:rsid w:val="006F3DE6"/>
    <w:rsid w:val="007A3E5B"/>
    <w:rsid w:val="00E615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AA9E8-980B-479F-B40E-046F7246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2243</Words>
  <Characters>12788</Characters>
  <Application>Microsoft Office Word</Application>
  <DocSecurity>0</DocSecurity>
  <Lines>106</Lines>
  <Paragraphs>30</Paragraphs>
  <ScaleCrop>false</ScaleCrop>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O'Briain</dc:creator>
  <cp:keywords/>
  <dc:description/>
  <cp:lastModifiedBy>Eoin O'Briain</cp:lastModifiedBy>
  <cp:revision>1</cp:revision>
  <dcterms:created xsi:type="dcterms:W3CDTF">2020-12-02T11:57:00Z</dcterms:created>
  <dcterms:modified xsi:type="dcterms:W3CDTF">2020-12-02T11:58:00Z</dcterms:modified>
</cp:coreProperties>
</file>