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0028"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color w:val="000000"/>
          <w:sz w:val="28"/>
          <w:szCs w:val="28"/>
          <w:lang w:eastAsia="en-IE"/>
        </w:rPr>
      </w:pPr>
      <w:r w:rsidRPr="00BE42E0">
        <w:rPr>
          <w:rFonts w:ascii="Calibri" w:eastAsia="Times New Roman" w:hAnsi="Calibri" w:cs="Calibri"/>
          <w:b/>
          <w:color w:val="000000"/>
          <w:sz w:val="28"/>
          <w:szCs w:val="28"/>
          <w:lang w:eastAsia="en-IE"/>
        </w:rPr>
        <w:t>2011: March- December</w:t>
      </w:r>
    </w:p>
    <w:p w14:paraId="277DCDF5" w14:textId="77777777" w:rsidR="00BE42E0" w:rsidRPr="00BE42E0" w:rsidRDefault="00BE42E0" w:rsidP="00BE42E0">
      <w:pPr>
        <w:widowControl w:val="0"/>
        <w:autoSpaceDE w:val="0"/>
        <w:autoSpaceDN w:val="0"/>
        <w:adjustRightInd w:val="0"/>
        <w:spacing w:after="0" w:line="240" w:lineRule="auto"/>
        <w:jc w:val="center"/>
        <w:rPr>
          <w:rFonts w:ascii="Calibri" w:eastAsia="Times New Roman" w:hAnsi="Calibri" w:cs="Calibri"/>
          <w:color w:val="000000"/>
          <w:lang w:eastAsia="en-IE"/>
        </w:rPr>
      </w:pPr>
    </w:p>
    <w:tbl>
      <w:tblPr>
        <w:tblW w:w="9961"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8"/>
        <w:gridCol w:w="4536"/>
        <w:gridCol w:w="2268"/>
        <w:gridCol w:w="1559"/>
      </w:tblGrid>
      <w:tr w:rsidR="00BE42E0" w:rsidRPr="00BE42E0" w14:paraId="1001040E" w14:textId="77777777" w:rsidTr="00BE42E0">
        <w:tc>
          <w:tcPr>
            <w:tcW w:w="1598" w:type="dxa"/>
            <w:tcBorders>
              <w:top w:val="single" w:sz="4" w:space="0" w:color="auto"/>
              <w:bottom w:val="single" w:sz="4" w:space="0" w:color="auto"/>
              <w:right w:val="single" w:sz="4" w:space="0" w:color="auto"/>
            </w:tcBorders>
            <w:hideMark/>
          </w:tcPr>
          <w:p w14:paraId="2052F82A" w14:textId="77777777" w:rsidR="00BE42E0" w:rsidRPr="00BE42E0" w:rsidRDefault="00BE42E0" w:rsidP="00BE42E0">
            <w:pPr>
              <w:keepNext/>
              <w:spacing w:after="0" w:line="276" w:lineRule="auto"/>
              <w:jc w:val="center"/>
              <w:outlineLvl w:val="0"/>
              <w:rPr>
                <w:rFonts w:ascii="Calibri" w:eastAsia="Arial Unicode MS" w:hAnsi="Calibri" w:cs="Calibri"/>
                <w:b/>
                <w:bCs/>
              </w:rPr>
            </w:pPr>
            <w:r w:rsidRPr="00BE42E0">
              <w:rPr>
                <w:rFonts w:ascii="Calibri" w:eastAsia="Times New Roman" w:hAnsi="Calibri" w:cs="Calibri"/>
                <w:b/>
                <w:bCs/>
              </w:rPr>
              <w:t>Company</w:t>
            </w:r>
          </w:p>
        </w:tc>
        <w:tc>
          <w:tcPr>
            <w:tcW w:w="4536" w:type="dxa"/>
            <w:tcBorders>
              <w:top w:val="single" w:sz="4" w:space="0" w:color="auto"/>
              <w:left w:val="single" w:sz="4" w:space="0" w:color="auto"/>
              <w:bottom w:val="single" w:sz="4" w:space="0" w:color="auto"/>
              <w:right w:val="single" w:sz="4" w:space="0" w:color="auto"/>
            </w:tcBorders>
            <w:hideMark/>
          </w:tcPr>
          <w:p w14:paraId="2A0713AA" w14:textId="77777777" w:rsidR="00BE42E0" w:rsidRPr="00BE42E0" w:rsidRDefault="00BE42E0" w:rsidP="00BE42E0">
            <w:pPr>
              <w:keepNext/>
              <w:spacing w:after="0" w:line="276" w:lineRule="auto"/>
              <w:jc w:val="center"/>
              <w:outlineLvl w:val="0"/>
              <w:rPr>
                <w:rFonts w:ascii="Calibri" w:eastAsia="Arial Unicode MS" w:hAnsi="Calibri" w:cs="Calibri"/>
                <w:b/>
                <w:bCs/>
              </w:rPr>
            </w:pPr>
            <w:r w:rsidRPr="00BE42E0">
              <w:rPr>
                <w:rFonts w:ascii="Calibri" w:eastAsia="Times New Roman" w:hAnsi="Calibri" w:cs="Calibri"/>
                <w:b/>
                <w:bCs/>
              </w:rPr>
              <w:t>Title of Report</w:t>
            </w:r>
          </w:p>
        </w:tc>
        <w:tc>
          <w:tcPr>
            <w:tcW w:w="2268" w:type="dxa"/>
            <w:tcBorders>
              <w:top w:val="single" w:sz="4" w:space="0" w:color="auto"/>
              <w:left w:val="single" w:sz="4" w:space="0" w:color="auto"/>
              <w:bottom w:val="single" w:sz="4" w:space="0" w:color="auto"/>
              <w:right w:val="single" w:sz="4" w:space="0" w:color="auto"/>
            </w:tcBorders>
            <w:hideMark/>
          </w:tcPr>
          <w:p w14:paraId="6C8A2145" w14:textId="77777777" w:rsidR="00BE42E0" w:rsidRPr="00BE42E0" w:rsidRDefault="00BE42E0" w:rsidP="00BE42E0">
            <w:pPr>
              <w:keepNext/>
              <w:spacing w:after="0" w:line="276" w:lineRule="auto"/>
              <w:jc w:val="center"/>
              <w:outlineLvl w:val="0"/>
              <w:rPr>
                <w:rFonts w:ascii="Calibri" w:eastAsia="Times New Roman" w:hAnsi="Calibri" w:cs="Calibri"/>
                <w:b/>
                <w:bCs/>
              </w:rPr>
            </w:pPr>
            <w:r w:rsidRPr="00BE42E0">
              <w:rPr>
                <w:rFonts w:ascii="Calibri" w:eastAsia="Times New Roman" w:hAnsi="Calibri" w:cs="Calibri"/>
                <w:b/>
                <w:bCs/>
              </w:rPr>
              <w:t>Date or Expected Date of Publication</w:t>
            </w:r>
          </w:p>
        </w:tc>
        <w:tc>
          <w:tcPr>
            <w:tcW w:w="1559" w:type="dxa"/>
            <w:tcBorders>
              <w:top w:val="single" w:sz="4" w:space="0" w:color="auto"/>
              <w:left w:val="single" w:sz="4" w:space="0" w:color="auto"/>
              <w:bottom w:val="single" w:sz="4" w:space="0" w:color="auto"/>
            </w:tcBorders>
            <w:hideMark/>
          </w:tcPr>
          <w:p w14:paraId="0A2B3CF8" w14:textId="77777777" w:rsidR="00BE42E0" w:rsidRPr="00BE42E0" w:rsidRDefault="00BE42E0" w:rsidP="00BE42E0">
            <w:pPr>
              <w:keepNext/>
              <w:spacing w:after="0" w:line="276" w:lineRule="auto"/>
              <w:jc w:val="center"/>
              <w:outlineLvl w:val="0"/>
              <w:rPr>
                <w:rFonts w:ascii="Calibri" w:eastAsia="Arial Unicode MS" w:hAnsi="Calibri" w:cs="Calibri"/>
                <w:bCs/>
              </w:rPr>
            </w:pPr>
            <w:r w:rsidRPr="00BE42E0">
              <w:rPr>
                <w:rFonts w:ascii="Calibri" w:eastAsia="Times New Roman" w:hAnsi="Calibri" w:cs="Calibri"/>
                <w:b/>
                <w:bCs/>
              </w:rPr>
              <w:t>Costs</w:t>
            </w:r>
          </w:p>
          <w:p w14:paraId="37CEB4F6" w14:textId="77777777" w:rsidR="00BE42E0" w:rsidRPr="00BE42E0" w:rsidRDefault="00BE42E0" w:rsidP="00BE42E0">
            <w:pPr>
              <w:spacing w:after="0" w:line="240" w:lineRule="auto"/>
              <w:jc w:val="center"/>
              <w:rPr>
                <w:rFonts w:ascii="Calibri" w:eastAsia="Times New Roman" w:hAnsi="Calibri" w:cs="Calibri"/>
                <w:b/>
                <w:bCs/>
                <w:lang w:eastAsia="en-IE"/>
              </w:rPr>
            </w:pPr>
            <w:r w:rsidRPr="00BE42E0">
              <w:rPr>
                <w:rFonts w:ascii="Calibri" w:eastAsia="Times New Roman" w:hAnsi="Calibri" w:cs="Calibri"/>
                <w:b/>
                <w:bCs/>
                <w:lang w:eastAsia="en-IE"/>
              </w:rPr>
              <w:t>€</w:t>
            </w:r>
          </w:p>
        </w:tc>
      </w:tr>
      <w:tr w:rsidR="00BE42E0" w:rsidRPr="00BE42E0" w14:paraId="0DF72EEE" w14:textId="77777777" w:rsidTr="00BE42E0">
        <w:tc>
          <w:tcPr>
            <w:tcW w:w="1598" w:type="dxa"/>
            <w:tcBorders>
              <w:top w:val="single" w:sz="4" w:space="0" w:color="auto"/>
              <w:bottom w:val="single" w:sz="4" w:space="0" w:color="auto"/>
              <w:right w:val="single" w:sz="4" w:space="0" w:color="auto"/>
            </w:tcBorders>
            <w:hideMark/>
          </w:tcPr>
          <w:p w14:paraId="120559E4"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University College Dublin</w:t>
            </w:r>
          </w:p>
        </w:tc>
        <w:tc>
          <w:tcPr>
            <w:tcW w:w="4536" w:type="dxa"/>
            <w:tcBorders>
              <w:top w:val="single" w:sz="4" w:space="0" w:color="auto"/>
              <w:left w:val="single" w:sz="4" w:space="0" w:color="auto"/>
              <w:bottom w:val="single" w:sz="4" w:space="0" w:color="auto"/>
              <w:right w:val="single" w:sz="4" w:space="0" w:color="auto"/>
            </w:tcBorders>
            <w:hideMark/>
          </w:tcPr>
          <w:p w14:paraId="72563A4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Evaluation of the EU School Fruit Scheme/Food Dude Programme in Ireland 2011 - Commission Regulation 288 of 2009</w:t>
            </w:r>
          </w:p>
        </w:tc>
        <w:tc>
          <w:tcPr>
            <w:tcW w:w="2268" w:type="dxa"/>
            <w:tcBorders>
              <w:top w:val="single" w:sz="4" w:space="0" w:color="auto"/>
              <w:left w:val="single" w:sz="4" w:space="0" w:color="auto"/>
              <w:bottom w:val="single" w:sz="4" w:space="0" w:color="auto"/>
              <w:right w:val="single" w:sz="4" w:space="0" w:color="auto"/>
            </w:tcBorders>
            <w:hideMark/>
          </w:tcPr>
          <w:p w14:paraId="71065CFA"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10 January 2012</w:t>
            </w:r>
          </w:p>
        </w:tc>
        <w:tc>
          <w:tcPr>
            <w:tcW w:w="1559" w:type="dxa"/>
            <w:tcBorders>
              <w:top w:val="single" w:sz="4" w:space="0" w:color="auto"/>
              <w:left w:val="single" w:sz="4" w:space="0" w:color="auto"/>
              <w:bottom w:val="single" w:sz="4" w:space="0" w:color="auto"/>
            </w:tcBorders>
            <w:hideMark/>
          </w:tcPr>
          <w:p w14:paraId="1C29E306"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4,500</w:t>
            </w:r>
          </w:p>
        </w:tc>
      </w:tr>
      <w:tr w:rsidR="00BE42E0" w:rsidRPr="00BE42E0" w14:paraId="76E356CF" w14:textId="77777777" w:rsidTr="00BE42E0">
        <w:tc>
          <w:tcPr>
            <w:tcW w:w="1598" w:type="dxa"/>
            <w:tcBorders>
              <w:top w:val="single" w:sz="4" w:space="0" w:color="auto"/>
              <w:bottom w:val="nil"/>
              <w:right w:val="single" w:sz="4" w:space="0" w:color="auto"/>
            </w:tcBorders>
            <w:hideMark/>
          </w:tcPr>
          <w:p w14:paraId="5ED01A74"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University College Dublin</w:t>
            </w:r>
          </w:p>
        </w:tc>
        <w:tc>
          <w:tcPr>
            <w:tcW w:w="4536" w:type="dxa"/>
            <w:tcBorders>
              <w:top w:val="single" w:sz="4" w:space="0" w:color="auto"/>
              <w:left w:val="single" w:sz="4" w:space="0" w:color="auto"/>
              <w:bottom w:val="nil"/>
              <w:right w:val="single" w:sz="4" w:space="0" w:color="auto"/>
            </w:tcBorders>
            <w:hideMark/>
          </w:tcPr>
          <w:p w14:paraId="7093C49B"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EU School Fruit Scheme/Food Dude Programme in Ireland – A review of evaluations completed to date - Commission Regulation 288 of 2009</w:t>
            </w:r>
          </w:p>
        </w:tc>
        <w:tc>
          <w:tcPr>
            <w:tcW w:w="2268" w:type="dxa"/>
            <w:tcBorders>
              <w:top w:val="single" w:sz="4" w:space="0" w:color="auto"/>
              <w:left w:val="single" w:sz="4" w:space="0" w:color="auto"/>
              <w:bottom w:val="nil"/>
              <w:right w:val="single" w:sz="4" w:space="0" w:color="auto"/>
            </w:tcBorders>
            <w:hideMark/>
          </w:tcPr>
          <w:p w14:paraId="6FEA60C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6 February 2012</w:t>
            </w:r>
          </w:p>
        </w:tc>
        <w:tc>
          <w:tcPr>
            <w:tcW w:w="1559" w:type="dxa"/>
            <w:tcBorders>
              <w:top w:val="single" w:sz="4" w:space="0" w:color="auto"/>
              <w:left w:val="single" w:sz="4" w:space="0" w:color="auto"/>
              <w:bottom w:val="nil"/>
            </w:tcBorders>
            <w:hideMark/>
          </w:tcPr>
          <w:p w14:paraId="0D9060EF"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6,388</w:t>
            </w:r>
          </w:p>
        </w:tc>
      </w:tr>
      <w:tr w:rsidR="00BE42E0" w:rsidRPr="00BE42E0" w14:paraId="438FF189" w14:textId="77777777" w:rsidTr="00BE42E0">
        <w:tc>
          <w:tcPr>
            <w:tcW w:w="1598" w:type="dxa"/>
            <w:tcBorders>
              <w:top w:val="nil"/>
              <w:bottom w:val="single" w:sz="4" w:space="0" w:color="auto"/>
              <w:right w:val="single" w:sz="4" w:space="0" w:color="auto"/>
            </w:tcBorders>
            <w:hideMark/>
          </w:tcPr>
          <w:p w14:paraId="0A8646ED"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nil"/>
              <w:left w:val="single" w:sz="4" w:space="0" w:color="auto"/>
              <w:bottom w:val="single" w:sz="4" w:space="0" w:color="auto"/>
              <w:right w:val="single" w:sz="4" w:space="0" w:color="auto"/>
            </w:tcBorders>
            <w:hideMark/>
          </w:tcPr>
          <w:p w14:paraId="5C5BB229"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nil"/>
              <w:left w:val="single" w:sz="4" w:space="0" w:color="auto"/>
              <w:bottom w:val="single" w:sz="4" w:space="0" w:color="auto"/>
              <w:right w:val="single" w:sz="4" w:space="0" w:color="auto"/>
            </w:tcBorders>
            <w:hideMark/>
          </w:tcPr>
          <w:p w14:paraId="44CEB459" w14:textId="77777777" w:rsidR="00BE42E0" w:rsidRPr="00BE42E0" w:rsidRDefault="00BE42E0" w:rsidP="00BE42E0">
            <w:pPr>
              <w:spacing w:after="0" w:line="276" w:lineRule="auto"/>
              <w:rPr>
                <w:rFonts w:ascii="Calibri" w:eastAsia="Times New Roman" w:hAnsi="Calibri" w:cs="Calibri"/>
                <w:lang w:eastAsia="en-IE"/>
              </w:rPr>
            </w:pPr>
          </w:p>
        </w:tc>
        <w:tc>
          <w:tcPr>
            <w:tcW w:w="1559" w:type="dxa"/>
            <w:tcBorders>
              <w:top w:val="nil"/>
              <w:left w:val="single" w:sz="4" w:space="0" w:color="auto"/>
              <w:bottom w:val="single" w:sz="4" w:space="0" w:color="auto"/>
            </w:tcBorders>
            <w:hideMark/>
          </w:tcPr>
          <w:p w14:paraId="48E991EC"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523266B3" w14:textId="77777777" w:rsidTr="00BE42E0">
        <w:tc>
          <w:tcPr>
            <w:tcW w:w="1598" w:type="dxa"/>
            <w:tcBorders>
              <w:top w:val="single" w:sz="4" w:space="0" w:color="auto"/>
              <w:bottom w:val="single" w:sz="4" w:space="0" w:color="auto"/>
              <w:right w:val="single" w:sz="4" w:space="0" w:color="auto"/>
            </w:tcBorders>
            <w:hideMark/>
          </w:tcPr>
          <w:p w14:paraId="0431F6B4"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Drima Marketing Ltd</w:t>
            </w:r>
          </w:p>
        </w:tc>
        <w:tc>
          <w:tcPr>
            <w:tcW w:w="4536" w:type="dxa"/>
            <w:tcBorders>
              <w:top w:val="single" w:sz="4" w:space="0" w:color="auto"/>
              <w:left w:val="single" w:sz="4" w:space="0" w:color="auto"/>
              <w:bottom w:val="single" w:sz="4" w:space="0" w:color="auto"/>
              <w:right w:val="single" w:sz="4" w:space="0" w:color="auto"/>
            </w:tcBorders>
          </w:tcPr>
          <w:p w14:paraId="0BD21A61"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Forest Sector Questionnaire (JSFO) 2010</w:t>
            </w:r>
          </w:p>
          <w:p w14:paraId="164ABD8D"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Wood Energy Enquiry (JWEE) 2010</w:t>
            </w:r>
          </w:p>
          <w:p w14:paraId="4C569A8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Market Report for Ireland for the Timber Committee 2010</w:t>
            </w:r>
          </w:p>
        </w:tc>
        <w:tc>
          <w:tcPr>
            <w:tcW w:w="2268" w:type="dxa"/>
            <w:tcBorders>
              <w:top w:val="single" w:sz="4" w:space="0" w:color="auto"/>
              <w:left w:val="single" w:sz="4" w:space="0" w:color="auto"/>
              <w:bottom w:val="single" w:sz="4" w:space="0" w:color="auto"/>
              <w:right w:val="single" w:sz="4" w:space="0" w:color="auto"/>
            </w:tcBorders>
          </w:tcPr>
          <w:p w14:paraId="3173BBE9"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May 2011</w:t>
            </w:r>
          </w:p>
          <w:p w14:paraId="3FFCA553" w14:textId="77777777" w:rsidR="00BE42E0" w:rsidRPr="00BE42E0" w:rsidRDefault="00BE42E0" w:rsidP="00BE42E0">
            <w:pPr>
              <w:spacing w:after="200" w:line="240" w:lineRule="auto"/>
              <w:rPr>
                <w:rFonts w:ascii="Calibri" w:eastAsia="Times New Roman" w:hAnsi="Calibri" w:cs="Calibri"/>
                <w:i/>
                <w:lang w:eastAsia="en-IE"/>
              </w:rPr>
            </w:pPr>
            <w:r w:rsidRPr="00BE42E0">
              <w:rPr>
                <w:rFonts w:ascii="Calibri" w:eastAsia="Times New Roman" w:hAnsi="Calibri" w:cs="Calibri"/>
                <w:lang w:eastAsia="en-IE"/>
              </w:rPr>
              <w:t>January 2012</w:t>
            </w:r>
          </w:p>
          <w:p w14:paraId="5A5F2629"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Sept 2011</w:t>
            </w:r>
          </w:p>
        </w:tc>
        <w:tc>
          <w:tcPr>
            <w:tcW w:w="1559" w:type="dxa"/>
            <w:tcBorders>
              <w:top w:val="single" w:sz="4" w:space="0" w:color="auto"/>
              <w:left w:val="single" w:sz="4" w:space="0" w:color="auto"/>
              <w:bottom w:val="single" w:sz="4" w:space="0" w:color="auto"/>
            </w:tcBorders>
            <w:hideMark/>
          </w:tcPr>
          <w:p w14:paraId="0F47D7E7"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12,792</w:t>
            </w:r>
          </w:p>
        </w:tc>
      </w:tr>
      <w:tr w:rsidR="00BE42E0" w:rsidRPr="00BE42E0" w14:paraId="3F350783" w14:textId="77777777" w:rsidTr="00BE42E0">
        <w:tc>
          <w:tcPr>
            <w:tcW w:w="1598" w:type="dxa"/>
            <w:tcBorders>
              <w:top w:val="single" w:sz="4" w:space="0" w:color="auto"/>
              <w:bottom w:val="single" w:sz="4" w:space="0" w:color="auto"/>
              <w:right w:val="single" w:sz="4" w:space="0" w:color="auto"/>
            </w:tcBorders>
            <w:hideMark/>
          </w:tcPr>
          <w:p w14:paraId="729ABA30"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Rockwell Automation</w:t>
            </w:r>
          </w:p>
        </w:tc>
        <w:tc>
          <w:tcPr>
            <w:tcW w:w="4536" w:type="dxa"/>
            <w:tcBorders>
              <w:top w:val="single" w:sz="4" w:space="0" w:color="auto"/>
              <w:left w:val="single" w:sz="4" w:space="0" w:color="auto"/>
              <w:bottom w:val="single" w:sz="4" w:space="0" w:color="auto"/>
              <w:right w:val="single" w:sz="4" w:space="0" w:color="auto"/>
            </w:tcBorders>
            <w:hideMark/>
          </w:tcPr>
          <w:p w14:paraId="34E5C97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Hazard and Operability Study</w:t>
            </w:r>
          </w:p>
        </w:tc>
        <w:tc>
          <w:tcPr>
            <w:tcW w:w="2268" w:type="dxa"/>
            <w:tcBorders>
              <w:top w:val="single" w:sz="4" w:space="0" w:color="auto"/>
              <w:left w:val="single" w:sz="4" w:space="0" w:color="auto"/>
              <w:bottom w:val="single" w:sz="4" w:space="0" w:color="auto"/>
              <w:right w:val="single" w:sz="4" w:space="0" w:color="auto"/>
            </w:tcBorders>
            <w:hideMark/>
          </w:tcPr>
          <w:p w14:paraId="6E6F723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13 December 2011</w:t>
            </w:r>
          </w:p>
        </w:tc>
        <w:tc>
          <w:tcPr>
            <w:tcW w:w="1559" w:type="dxa"/>
            <w:tcBorders>
              <w:top w:val="single" w:sz="4" w:space="0" w:color="auto"/>
              <w:left w:val="single" w:sz="4" w:space="0" w:color="auto"/>
              <w:bottom w:val="single" w:sz="4" w:space="0" w:color="auto"/>
            </w:tcBorders>
            <w:hideMark/>
          </w:tcPr>
          <w:p w14:paraId="447E5FFB"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3,740</w:t>
            </w:r>
          </w:p>
        </w:tc>
      </w:tr>
      <w:tr w:rsidR="00BE42E0" w:rsidRPr="00BE42E0" w14:paraId="1545499D" w14:textId="77777777" w:rsidTr="00BE42E0">
        <w:tc>
          <w:tcPr>
            <w:tcW w:w="1598" w:type="dxa"/>
            <w:tcBorders>
              <w:top w:val="single" w:sz="4" w:space="0" w:color="auto"/>
              <w:bottom w:val="single" w:sz="4" w:space="0" w:color="auto"/>
              <w:right w:val="single" w:sz="4" w:space="0" w:color="auto"/>
            </w:tcBorders>
            <w:hideMark/>
          </w:tcPr>
          <w:p w14:paraId="706DF292"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Fitzpatrick Associates </w:t>
            </w:r>
          </w:p>
        </w:tc>
        <w:tc>
          <w:tcPr>
            <w:tcW w:w="4536" w:type="dxa"/>
            <w:tcBorders>
              <w:top w:val="single" w:sz="4" w:space="0" w:color="auto"/>
              <w:left w:val="single" w:sz="4" w:space="0" w:color="auto"/>
              <w:bottom w:val="single" w:sz="4" w:space="0" w:color="auto"/>
              <w:right w:val="single" w:sz="4" w:space="0" w:color="auto"/>
            </w:tcBorders>
            <w:hideMark/>
          </w:tcPr>
          <w:p w14:paraId="44FFBDE7" w14:textId="77777777" w:rsidR="00BE42E0" w:rsidRPr="00BE42E0" w:rsidRDefault="00BE42E0" w:rsidP="00BE42E0">
            <w:pPr>
              <w:spacing w:after="200" w:line="240" w:lineRule="auto"/>
              <w:rPr>
                <w:rFonts w:ascii="Calibri" w:eastAsia="Times New Roman" w:hAnsi="Calibri" w:cs="Calibri"/>
                <w:lang w:eastAsia="en-IE"/>
              </w:rPr>
            </w:pPr>
            <w:proofErr w:type="spellStart"/>
            <w:r w:rsidRPr="00BE42E0">
              <w:rPr>
                <w:rFonts w:ascii="Calibri" w:eastAsia="Times New Roman" w:hAnsi="Calibri" w:cs="Calibri"/>
                <w:lang w:eastAsia="en-IE"/>
              </w:rPr>
              <w:t>Interm</w:t>
            </w:r>
            <w:proofErr w:type="spellEnd"/>
            <w:r w:rsidRPr="00BE42E0">
              <w:rPr>
                <w:rFonts w:ascii="Calibri" w:eastAsia="Times New Roman" w:hAnsi="Calibri" w:cs="Calibri"/>
                <w:lang w:eastAsia="en-IE"/>
              </w:rPr>
              <w:t xml:space="preserve"> Evaluation, of 2007-2013 SDP</w:t>
            </w:r>
          </w:p>
        </w:tc>
        <w:tc>
          <w:tcPr>
            <w:tcW w:w="2268" w:type="dxa"/>
            <w:tcBorders>
              <w:top w:val="single" w:sz="4" w:space="0" w:color="auto"/>
              <w:left w:val="single" w:sz="4" w:space="0" w:color="auto"/>
              <w:bottom w:val="single" w:sz="4" w:space="0" w:color="auto"/>
              <w:right w:val="single" w:sz="4" w:space="0" w:color="auto"/>
            </w:tcBorders>
            <w:hideMark/>
          </w:tcPr>
          <w:p w14:paraId="2225324B"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3 June 2011</w:t>
            </w:r>
          </w:p>
        </w:tc>
        <w:tc>
          <w:tcPr>
            <w:tcW w:w="1559" w:type="dxa"/>
            <w:tcBorders>
              <w:top w:val="single" w:sz="4" w:space="0" w:color="auto"/>
              <w:left w:val="single" w:sz="4" w:space="0" w:color="auto"/>
              <w:bottom w:val="single" w:sz="4" w:space="0" w:color="auto"/>
            </w:tcBorders>
            <w:hideMark/>
          </w:tcPr>
          <w:p w14:paraId="080725E4"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39,325</w:t>
            </w:r>
          </w:p>
        </w:tc>
      </w:tr>
      <w:tr w:rsidR="00BE42E0" w:rsidRPr="00BE42E0" w14:paraId="2B6BCB67" w14:textId="77777777" w:rsidTr="00BE42E0">
        <w:tc>
          <w:tcPr>
            <w:tcW w:w="1598" w:type="dxa"/>
            <w:tcBorders>
              <w:top w:val="single" w:sz="4" w:space="0" w:color="auto"/>
              <w:bottom w:val="single" w:sz="4" w:space="0" w:color="auto"/>
              <w:right w:val="single" w:sz="4" w:space="0" w:color="auto"/>
            </w:tcBorders>
            <w:hideMark/>
          </w:tcPr>
          <w:p w14:paraId="1E25BED7"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Brendan Riordan, Research Economist</w:t>
            </w:r>
          </w:p>
        </w:tc>
        <w:tc>
          <w:tcPr>
            <w:tcW w:w="4536" w:type="dxa"/>
            <w:tcBorders>
              <w:top w:val="single" w:sz="4" w:space="0" w:color="auto"/>
              <w:left w:val="single" w:sz="4" w:space="0" w:color="auto"/>
              <w:bottom w:val="single" w:sz="4" w:space="0" w:color="auto"/>
              <w:right w:val="single" w:sz="4" w:space="0" w:color="auto"/>
            </w:tcBorders>
            <w:hideMark/>
          </w:tcPr>
          <w:p w14:paraId="2916F76D"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The Net Contribution of the Agri-Food Sector to the Inflow of Funds into Ireland: </w:t>
            </w:r>
            <w:proofErr w:type="gramStart"/>
            <w:r w:rsidRPr="00BE42E0">
              <w:rPr>
                <w:rFonts w:ascii="Calibri" w:eastAsia="Times New Roman" w:hAnsi="Calibri" w:cs="Calibri"/>
                <w:lang w:eastAsia="en-IE"/>
              </w:rPr>
              <w:t>a</w:t>
            </w:r>
            <w:proofErr w:type="gramEnd"/>
            <w:r w:rsidRPr="00BE42E0">
              <w:rPr>
                <w:rFonts w:ascii="Calibri" w:eastAsia="Times New Roman" w:hAnsi="Calibri" w:cs="Calibri"/>
                <w:lang w:eastAsia="en-IE"/>
              </w:rPr>
              <w:t xml:space="preserve"> New Estimate</w:t>
            </w:r>
          </w:p>
        </w:tc>
        <w:tc>
          <w:tcPr>
            <w:tcW w:w="2268" w:type="dxa"/>
            <w:tcBorders>
              <w:top w:val="single" w:sz="4" w:space="0" w:color="auto"/>
              <w:left w:val="single" w:sz="4" w:space="0" w:color="auto"/>
              <w:bottom w:val="single" w:sz="4" w:space="0" w:color="auto"/>
              <w:right w:val="single" w:sz="4" w:space="0" w:color="auto"/>
            </w:tcBorders>
            <w:hideMark/>
          </w:tcPr>
          <w:p w14:paraId="711EE8B6"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23 July 2012</w:t>
            </w:r>
          </w:p>
        </w:tc>
        <w:tc>
          <w:tcPr>
            <w:tcW w:w="1559" w:type="dxa"/>
            <w:tcBorders>
              <w:top w:val="single" w:sz="4" w:space="0" w:color="auto"/>
              <w:left w:val="single" w:sz="4" w:space="0" w:color="auto"/>
              <w:bottom w:val="single" w:sz="4" w:space="0" w:color="auto"/>
            </w:tcBorders>
            <w:hideMark/>
          </w:tcPr>
          <w:p w14:paraId="49D27F55"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6,000</w:t>
            </w:r>
          </w:p>
        </w:tc>
      </w:tr>
      <w:tr w:rsidR="00BE42E0" w:rsidRPr="00BE42E0" w14:paraId="5DCFB244" w14:textId="77777777" w:rsidTr="00BE42E0">
        <w:tc>
          <w:tcPr>
            <w:tcW w:w="1598" w:type="dxa"/>
            <w:tcBorders>
              <w:top w:val="single" w:sz="4" w:space="0" w:color="auto"/>
              <w:bottom w:val="single" w:sz="4" w:space="0" w:color="auto"/>
              <w:right w:val="single" w:sz="4" w:space="0" w:color="auto"/>
            </w:tcBorders>
            <w:hideMark/>
          </w:tcPr>
          <w:p w14:paraId="6166FAF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Accenture</w:t>
            </w:r>
          </w:p>
        </w:tc>
        <w:tc>
          <w:tcPr>
            <w:tcW w:w="4536" w:type="dxa"/>
            <w:tcBorders>
              <w:top w:val="single" w:sz="4" w:space="0" w:color="auto"/>
              <w:left w:val="single" w:sz="4" w:space="0" w:color="auto"/>
              <w:bottom w:val="single" w:sz="4" w:space="0" w:color="auto"/>
              <w:right w:val="single" w:sz="4" w:space="0" w:color="auto"/>
            </w:tcBorders>
            <w:hideMark/>
          </w:tcPr>
          <w:p w14:paraId="46B7D48A"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An analysis of an internal review of procurement.</w:t>
            </w:r>
          </w:p>
        </w:tc>
        <w:tc>
          <w:tcPr>
            <w:tcW w:w="2268" w:type="dxa"/>
            <w:tcBorders>
              <w:top w:val="single" w:sz="4" w:space="0" w:color="auto"/>
              <w:left w:val="single" w:sz="4" w:space="0" w:color="auto"/>
              <w:bottom w:val="single" w:sz="4" w:space="0" w:color="auto"/>
              <w:right w:val="single" w:sz="4" w:space="0" w:color="auto"/>
            </w:tcBorders>
            <w:hideMark/>
          </w:tcPr>
          <w:p w14:paraId="15618C0D"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single" w:sz="4" w:space="0" w:color="auto"/>
            </w:tcBorders>
            <w:hideMark/>
          </w:tcPr>
          <w:p w14:paraId="5A468100"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Work done on a pro-bono basis</w:t>
            </w:r>
          </w:p>
        </w:tc>
      </w:tr>
      <w:tr w:rsidR="00BE42E0" w:rsidRPr="00BE42E0" w14:paraId="5DB22CE7" w14:textId="77777777" w:rsidTr="00BE42E0">
        <w:tc>
          <w:tcPr>
            <w:tcW w:w="1598" w:type="dxa"/>
            <w:tcBorders>
              <w:top w:val="single" w:sz="4" w:space="0" w:color="auto"/>
              <w:bottom w:val="single" w:sz="4" w:space="0" w:color="auto"/>
              <w:right w:val="single" w:sz="4" w:space="0" w:color="auto"/>
            </w:tcBorders>
            <w:hideMark/>
          </w:tcPr>
          <w:p w14:paraId="03F6CFA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Accenture</w:t>
            </w:r>
          </w:p>
        </w:tc>
        <w:tc>
          <w:tcPr>
            <w:tcW w:w="4536" w:type="dxa"/>
            <w:tcBorders>
              <w:top w:val="single" w:sz="4" w:space="0" w:color="auto"/>
              <w:left w:val="single" w:sz="4" w:space="0" w:color="auto"/>
              <w:bottom w:val="single" w:sz="4" w:space="0" w:color="auto"/>
              <w:right w:val="single" w:sz="4" w:space="0" w:color="auto"/>
            </w:tcBorders>
            <w:hideMark/>
          </w:tcPr>
          <w:p w14:paraId="2E899B5A"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An examination of the opportunities and capacity for further shared services between the Department and its non-commercial state agencies.</w:t>
            </w:r>
          </w:p>
        </w:tc>
        <w:tc>
          <w:tcPr>
            <w:tcW w:w="2268" w:type="dxa"/>
            <w:tcBorders>
              <w:top w:val="single" w:sz="4" w:space="0" w:color="auto"/>
              <w:left w:val="single" w:sz="4" w:space="0" w:color="auto"/>
              <w:bottom w:val="single" w:sz="4" w:space="0" w:color="auto"/>
              <w:right w:val="single" w:sz="4" w:space="0" w:color="auto"/>
            </w:tcBorders>
            <w:hideMark/>
          </w:tcPr>
          <w:p w14:paraId="7019A96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single" w:sz="4" w:space="0" w:color="auto"/>
            </w:tcBorders>
            <w:hideMark/>
          </w:tcPr>
          <w:p w14:paraId="2385C3B8"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Work done on a pro-bono basis</w:t>
            </w:r>
          </w:p>
        </w:tc>
      </w:tr>
      <w:tr w:rsidR="00BE42E0" w:rsidRPr="00BE42E0" w14:paraId="7B9BAE75" w14:textId="77777777" w:rsidTr="00BE42E0">
        <w:tc>
          <w:tcPr>
            <w:tcW w:w="1598" w:type="dxa"/>
            <w:tcBorders>
              <w:top w:val="single" w:sz="4" w:space="0" w:color="auto"/>
              <w:bottom w:val="single" w:sz="4" w:space="0" w:color="auto"/>
              <w:right w:val="single" w:sz="4" w:space="0" w:color="auto"/>
            </w:tcBorders>
            <w:hideMark/>
          </w:tcPr>
          <w:p w14:paraId="17718990"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single" w:sz="4" w:space="0" w:color="auto"/>
              <w:left w:val="single" w:sz="4" w:space="0" w:color="auto"/>
              <w:bottom w:val="single" w:sz="4" w:space="0" w:color="auto"/>
              <w:right w:val="single" w:sz="4" w:space="0" w:color="auto"/>
            </w:tcBorders>
            <w:hideMark/>
          </w:tcPr>
          <w:p w14:paraId="79B72583"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single" w:sz="4" w:space="0" w:color="auto"/>
              <w:left w:val="single" w:sz="4" w:space="0" w:color="auto"/>
              <w:bottom w:val="single" w:sz="4" w:space="0" w:color="auto"/>
              <w:right w:val="single" w:sz="4" w:space="0" w:color="auto"/>
            </w:tcBorders>
            <w:hideMark/>
          </w:tcPr>
          <w:p w14:paraId="02270862" w14:textId="77777777" w:rsidR="00BE42E0" w:rsidRPr="00BE42E0" w:rsidRDefault="00BE42E0" w:rsidP="00BE42E0">
            <w:pPr>
              <w:spacing w:after="0" w:line="276" w:lineRule="auto"/>
              <w:rPr>
                <w:rFonts w:ascii="Calibri" w:eastAsia="Times New Roman" w:hAnsi="Calibri" w:cs="Calibri"/>
                <w:lang w:eastAsia="en-IE"/>
              </w:rPr>
            </w:pPr>
          </w:p>
        </w:tc>
        <w:tc>
          <w:tcPr>
            <w:tcW w:w="1559" w:type="dxa"/>
            <w:tcBorders>
              <w:top w:val="single" w:sz="4" w:space="0" w:color="auto"/>
              <w:left w:val="single" w:sz="4" w:space="0" w:color="auto"/>
              <w:bottom w:val="single" w:sz="4" w:space="0" w:color="auto"/>
            </w:tcBorders>
            <w:hideMark/>
          </w:tcPr>
          <w:p w14:paraId="2E793965"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2FD0BF08" w14:textId="77777777" w:rsidTr="00BE42E0">
        <w:tc>
          <w:tcPr>
            <w:tcW w:w="1598" w:type="dxa"/>
            <w:tcBorders>
              <w:top w:val="single" w:sz="4" w:space="0" w:color="auto"/>
              <w:bottom w:val="single" w:sz="4" w:space="0" w:color="auto"/>
              <w:right w:val="single" w:sz="4" w:space="0" w:color="auto"/>
            </w:tcBorders>
            <w:hideMark/>
          </w:tcPr>
          <w:p w14:paraId="1E80BC63"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Accenture</w:t>
            </w:r>
          </w:p>
        </w:tc>
        <w:tc>
          <w:tcPr>
            <w:tcW w:w="4536" w:type="dxa"/>
            <w:tcBorders>
              <w:top w:val="single" w:sz="4" w:space="0" w:color="auto"/>
              <w:left w:val="single" w:sz="4" w:space="0" w:color="auto"/>
              <w:bottom w:val="single" w:sz="4" w:space="0" w:color="auto"/>
              <w:right w:val="single" w:sz="4" w:space="0" w:color="auto"/>
            </w:tcBorders>
            <w:hideMark/>
          </w:tcPr>
          <w:p w14:paraId="4BC7DB6F"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A review of the Department’s role in regulating meat plants</w:t>
            </w:r>
          </w:p>
        </w:tc>
        <w:tc>
          <w:tcPr>
            <w:tcW w:w="2268" w:type="dxa"/>
            <w:tcBorders>
              <w:top w:val="single" w:sz="4" w:space="0" w:color="auto"/>
              <w:left w:val="single" w:sz="4" w:space="0" w:color="auto"/>
              <w:bottom w:val="single" w:sz="4" w:space="0" w:color="auto"/>
              <w:right w:val="single" w:sz="4" w:space="0" w:color="auto"/>
            </w:tcBorders>
            <w:hideMark/>
          </w:tcPr>
          <w:p w14:paraId="4D3A1760"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single" w:sz="4" w:space="0" w:color="auto"/>
            </w:tcBorders>
            <w:hideMark/>
          </w:tcPr>
          <w:p w14:paraId="489FA6D9"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Work done on a pro-bono basis</w:t>
            </w:r>
          </w:p>
        </w:tc>
      </w:tr>
      <w:tr w:rsidR="00BE42E0" w:rsidRPr="00BE42E0" w14:paraId="0FACFC1A" w14:textId="77777777" w:rsidTr="00BE42E0">
        <w:tc>
          <w:tcPr>
            <w:tcW w:w="1598" w:type="dxa"/>
            <w:tcBorders>
              <w:top w:val="single" w:sz="4" w:space="0" w:color="auto"/>
              <w:bottom w:val="single" w:sz="4" w:space="0" w:color="auto"/>
              <w:right w:val="single" w:sz="4" w:space="0" w:color="auto"/>
            </w:tcBorders>
            <w:hideMark/>
          </w:tcPr>
          <w:p w14:paraId="763D5478"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single" w:sz="4" w:space="0" w:color="auto"/>
              <w:left w:val="single" w:sz="4" w:space="0" w:color="auto"/>
              <w:bottom w:val="single" w:sz="4" w:space="0" w:color="auto"/>
              <w:right w:val="single" w:sz="4" w:space="0" w:color="auto"/>
            </w:tcBorders>
            <w:hideMark/>
          </w:tcPr>
          <w:p w14:paraId="29DE7323"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single" w:sz="4" w:space="0" w:color="auto"/>
              <w:left w:val="single" w:sz="4" w:space="0" w:color="auto"/>
              <w:bottom w:val="single" w:sz="4" w:space="0" w:color="auto"/>
              <w:right w:val="single" w:sz="4" w:space="0" w:color="auto"/>
            </w:tcBorders>
            <w:hideMark/>
          </w:tcPr>
          <w:p w14:paraId="55F3BCC9" w14:textId="77777777" w:rsidR="00BE42E0" w:rsidRPr="00BE42E0" w:rsidRDefault="00BE42E0" w:rsidP="00BE42E0">
            <w:pPr>
              <w:spacing w:after="0" w:line="276" w:lineRule="auto"/>
              <w:rPr>
                <w:rFonts w:ascii="Calibri" w:eastAsia="Times New Roman" w:hAnsi="Calibri" w:cs="Calibri"/>
                <w:lang w:eastAsia="en-IE"/>
              </w:rPr>
            </w:pPr>
          </w:p>
        </w:tc>
        <w:tc>
          <w:tcPr>
            <w:tcW w:w="1559" w:type="dxa"/>
            <w:tcBorders>
              <w:top w:val="single" w:sz="4" w:space="0" w:color="auto"/>
              <w:left w:val="single" w:sz="4" w:space="0" w:color="auto"/>
              <w:bottom w:val="single" w:sz="4" w:space="0" w:color="auto"/>
            </w:tcBorders>
            <w:hideMark/>
          </w:tcPr>
          <w:p w14:paraId="029E5845"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7298CBA2" w14:textId="77777777" w:rsidTr="00BE42E0">
        <w:tc>
          <w:tcPr>
            <w:tcW w:w="1598" w:type="dxa"/>
            <w:tcBorders>
              <w:top w:val="single" w:sz="4" w:space="0" w:color="auto"/>
              <w:bottom w:val="single" w:sz="4" w:space="0" w:color="auto"/>
              <w:right w:val="single" w:sz="4" w:space="0" w:color="auto"/>
            </w:tcBorders>
            <w:hideMark/>
          </w:tcPr>
          <w:p w14:paraId="7A502B4A"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KPMG</w:t>
            </w:r>
          </w:p>
        </w:tc>
        <w:tc>
          <w:tcPr>
            <w:tcW w:w="4536" w:type="dxa"/>
            <w:tcBorders>
              <w:top w:val="single" w:sz="4" w:space="0" w:color="auto"/>
              <w:left w:val="single" w:sz="4" w:space="0" w:color="auto"/>
              <w:bottom w:val="single" w:sz="4" w:space="0" w:color="auto"/>
              <w:right w:val="single" w:sz="4" w:space="0" w:color="auto"/>
            </w:tcBorders>
            <w:hideMark/>
          </w:tcPr>
          <w:p w14:paraId="7099AF6A"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An examination of the administration of the Single Payment Scheme.</w:t>
            </w:r>
          </w:p>
        </w:tc>
        <w:tc>
          <w:tcPr>
            <w:tcW w:w="2268" w:type="dxa"/>
            <w:tcBorders>
              <w:top w:val="single" w:sz="4" w:space="0" w:color="auto"/>
              <w:left w:val="single" w:sz="4" w:space="0" w:color="auto"/>
              <w:bottom w:val="single" w:sz="4" w:space="0" w:color="auto"/>
              <w:right w:val="single" w:sz="4" w:space="0" w:color="auto"/>
            </w:tcBorders>
            <w:hideMark/>
          </w:tcPr>
          <w:p w14:paraId="52EB6753"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13 October 2011</w:t>
            </w:r>
          </w:p>
        </w:tc>
        <w:tc>
          <w:tcPr>
            <w:tcW w:w="1559" w:type="dxa"/>
            <w:tcBorders>
              <w:top w:val="single" w:sz="4" w:space="0" w:color="auto"/>
              <w:left w:val="single" w:sz="4" w:space="0" w:color="auto"/>
              <w:bottom w:val="single" w:sz="4" w:space="0" w:color="auto"/>
            </w:tcBorders>
            <w:hideMark/>
          </w:tcPr>
          <w:p w14:paraId="2BE7B1B2"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Work done on a pro-bono basis</w:t>
            </w:r>
          </w:p>
        </w:tc>
      </w:tr>
      <w:tr w:rsidR="00BE42E0" w:rsidRPr="00BE42E0" w14:paraId="7279C858" w14:textId="77777777" w:rsidTr="00BE42E0">
        <w:tc>
          <w:tcPr>
            <w:tcW w:w="1598" w:type="dxa"/>
            <w:tcBorders>
              <w:top w:val="single" w:sz="4" w:space="0" w:color="auto"/>
              <w:bottom w:val="single" w:sz="4" w:space="0" w:color="auto"/>
              <w:right w:val="single" w:sz="4" w:space="0" w:color="auto"/>
            </w:tcBorders>
            <w:hideMark/>
          </w:tcPr>
          <w:p w14:paraId="6AC8FB1D"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Fitzmaurice Tingle Ltd.</w:t>
            </w:r>
          </w:p>
        </w:tc>
        <w:tc>
          <w:tcPr>
            <w:tcW w:w="4536" w:type="dxa"/>
            <w:tcBorders>
              <w:top w:val="single" w:sz="4" w:space="0" w:color="auto"/>
              <w:left w:val="single" w:sz="4" w:space="0" w:color="auto"/>
              <w:bottom w:val="single" w:sz="4" w:space="0" w:color="auto"/>
              <w:right w:val="single" w:sz="4" w:space="0" w:color="auto"/>
            </w:tcBorders>
            <w:hideMark/>
          </w:tcPr>
          <w:p w14:paraId="3B566BB7"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Refrigeration Consultancy on 6 Fishery Harbour Centre Sites</w:t>
            </w:r>
          </w:p>
        </w:tc>
        <w:tc>
          <w:tcPr>
            <w:tcW w:w="2268" w:type="dxa"/>
            <w:tcBorders>
              <w:top w:val="single" w:sz="4" w:space="0" w:color="auto"/>
              <w:left w:val="single" w:sz="4" w:space="0" w:color="auto"/>
              <w:bottom w:val="single" w:sz="4" w:space="0" w:color="auto"/>
              <w:right w:val="single" w:sz="4" w:space="0" w:color="auto"/>
            </w:tcBorders>
            <w:hideMark/>
          </w:tcPr>
          <w:p w14:paraId="7D6F1FC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single" w:sz="4" w:space="0" w:color="auto"/>
            </w:tcBorders>
            <w:hideMark/>
          </w:tcPr>
          <w:p w14:paraId="2B22D608"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3,505</w:t>
            </w:r>
          </w:p>
        </w:tc>
      </w:tr>
      <w:tr w:rsidR="00BE42E0" w:rsidRPr="00BE42E0" w14:paraId="0FA32F3B" w14:textId="77777777" w:rsidTr="00BE42E0">
        <w:tc>
          <w:tcPr>
            <w:tcW w:w="1598" w:type="dxa"/>
            <w:tcBorders>
              <w:top w:val="single" w:sz="4" w:space="0" w:color="auto"/>
              <w:bottom w:val="nil"/>
              <w:right w:val="single" w:sz="4" w:space="0" w:color="auto"/>
            </w:tcBorders>
            <w:hideMark/>
          </w:tcPr>
          <w:p w14:paraId="4507D732"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Brian Scott</w:t>
            </w:r>
          </w:p>
        </w:tc>
        <w:tc>
          <w:tcPr>
            <w:tcW w:w="4536" w:type="dxa"/>
            <w:tcBorders>
              <w:top w:val="single" w:sz="4" w:space="0" w:color="auto"/>
              <w:left w:val="single" w:sz="4" w:space="0" w:color="auto"/>
              <w:bottom w:val="nil"/>
              <w:right w:val="single" w:sz="4" w:space="0" w:color="auto"/>
            </w:tcBorders>
            <w:hideMark/>
          </w:tcPr>
          <w:p w14:paraId="58D7837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Port Security Assessment- </w:t>
            </w:r>
            <w:proofErr w:type="spellStart"/>
            <w:r w:rsidRPr="00BE42E0">
              <w:rPr>
                <w:rFonts w:ascii="Calibri" w:eastAsia="Times New Roman" w:hAnsi="Calibri" w:cs="Calibri"/>
                <w:lang w:eastAsia="en-IE"/>
              </w:rPr>
              <w:t>Castleownbere</w:t>
            </w:r>
            <w:proofErr w:type="spellEnd"/>
            <w:r w:rsidRPr="00BE42E0">
              <w:rPr>
                <w:rFonts w:ascii="Calibri" w:eastAsia="Times New Roman" w:hAnsi="Calibri" w:cs="Calibri"/>
                <w:lang w:eastAsia="en-IE"/>
              </w:rPr>
              <w:t xml:space="preserve"> Fishery Harbour Centre</w:t>
            </w:r>
          </w:p>
        </w:tc>
        <w:tc>
          <w:tcPr>
            <w:tcW w:w="2268" w:type="dxa"/>
            <w:tcBorders>
              <w:top w:val="single" w:sz="4" w:space="0" w:color="auto"/>
              <w:left w:val="single" w:sz="4" w:space="0" w:color="auto"/>
              <w:bottom w:val="nil"/>
              <w:right w:val="single" w:sz="4" w:space="0" w:color="auto"/>
            </w:tcBorders>
            <w:hideMark/>
          </w:tcPr>
          <w:p w14:paraId="5EDC229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nil"/>
            </w:tcBorders>
            <w:hideMark/>
          </w:tcPr>
          <w:p w14:paraId="3E27959B"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4,680</w:t>
            </w:r>
          </w:p>
        </w:tc>
      </w:tr>
      <w:tr w:rsidR="00BE42E0" w:rsidRPr="00BE42E0" w14:paraId="2433E3E0" w14:textId="77777777" w:rsidTr="00BE42E0">
        <w:tc>
          <w:tcPr>
            <w:tcW w:w="1598" w:type="dxa"/>
            <w:tcBorders>
              <w:top w:val="nil"/>
              <w:bottom w:val="single" w:sz="4" w:space="0" w:color="auto"/>
              <w:right w:val="single" w:sz="4" w:space="0" w:color="auto"/>
            </w:tcBorders>
            <w:hideMark/>
          </w:tcPr>
          <w:p w14:paraId="0257AEB3"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nil"/>
              <w:left w:val="single" w:sz="4" w:space="0" w:color="auto"/>
              <w:bottom w:val="single" w:sz="4" w:space="0" w:color="auto"/>
              <w:right w:val="single" w:sz="4" w:space="0" w:color="auto"/>
            </w:tcBorders>
            <w:hideMark/>
          </w:tcPr>
          <w:p w14:paraId="78D5A858"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nil"/>
              <w:left w:val="single" w:sz="4" w:space="0" w:color="auto"/>
              <w:bottom w:val="single" w:sz="4" w:space="0" w:color="auto"/>
              <w:right w:val="single" w:sz="4" w:space="0" w:color="auto"/>
            </w:tcBorders>
            <w:hideMark/>
          </w:tcPr>
          <w:p w14:paraId="37A83554" w14:textId="77777777" w:rsidR="00BE42E0" w:rsidRPr="00BE42E0" w:rsidRDefault="00BE42E0" w:rsidP="00BE42E0">
            <w:pPr>
              <w:spacing w:after="0" w:line="276" w:lineRule="auto"/>
              <w:rPr>
                <w:rFonts w:ascii="Calibri" w:eastAsia="Times New Roman" w:hAnsi="Calibri" w:cs="Calibri"/>
                <w:lang w:eastAsia="en-IE"/>
              </w:rPr>
            </w:pPr>
          </w:p>
        </w:tc>
        <w:tc>
          <w:tcPr>
            <w:tcW w:w="1559" w:type="dxa"/>
            <w:tcBorders>
              <w:top w:val="nil"/>
              <w:left w:val="single" w:sz="4" w:space="0" w:color="auto"/>
              <w:bottom w:val="single" w:sz="4" w:space="0" w:color="auto"/>
            </w:tcBorders>
            <w:hideMark/>
          </w:tcPr>
          <w:p w14:paraId="4B129D93"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6BA4014D" w14:textId="77777777" w:rsidTr="00BE42E0">
        <w:tc>
          <w:tcPr>
            <w:tcW w:w="1598" w:type="dxa"/>
            <w:tcBorders>
              <w:top w:val="single" w:sz="4" w:space="0" w:color="auto"/>
              <w:bottom w:val="single" w:sz="4" w:space="0" w:color="auto"/>
              <w:right w:val="single" w:sz="4" w:space="0" w:color="auto"/>
            </w:tcBorders>
            <w:hideMark/>
          </w:tcPr>
          <w:p w14:paraId="75B9C92F"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lastRenderedPageBreak/>
              <w:t>Deloitte Ireland</w:t>
            </w:r>
          </w:p>
        </w:tc>
        <w:tc>
          <w:tcPr>
            <w:tcW w:w="4536" w:type="dxa"/>
            <w:tcBorders>
              <w:top w:val="single" w:sz="4" w:space="0" w:color="auto"/>
              <w:left w:val="single" w:sz="4" w:space="0" w:color="auto"/>
              <w:bottom w:val="single" w:sz="4" w:space="0" w:color="auto"/>
              <w:right w:val="single" w:sz="4" w:space="0" w:color="auto"/>
            </w:tcBorders>
            <w:hideMark/>
          </w:tcPr>
          <w:p w14:paraId="736814D8"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To examine recommendations of the Report of the Review Group on State Assets and Liabilities as applicable to be this Department to value the assets referred to and to make a series of recommendations. For internal Departmental information</w:t>
            </w:r>
          </w:p>
        </w:tc>
        <w:tc>
          <w:tcPr>
            <w:tcW w:w="2268" w:type="dxa"/>
            <w:tcBorders>
              <w:top w:val="single" w:sz="4" w:space="0" w:color="auto"/>
              <w:left w:val="single" w:sz="4" w:space="0" w:color="auto"/>
              <w:bottom w:val="single" w:sz="4" w:space="0" w:color="auto"/>
              <w:right w:val="single" w:sz="4" w:space="0" w:color="auto"/>
            </w:tcBorders>
            <w:hideMark/>
          </w:tcPr>
          <w:p w14:paraId="7AF49D93"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single" w:sz="4" w:space="0" w:color="auto"/>
            </w:tcBorders>
            <w:hideMark/>
          </w:tcPr>
          <w:p w14:paraId="154DFB07"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Work done on a pro-bono basis</w:t>
            </w:r>
          </w:p>
        </w:tc>
      </w:tr>
      <w:tr w:rsidR="00BE42E0" w:rsidRPr="00BE42E0" w14:paraId="2A1E4E36" w14:textId="77777777" w:rsidTr="00BE42E0">
        <w:trPr>
          <w:trHeight w:val="983"/>
        </w:trPr>
        <w:tc>
          <w:tcPr>
            <w:tcW w:w="1598" w:type="dxa"/>
            <w:tcBorders>
              <w:top w:val="single" w:sz="4" w:space="0" w:color="auto"/>
              <w:bottom w:val="single" w:sz="4" w:space="0" w:color="auto"/>
              <w:right w:val="single" w:sz="4" w:space="0" w:color="auto"/>
            </w:tcBorders>
            <w:hideMark/>
          </w:tcPr>
          <w:p w14:paraId="0DD2C4F0"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Michael Dowling</w:t>
            </w:r>
          </w:p>
        </w:tc>
        <w:tc>
          <w:tcPr>
            <w:tcW w:w="4536" w:type="dxa"/>
            <w:tcBorders>
              <w:top w:val="single" w:sz="4" w:space="0" w:color="auto"/>
              <w:left w:val="single" w:sz="4" w:space="0" w:color="auto"/>
              <w:bottom w:val="single" w:sz="4" w:space="0" w:color="auto"/>
              <w:right w:val="single" w:sz="4" w:space="0" w:color="auto"/>
            </w:tcBorders>
            <w:hideMark/>
          </w:tcPr>
          <w:p w14:paraId="69D9D64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Beef 2020 Activation Group: Growing the Beef Sector</w:t>
            </w:r>
          </w:p>
        </w:tc>
        <w:tc>
          <w:tcPr>
            <w:tcW w:w="2268" w:type="dxa"/>
            <w:tcBorders>
              <w:top w:val="single" w:sz="4" w:space="0" w:color="auto"/>
              <w:left w:val="single" w:sz="4" w:space="0" w:color="auto"/>
              <w:bottom w:val="single" w:sz="4" w:space="0" w:color="auto"/>
              <w:right w:val="single" w:sz="4" w:space="0" w:color="auto"/>
            </w:tcBorders>
            <w:hideMark/>
          </w:tcPr>
          <w:p w14:paraId="64FDFFEA"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June 2011 – for input into FH 2020 Committee</w:t>
            </w:r>
          </w:p>
        </w:tc>
        <w:tc>
          <w:tcPr>
            <w:tcW w:w="1559" w:type="dxa"/>
            <w:tcBorders>
              <w:top w:val="single" w:sz="4" w:space="0" w:color="auto"/>
              <w:left w:val="single" w:sz="4" w:space="0" w:color="auto"/>
              <w:bottom w:val="single" w:sz="4" w:space="0" w:color="auto"/>
            </w:tcBorders>
            <w:hideMark/>
          </w:tcPr>
          <w:p w14:paraId="7F4F8E98"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10,000</w:t>
            </w:r>
          </w:p>
        </w:tc>
      </w:tr>
      <w:tr w:rsidR="00BE42E0" w:rsidRPr="00BE42E0" w14:paraId="74598882" w14:textId="77777777" w:rsidTr="00BE42E0">
        <w:trPr>
          <w:trHeight w:val="1410"/>
        </w:trPr>
        <w:tc>
          <w:tcPr>
            <w:tcW w:w="1598" w:type="dxa"/>
            <w:tcBorders>
              <w:top w:val="single" w:sz="4" w:space="0" w:color="auto"/>
              <w:bottom w:val="single" w:sz="4" w:space="0" w:color="auto"/>
              <w:right w:val="single" w:sz="4" w:space="0" w:color="auto"/>
            </w:tcBorders>
            <w:hideMark/>
          </w:tcPr>
          <w:p w14:paraId="67AB4428" w14:textId="77777777" w:rsidR="00BE42E0" w:rsidRPr="00BE42E0" w:rsidRDefault="00BE42E0" w:rsidP="00BE42E0">
            <w:pPr>
              <w:spacing w:after="200" w:line="240" w:lineRule="auto"/>
              <w:rPr>
                <w:rFonts w:ascii="Calibri" w:eastAsia="Times New Roman" w:hAnsi="Calibri" w:cs="Calibri"/>
                <w:lang w:eastAsia="en-IE"/>
              </w:rPr>
            </w:pPr>
            <w:proofErr w:type="spellStart"/>
            <w:r w:rsidRPr="00BE42E0">
              <w:rPr>
                <w:rFonts w:ascii="Calibri" w:eastAsia="Times New Roman" w:hAnsi="Calibri" w:cs="Calibri"/>
                <w:lang w:eastAsia="en-IE"/>
              </w:rPr>
              <w:t>Stiofan</w:t>
            </w:r>
            <w:proofErr w:type="spellEnd"/>
            <w:r w:rsidRPr="00BE42E0">
              <w:rPr>
                <w:rFonts w:ascii="Calibri" w:eastAsia="Times New Roman" w:hAnsi="Calibri" w:cs="Calibri"/>
                <w:lang w:eastAsia="en-IE"/>
              </w:rPr>
              <w:t xml:space="preserve"> Nutty</w:t>
            </w:r>
          </w:p>
        </w:tc>
        <w:tc>
          <w:tcPr>
            <w:tcW w:w="4536" w:type="dxa"/>
            <w:tcBorders>
              <w:top w:val="single" w:sz="4" w:space="0" w:color="auto"/>
              <w:left w:val="single" w:sz="4" w:space="0" w:color="auto"/>
              <w:bottom w:val="single" w:sz="4" w:space="0" w:color="auto"/>
              <w:right w:val="single" w:sz="4" w:space="0" w:color="auto"/>
            </w:tcBorders>
            <w:hideMark/>
          </w:tcPr>
          <w:p w14:paraId="3062AAD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Report on the Development of Ireland’s Organic Industry and an Organic and an Irish Organic Trade Board.</w:t>
            </w:r>
          </w:p>
        </w:tc>
        <w:tc>
          <w:tcPr>
            <w:tcW w:w="2268" w:type="dxa"/>
            <w:tcBorders>
              <w:top w:val="single" w:sz="4" w:space="0" w:color="auto"/>
              <w:left w:val="single" w:sz="4" w:space="0" w:color="auto"/>
              <w:bottom w:val="single" w:sz="4" w:space="0" w:color="auto"/>
              <w:right w:val="single" w:sz="4" w:space="0" w:color="auto"/>
            </w:tcBorders>
            <w:hideMark/>
          </w:tcPr>
          <w:p w14:paraId="5441D58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For internal Departmental information</w:t>
            </w:r>
          </w:p>
          <w:p w14:paraId="7CAA3FF6"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single" w:sz="4" w:space="0" w:color="auto"/>
            </w:tcBorders>
            <w:hideMark/>
          </w:tcPr>
          <w:p w14:paraId="2A64B3FC"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29,040</w:t>
            </w:r>
          </w:p>
        </w:tc>
      </w:tr>
      <w:tr w:rsidR="00BE42E0" w:rsidRPr="00BE42E0" w14:paraId="195B3FF2" w14:textId="77777777" w:rsidTr="00BE42E0">
        <w:tc>
          <w:tcPr>
            <w:tcW w:w="1598" w:type="dxa"/>
            <w:tcBorders>
              <w:top w:val="single" w:sz="4" w:space="0" w:color="auto"/>
              <w:bottom w:val="single" w:sz="4" w:space="0" w:color="auto"/>
              <w:right w:val="single" w:sz="4" w:space="0" w:color="auto"/>
            </w:tcBorders>
            <w:hideMark/>
          </w:tcPr>
          <w:p w14:paraId="29D6EBBF"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Briggs Environmental Services</w:t>
            </w:r>
          </w:p>
        </w:tc>
        <w:tc>
          <w:tcPr>
            <w:tcW w:w="4536" w:type="dxa"/>
            <w:tcBorders>
              <w:top w:val="single" w:sz="4" w:space="0" w:color="auto"/>
              <w:left w:val="single" w:sz="4" w:space="0" w:color="auto"/>
              <w:bottom w:val="single" w:sz="4" w:space="0" w:color="auto"/>
              <w:right w:val="single" w:sz="4" w:space="0" w:color="auto"/>
            </w:tcBorders>
            <w:hideMark/>
          </w:tcPr>
          <w:p w14:paraId="351ED66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Oil Spill Contingency Plans</w:t>
            </w:r>
          </w:p>
        </w:tc>
        <w:tc>
          <w:tcPr>
            <w:tcW w:w="2268" w:type="dxa"/>
            <w:tcBorders>
              <w:top w:val="single" w:sz="4" w:space="0" w:color="auto"/>
              <w:left w:val="single" w:sz="4" w:space="0" w:color="auto"/>
              <w:bottom w:val="single" w:sz="4" w:space="0" w:color="auto"/>
              <w:right w:val="single" w:sz="4" w:space="0" w:color="auto"/>
            </w:tcBorders>
            <w:hideMark/>
          </w:tcPr>
          <w:p w14:paraId="7B14FDD8"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single" w:sz="4" w:space="0" w:color="auto"/>
            </w:tcBorders>
            <w:hideMark/>
          </w:tcPr>
          <w:p w14:paraId="6F5B3709"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4,424</w:t>
            </w:r>
          </w:p>
        </w:tc>
      </w:tr>
      <w:tr w:rsidR="00BE42E0" w:rsidRPr="00BE42E0" w14:paraId="155D4008" w14:textId="77777777" w:rsidTr="00BE42E0">
        <w:trPr>
          <w:trHeight w:val="918"/>
        </w:trPr>
        <w:tc>
          <w:tcPr>
            <w:tcW w:w="1598" w:type="dxa"/>
            <w:tcBorders>
              <w:top w:val="single" w:sz="4" w:space="0" w:color="auto"/>
              <w:bottom w:val="nil"/>
              <w:right w:val="single" w:sz="4" w:space="0" w:color="auto"/>
            </w:tcBorders>
            <w:hideMark/>
          </w:tcPr>
          <w:p w14:paraId="5CB0DB23" w14:textId="77777777" w:rsidR="00BE42E0" w:rsidRPr="00BE42E0" w:rsidRDefault="00BE42E0" w:rsidP="00BE42E0">
            <w:pPr>
              <w:spacing w:after="0" w:line="240" w:lineRule="auto"/>
              <w:rPr>
                <w:rFonts w:ascii="Calibri" w:eastAsia="Times New Roman" w:hAnsi="Calibri" w:cs="Calibri"/>
                <w:lang w:eastAsia="en-IE"/>
              </w:rPr>
            </w:pPr>
            <w:r w:rsidRPr="00BE42E0">
              <w:rPr>
                <w:rFonts w:ascii="Calibri" w:eastAsia="Times New Roman" w:hAnsi="Calibri" w:cs="Calibri"/>
                <w:lang w:eastAsia="en-IE"/>
              </w:rPr>
              <w:t>Deloitte Ireland</w:t>
            </w:r>
          </w:p>
        </w:tc>
        <w:tc>
          <w:tcPr>
            <w:tcW w:w="4536" w:type="dxa"/>
            <w:tcBorders>
              <w:top w:val="single" w:sz="4" w:space="0" w:color="auto"/>
              <w:left w:val="single" w:sz="4" w:space="0" w:color="auto"/>
              <w:bottom w:val="nil"/>
              <w:right w:val="single" w:sz="4" w:space="0" w:color="auto"/>
            </w:tcBorders>
            <w:hideMark/>
          </w:tcPr>
          <w:p w14:paraId="07D3BEB6" w14:textId="77777777" w:rsidR="00BE42E0" w:rsidRPr="00BE42E0" w:rsidRDefault="00BE42E0" w:rsidP="00BE42E0">
            <w:pPr>
              <w:spacing w:after="0" w:line="240" w:lineRule="auto"/>
              <w:rPr>
                <w:rFonts w:ascii="Calibri" w:eastAsia="Times New Roman" w:hAnsi="Calibri" w:cs="Calibri"/>
                <w:lang w:eastAsia="en-IE"/>
              </w:rPr>
            </w:pPr>
            <w:r w:rsidRPr="00BE42E0">
              <w:rPr>
                <w:rFonts w:ascii="Calibri" w:eastAsia="Times New Roman" w:hAnsi="Calibri" w:cs="Calibri"/>
                <w:lang w:eastAsia="en-IE"/>
              </w:rPr>
              <w:t>Department of Agriculture, Food and the Marine – Annual Accounts Certification. Required by EU Legislation.</w:t>
            </w:r>
          </w:p>
        </w:tc>
        <w:tc>
          <w:tcPr>
            <w:tcW w:w="2268" w:type="dxa"/>
            <w:tcBorders>
              <w:top w:val="single" w:sz="4" w:space="0" w:color="auto"/>
              <w:left w:val="single" w:sz="4" w:space="0" w:color="auto"/>
              <w:bottom w:val="nil"/>
              <w:right w:val="single" w:sz="4" w:space="0" w:color="auto"/>
            </w:tcBorders>
            <w:hideMark/>
          </w:tcPr>
          <w:p w14:paraId="6147FC4B" w14:textId="77777777" w:rsidR="00BE42E0" w:rsidRPr="00BE42E0" w:rsidRDefault="00BE42E0" w:rsidP="00BE42E0">
            <w:pPr>
              <w:spacing w:after="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9" w:type="dxa"/>
            <w:tcBorders>
              <w:top w:val="single" w:sz="4" w:space="0" w:color="auto"/>
              <w:left w:val="single" w:sz="4" w:space="0" w:color="auto"/>
              <w:bottom w:val="nil"/>
            </w:tcBorders>
            <w:hideMark/>
          </w:tcPr>
          <w:p w14:paraId="21A6C195" w14:textId="77777777" w:rsidR="00BE42E0" w:rsidRPr="00BE42E0" w:rsidRDefault="00BE42E0" w:rsidP="00BE42E0">
            <w:pPr>
              <w:spacing w:after="0" w:line="240" w:lineRule="auto"/>
              <w:jc w:val="right"/>
              <w:rPr>
                <w:rFonts w:ascii="Calibri" w:eastAsia="Times New Roman" w:hAnsi="Calibri" w:cs="Calibri"/>
                <w:lang w:eastAsia="en-IE"/>
              </w:rPr>
            </w:pPr>
            <w:r w:rsidRPr="00BE42E0">
              <w:rPr>
                <w:rFonts w:ascii="Calibri" w:eastAsia="Times New Roman" w:hAnsi="Calibri" w:cs="Calibri"/>
                <w:lang w:eastAsia="en-IE"/>
              </w:rPr>
              <w:t>509,830</w:t>
            </w:r>
          </w:p>
        </w:tc>
      </w:tr>
      <w:tr w:rsidR="00BE42E0" w:rsidRPr="00BE42E0" w14:paraId="4A065442" w14:textId="77777777" w:rsidTr="00BE42E0">
        <w:trPr>
          <w:trHeight w:val="68"/>
        </w:trPr>
        <w:tc>
          <w:tcPr>
            <w:tcW w:w="1598" w:type="dxa"/>
            <w:tcBorders>
              <w:top w:val="nil"/>
              <w:bottom w:val="single" w:sz="4" w:space="0" w:color="auto"/>
              <w:right w:val="single" w:sz="4" w:space="0" w:color="auto"/>
            </w:tcBorders>
            <w:hideMark/>
          </w:tcPr>
          <w:p w14:paraId="356E30A6"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nil"/>
              <w:left w:val="single" w:sz="4" w:space="0" w:color="auto"/>
              <w:bottom w:val="single" w:sz="4" w:space="0" w:color="auto"/>
              <w:right w:val="single" w:sz="4" w:space="0" w:color="auto"/>
            </w:tcBorders>
            <w:hideMark/>
          </w:tcPr>
          <w:p w14:paraId="5F4D1D8E"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nil"/>
              <w:left w:val="single" w:sz="4" w:space="0" w:color="auto"/>
              <w:bottom w:val="single" w:sz="4" w:space="0" w:color="auto"/>
              <w:right w:val="single" w:sz="4" w:space="0" w:color="auto"/>
            </w:tcBorders>
            <w:hideMark/>
          </w:tcPr>
          <w:p w14:paraId="2C73B4D7" w14:textId="77777777" w:rsidR="00BE42E0" w:rsidRPr="00BE42E0" w:rsidRDefault="00BE42E0" w:rsidP="00BE42E0">
            <w:pPr>
              <w:spacing w:after="0" w:line="276" w:lineRule="auto"/>
              <w:rPr>
                <w:rFonts w:ascii="Calibri" w:eastAsia="Times New Roman" w:hAnsi="Calibri" w:cs="Calibri"/>
                <w:lang w:eastAsia="en-IE"/>
              </w:rPr>
            </w:pPr>
          </w:p>
        </w:tc>
        <w:tc>
          <w:tcPr>
            <w:tcW w:w="1559" w:type="dxa"/>
            <w:tcBorders>
              <w:top w:val="nil"/>
              <w:left w:val="single" w:sz="4" w:space="0" w:color="auto"/>
              <w:bottom w:val="single" w:sz="4" w:space="0" w:color="auto"/>
            </w:tcBorders>
            <w:hideMark/>
          </w:tcPr>
          <w:p w14:paraId="6DED774A"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7A948370" w14:textId="77777777" w:rsidTr="00BE42E0">
        <w:tc>
          <w:tcPr>
            <w:tcW w:w="1598" w:type="dxa"/>
            <w:tcBorders>
              <w:top w:val="single" w:sz="4" w:space="0" w:color="auto"/>
              <w:bottom w:val="single" w:sz="4" w:space="0" w:color="auto"/>
              <w:right w:val="single" w:sz="4" w:space="0" w:color="auto"/>
            </w:tcBorders>
            <w:hideMark/>
          </w:tcPr>
          <w:p w14:paraId="6FDB43E9"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single" w:sz="4" w:space="0" w:color="auto"/>
              <w:left w:val="single" w:sz="4" w:space="0" w:color="auto"/>
              <w:bottom w:val="single" w:sz="4" w:space="0" w:color="auto"/>
              <w:right w:val="single" w:sz="4" w:space="0" w:color="auto"/>
            </w:tcBorders>
            <w:hideMark/>
          </w:tcPr>
          <w:p w14:paraId="49C93CFA"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single" w:sz="4" w:space="0" w:color="auto"/>
              <w:left w:val="single" w:sz="4" w:space="0" w:color="auto"/>
              <w:bottom w:val="single" w:sz="4" w:space="0" w:color="auto"/>
              <w:right w:val="single" w:sz="4" w:space="0" w:color="auto"/>
            </w:tcBorders>
            <w:hideMark/>
          </w:tcPr>
          <w:p w14:paraId="48351C0F" w14:textId="77777777" w:rsidR="00BE42E0" w:rsidRPr="00BE42E0" w:rsidRDefault="00BE42E0" w:rsidP="00BE42E0">
            <w:pPr>
              <w:spacing w:after="0" w:line="276" w:lineRule="auto"/>
              <w:rPr>
                <w:rFonts w:ascii="Calibri" w:eastAsia="Times New Roman" w:hAnsi="Calibri" w:cs="Calibri"/>
                <w:lang w:eastAsia="en-IE"/>
              </w:rPr>
            </w:pPr>
          </w:p>
        </w:tc>
        <w:tc>
          <w:tcPr>
            <w:tcW w:w="1559" w:type="dxa"/>
            <w:tcBorders>
              <w:top w:val="single" w:sz="4" w:space="0" w:color="auto"/>
              <w:left w:val="single" w:sz="4" w:space="0" w:color="auto"/>
              <w:bottom w:val="single" w:sz="4" w:space="0" w:color="auto"/>
            </w:tcBorders>
            <w:hideMark/>
          </w:tcPr>
          <w:p w14:paraId="3882521A" w14:textId="77777777" w:rsidR="00BE42E0" w:rsidRPr="00BE42E0" w:rsidRDefault="00BE42E0" w:rsidP="00BE42E0">
            <w:pPr>
              <w:spacing w:after="0" w:line="276" w:lineRule="auto"/>
              <w:rPr>
                <w:rFonts w:ascii="Calibri" w:eastAsia="Times New Roman" w:hAnsi="Calibri" w:cs="Calibri"/>
                <w:lang w:eastAsia="en-IE"/>
              </w:rPr>
            </w:pPr>
          </w:p>
        </w:tc>
      </w:tr>
    </w:tbl>
    <w:p w14:paraId="2E835148" w14:textId="77777777" w:rsidR="00BE42E0" w:rsidRDefault="00BE42E0" w:rsidP="00BE42E0">
      <w:pPr>
        <w:spacing w:after="200" w:line="240" w:lineRule="auto"/>
        <w:rPr>
          <w:rFonts w:ascii="Calibri" w:eastAsia="Times New Roman" w:hAnsi="Calibri" w:cs="Calibri"/>
          <w:b/>
          <w:sz w:val="28"/>
          <w:szCs w:val="28"/>
          <w:lang w:eastAsia="en-IE"/>
        </w:rPr>
      </w:pPr>
    </w:p>
    <w:p w14:paraId="7ED1F8B7" w14:textId="77777777" w:rsidR="000F1085" w:rsidRPr="00BE42E0" w:rsidRDefault="000F1085" w:rsidP="00BE42E0">
      <w:pPr>
        <w:spacing w:after="200" w:line="240" w:lineRule="auto"/>
        <w:rPr>
          <w:rFonts w:ascii="Calibri" w:eastAsia="Times New Roman" w:hAnsi="Calibri" w:cs="Calibri"/>
          <w:b/>
          <w:sz w:val="28"/>
          <w:szCs w:val="28"/>
          <w:lang w:eastAsia="en-IE"/>
        </w:rPr>
      </w:pPr>
    </w:p>
    <w:p w14:paraId="583F8236" w14:textId="77777777" w:rsidR="00BE42E0" w:rsidRPr="00BE42E0" w:rsidRDefault="00BE42E0" w:rsidP="00BE42E0">
      <w:pPr>
        <w:spacing w:after="200" w:line="240" w:lineRule="auto"/>
        <w:rPr>
          <w:rFonts w:ascii="Calibri" w:eastAsia="Times New Roman" w:hAnsi="Calibri" w:cs="Calibri"/>
          <w:b/>
          <w:sz w:val="28"/>
          <w:szCs w:val="28"/>
          <w:lang w:eastAsia="en-IE"/>
        </w:rPr>
      </w:pPr>
      <w:r w:rsidRPr="00BE42E0">
        <w:rPr>
          <w:rFonts w:ascii="Calibri" w:eastAsia="Times New Roman" w:hAnsi="Calibri" w:cs="Calibri"/>
          <w:b/>
          <w:sz w:val="28"/>
          <w:szCs w:val="28"/>
          <w:lang w:eastAsia="en-IE"/>
        </w:rPr>
        <w:t>2012: January- December</w:t>
      </w:r>
    </w:p>
    <w:tbl>
      <w:tblPr>
        <w:tblW w:w="996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8"/>
        <w:gridCol w:w="4536"/>
        <w:gridCol w:w="2268"/>
        <w:gridCol w:w="1558"/>
      </w:tblGrid>
      <w:tr w:rsidR="00BE42E0" w:rsidRPr="00BE42E0" w14:paraId="7BDFEE0C" w14:textId="77777777" w:rsidTr="00BE42E0">
        <w:tc>
          <w:tcPr>
            <w:tcW w:w="1598" w:type="dxa"/>
            <w:tcBorders>
              <w:top w:val="single" w:sz="4" w:space="0" w:color="auto"/>
              <w:bottom w:val="single" w:sz="4" w:space="0" w:color="auto"/>
              <w:right w:val="single" w:sz="4" w:space="0" w:color="auto"/>
            </w:tcBorders>
            <w:hideMark/>
          </w:tcPr>
          <w:p w14:paraId="177323AB"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Company</w:t>
            </w:r>
          </w:p>
        </w:tc>
        <w:tc>
          <w:tcPr>
            <w:tcW w:w="4536" w:type="dxa"/>
            <w:tcBorders>
              <w:top w:val="single" w:sz="4" w:space="0" w:color="auto"/>
              <w:left w:val="single" w:sz="4" w:space="0" w:color="auto"/>
              <w:bottom w:val="single" w:sz="4" w:space="0" w:color="auto"/>
              <w:right w:val="single" w:sz="4" w:space="0" w:color="auto"/>
            </w:tcBorders>
            <w:hideMark/>
          </w:tcPr>
          <w:p w14:paraId="372C06A0"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2268" w:type="dxa"/>
            <w:tcBorders>
              <w:top w:val="single" w:sz="4" w:space="0" w:color="auto"/>
              <w:left w:val="single" w:sz="4" w:space="0" w:color="auto"/>
              <w:bottom w:val="single" w:sz="4" w:space="0" w:color="auto"/>
              <w:right w:val="single" w:sz="4" w:space="0" w:color="auto"/>
            </w:tcBorders>
            <w:hideMark/>
          </w:tcPr>
          <w:p w14:paraId="2F07081C"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558" w:type="dxa"/>
            <w:tcBorders>
              <w:top w:val="single" w:sz="4" w:space="0" w:color="auto"/>
              <w:left w:val="single" w:sz="4" w:space="0" w:color="auto"/>
              <w:bottom w:val="single" w:sz="4" w:space="0" w:color="auto"/>
            </w:tcBorders>
            <w:hideMark/>
          </w:tcPr>
          <w:p w14:paraId="3BCEE7CC" w14:textId="77777777" w:rsidR="00BE42E0" w:rsidRPr="00BE42E0" w:rsidRDefault="00BE42E0" w:rsidP="00BE42E0">
            <w:pPr>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Costs</w:t>
            </w:r>
          </w:p>
          <w:p w14:paraId="0B9F5DD8" w14:textId="77777777" w:rsidR="00BE42E0" w:rsidRPr="00BE42E0" w:rsidRDefault="00BE42E0" w:rsidP="00BE42E0">
            <w:pPr>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w:t>
            </w:r>
          </w:p>
        </w:tc>
      </w:tr>
      <w:tr w:rsidR="00BE42E0" w:rsidRPr="00BE42E0" w14:paraId="175246FF" w14:textId="77777777" w:rsidTr="00BE42E0">
        <w:tc>
          <w:tcPr>
            <w:tcW w:w="1598" w:type="dxa"/>
            <w:tcBorders>
              <w:top w:val="single" w:sz="4" w:space="0" w:color="auto"/>
              <w:bottom w:val="single" w:sz="4" w:space="0" w:color="auto"/>
              <w:right w:val="single" w:sz="4" w:space="0" w:color="auto"/>
            </w:tcBorders>
            <w:hideMark/>
          </w:tcPr>
          <w:p w14:paraId="58BC469B"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Drima Marketing Ltd</w:t>
            </w:r>
          </w:p>
        </w:tc>
        <w:tc>
          <w:tcPr>
            <w:tcW w:w="4536" w:type="dxa"/>
            <w:tcBorders>
              <w:top w:val="single" w:sz="4" w:space="0" w:color="auto"/>
              <w:left w:val="single" w:sz="4" w:space="0" w:color="auto"/>
              <w:bottom w:val="single" w:sz="4" w:space="0" w:color="auto"/>
              <w:right w:val="single" w:sz="4" w:space="0" w:color="auto"/>
            </w:tcBorders>
          </w:tcPr>
          <w:p w14:paraId="49ED9913"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Forest Sector Questionnaire (JSFO) 2011</w:t>
            </w:r>
          </w:p>
          <w:p w14:paraId="3B1655E7"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Wood Energy Enquiry (JWEE) 2011</w:t>
            </w:r>
          </w:p>
          <w:p w14:paraId="62EA5D40"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Market Report for Ireland for the Timber Committee 2011)</w:t>
            </w:r>
          </w:p>
        </w:tc>
        <w:tc>
          <w:tcPr>
            <w:tcW w:w="2268" w:type="dxa"/>
            <w:tcBorders>
              <w:top w:val="single" w:sz="4" w:space="0" w:color="auto"/>
              <w:left w:val="single" w:sz="4" w:space="0" w:color="auto"/>
              <w:bottom w:val="single" w:sz="4" w:space="0" w:color="auto"/>
              <w:right w:val="single" w:sz="4" w:space="0" w:color="auto"/>
            </w:tcBorders>
          </w:tcPr>
          <w:p w14:paraId="54085463"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May 2012,</w:t>
            </w:r>
          </w:p>
          <w:p w14:paraId="5E9A48A2"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3 July 2012</w:t>
            </w:r>
          </w:p>
          <w:p w14:paraId="5FE1538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Sept 2012</w:t>
            </w:r>
          </w:p>
        </w:tc>
        <w:tc>
          <w:tcPr>
            <w:tcW w:w="1558" w:type="dxa"/>
            <w:tcBorders>
              <w:top w:val="single" w:sz="4" w:space="0" w:color="auto"/>
              <w:left w:val="single" w:sz="4" w:space="0" w:color="auto"/>
              <w:bottom w:val="single" w:sz="4" w:space="0" w:color="auto"/>
            </w:tcBorders>
            <w:hideMark/>
          </w:tcPr>
          <w:p w14:paraId="624F4D38"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12,792</w:t>
            </w:r>
          </w:p>
        </w:tc>
      </w:tr>
      <w:tr w:rsidR="00BE42E0" w:rsidRPr="00BE42E0" w14:paraId="723AB4EC" w14:textId="77777777" w:rsidTr="00BE42E0">
        <w:tc>
          <w:tcPr>
            <w:tcW w:w="1598" w:type="dxa"/>
            <w:tcBorders>
              <w:top w:val="single" w:sz="4" w:space="0" w:color="auto"/>
              <w:bottom w:val="single" w:sz="4" w:space="0" w:color="auto"/>
              <w:right w:val="single" w:sz="4" w:space="0" w:color="auto"/>
            </w:tcBorders>
            <w:hideMark/>
          </w:tcPr>
          <w:p w14:paraId="4A7A5C7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Irish Equine Centre</w:t>
            </w:r>
          </w:p>
        </w:tc>
        <w:tc>
          <w:tcPr>
            <w:tcW w:w="4536" w:type="dxa"/>
            <w:tcBorders>
              <w:top w:val="single" w:sz="4" w:space="0" w:color="auto"/>
              <w:left w:val="single" w:sz="4" w:space="0" w:color="auto"/>
              <w:bottom w:val="single" w:sz="4" w:space="0" w:color="auto"/>
              <w:right w:val="single" w:sz="4" w:space="0" w:color="auto"/>
            </w:tcBorders>
            <w:hideMark/>
          </w:tcPr>
          <w:p w14:paraId="5339DAB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Demographic study on the unwanted horse population in Ireland</w:t>
            </w:r>
          </w:p>
        </w:tc>
        <w:tc>
          <w:tcPr>
            <w:tcW w:w="2268" w:type="dxa"/>
            <w:tcBorders>
              <w:top w:val="single" w:sz="4" w:space="0" w:color="auto"/>
              <w:left w:val="single" w:sz="4" w:space="0" w:color="auto"/>
              <w:bottom w:val="single" w:sz="4" w:space="0" w:color="auto"/>
              <w:right w:val="single" w:sz="4" w:space="0" w:color="auto"/>
            </w:tcBorders>
            <w:hideMark/>
          </w:tcPr>
          <w:p w14:paraId="6D88224D"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March 2012</w:t>
            </w:r>
          </w:p>
        </w:tc>
        <w:tc>
          <w:tcPr>
            <w:tcW w:w="1558" w:type="dxa"/>
            <w:tcBorders>
              <w:top w:val="single" w:sz="4" w:space="0" w:color="auto"/>
              <w:left w:val="single" w:sz="4" w:space="0" w:color="auto"/>
              <w:bottom w:val="single" w:sz="4" w:space="0" w:color="auto"/>
            </w:tcBorders>
            <w:hideMark/>
          </w:tcPr>
          <w:p w14:paraId="1A98C7EE"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10,000</w:t>
            </w:r>
          </w:p>
        </w:tc>
      </w:tr>
      <w:tr w:rsidR="00BE42E0" w:rsidRPr="00BE42E0" w14:paraId="3B62CC72" w14:textId="77777777" w:rsidTr="00BE42E0">
        <w:tc>
          <w:tcPr>
            <w:tcW w:w="1598" w:type="dxa"/>
            <w:tcBorders>
              <w:top w:val="single" w:sz="4" w:space="0" w:color="auto"/>
              <w:bottom w:val="nil"/>
              <w:right w:val="single" w:sz="4" w:space="0" w:color="auto"/>
            </w:tcBorders>
            <w:hideMark/>
          </w:tcPr>
          <w:p w14:paraId="513BBC2B"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Indecon</w:t>
            </w:r>
          </w:p>
        </w:tc>
        <w:tc>
          <w:tcPr>
            <w:tcW w:w="4536" w:type="dxa"/>
            <w:tcBorders>
              <w:top w:val="single" w:sz="4" w:space="0" w:color="auto"/>
              <w:left w:val="single" w:sz="4" w:space="0" w:color="auto"/>
              <w:bottom w:val="nil"/>
              <w:right w:val="single" w:sz="4" w:space="0" w:color="auto"/>
            </w:tcBorders>
            <w:hideMark/>
          </w:tcPr>
          <w:p w14:paraId="7BAE8FF7"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Review of Horse Racing Industry</w:t>
            </w:r>
          </w:p>
        </w:tc>
        <w:tc>
          <w:tcPr>
            <w:tcW w:w="2268" w:type="dxa"/>
            <w:tcBorders>
              <w:top w:val="single" w:sz="4" w:space="0" w:color="auto"/>
              <w:left w:val="single" w:sz="4" w:space="0" w:color="auto"/>
              <w:bottom w:val="nil"/>
              <w:right w:val="single" w:sz="4" w:space="0" w:color="auto"/>
            </w:tcBorders>
            <w:hideMark/>
          </w:tcPr>
          <w:p w14:paraId="72D5E878"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30 July 2012</w:t>
            </w:r>
          </w:p>
        </w:tc>
        <w:tc>
          <w:tcPr>
            <w:tcW w:w="1558" w:type="dxa"/>
            <w:tcBorders>
              <w:top w:val="single" w:sz="4" w:space="0" w:color="auto"/>
              <w:left w:val="single" w:sz="4" w:space="0" w:color="auto"/>
              <w:bottom w:val="nil"/>
            </w:tcBorders>
            <w:hideMark/>
          </w:tcPr>
          <w:p w14:paraId="1344399C"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59,225</w:t>
            </w:r>
          </w:p>
        </w:tc>
      </w:tr>
      <w:tr w:rsidR="00BE42E0" w:rsidRPr="00BE42E0" w14:paraId="32EF9512" w14:textId="77777777" w:rsidTr="00BE42E0">
        <w:tc>
          <w:tcPr>
            <w:tcW w:w="1598" w:type="dxa"/>
            <w:tcBorders>
              <w:top w:val="nil"/>
              <w:bottom w:val="single" w:sz="4" w:space="0" w:color="auto"/>
              <w:right w:val="single" w:sz="4" w:space="0" w:color="auto"/>
            </w:tcBorders>
            <w:hideMark/>
          </w:tcPr>
          <w:p w14:paraId="584A02C9"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nil"/>
              <w:left w:val="single" w:sz="4" w:space="0" w:color="auto"/>
              <w:bottom w:val="single" w:sz="4" w:space="0" w:color="auto"/>
              <w:right w:val="single" w:sz="4" w:space="0" w:color="auto"/>
            </w:tcBorders>
            <w:hideMark/>
          </w:tcPr>
          <w:p w14:paraId="2A59BCE7"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nil"/>
              <w:left w:val="single" w:sz="4" w:space="0" w:color="auto"/>
              <w:bottom w:val="single" w:sz="4" w:space="0" w:color="auto"/>
              <w:right w:val="single" w:sz="4" w:space="0" w:color="auto"/>
            </w:tcBorders>
            <w:hideMark/>
          </w:tcPr>
          <w:p w14:paraId="4FB0A243" w14:textId="77777777" w:rsidR="00BE42E0" w:rsidRPr="00BE42E0" w:rsidRDefault="00BE42E0" w:rsidP="00BE42E0">
            <w:pPr>
              <w:spacing w:after="0" w:line="276" w:lineRule="auto"/>
              <w:rPr>
                <w:rFonts w:ascii="Calibri" w:eastAsia="Times New Roman" w:hAnsi="Calibri" w:cs="Calibri"/>
                <w:lang w:eastAsia="en-IE"/>
              </w:rPr>
            </w:pPr>
          </w:p>
        </w:tc>
        <w:tc>
          <w:tcPr>
            <w:tcW w:w="1558" w:type="dxa"/>
            <w:tcBorders>
              <w:top w:val="nil"/>
              <w:left w:val="single" w:sz="4" w:space="0" w:color="auto"/>
              <w:bottom w:val="single" w:sz="4" w:space="0" w:color="auto"/>
            </w:tcBorders>
            <w:hideMark/>
          </w:tcPr>
          <w:p w14:paraId="464DD4F5"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527A29B1" w14:textId="77777777" w:rsidTr="00BE42E0">
        <w:trPr>
          <w:trHeight w:val="964"/>
        </w:trPr>
        <w:tc>
          <w:tcPr>
            <w:tcW w:w="1598" w:type="dxa"/>
            <w:tcBorders>
              <w:top w:val="single" w:sz="4" w:space="0" w:color="auto"/>
              <w:bottom w:val="single" w:sz="4" w:space="0" w:color="auto"/>
              <w:right w:val="single" w:sz="4" w:space="0" w:color="auto"/>
            </w:tcBorders>
            <w:hideMark/>
          </w:tcPr>
          <w:p w14:paraId="2C3693C1"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CMG Crime Management Ltd</w:t>
            </w:r>
          </w:p>
        </w:tc>
        <w:tc>
          <w:tcPr>
            <w:tcW w:w="4536" w:type="dxa"/>
            <w:tcBorders>
              <w:top w:val="single" w:sz="4" w:space="0" w:color="auto"/>
              <w:left w:val="single" w:sz="4" w:space="0" w:color="auto"/>
              <w:bottom w:val="single" w:sz="4" w:space="0" w:color="auto"/>
              <w:right w:val="single" w:sz="4" w:space="0" w:color="auto"/>
            </w:tcBorders>
            <w:hideMark/>
          </w:tcPr>
          <w:p w14:paraId="44CF2024"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ISPS Port Security Plan- </w:t>
            </w:r>
            <w:proofErr w:type="spellStart"/>
            <w:r w:rsidRPr="00BE42E0">
              <w:rPr>
                <w:rFonts w:ascii="Calibri" w:eastAsia="Times New Roman" w:hAnsi="Calibri" w:cs="Calibri"/>
                <w:lang w:eastAsia="en-IE"/>
              </w:rPr>
              <w:t>Castleownbere</w:t>
            </w:r>
            <w:proofErr w:type="spellEnd"/>
            <w:r w:rsidRPr="00BE42E0">
              <w:rPr>
                <w:rFonts w:ascii="Calibri" w:eastAsia="Times New Roman" w:hAnsi="Calibri" w:cs="Calibri"/>
                <w:lang w:eastAsia="en-IE"/>
              </w:rPr>
              <w:t xml:space="preserve"> Fishery Harbour Centre</w:t>
            </w:r>
          </w:p>
        </w:tc>
        <w:tc>
          <w:tcPr>
            <w:tcW w:w="2268" w:type="dxa"/>
            <w:tcBorders>
              <w:top w:val="single" w:sz="4" w:space="0" w:color="auto"/>
              <w:left w:val="single" w:sz="4" w:space="0" w:color="auto"/>
              <w:bottom w:val="single" w:sz="4" w:space="0" w:color="auto"/>
              <w:right w:val="single" w:sz="4" w:space="0" w:color="auto"/>
            </w:tcBorders>
            <w:hideMark/>
          </w:tcPr>
          <w:p w14:paraId="5910D46D"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8" w:type="dxa"/>
            <w:tcBorders>
              <w:top w:val="single" w:sz="4" w:space="0" w:color="auto"/>
              <w:left w:val="single" w:sz="4" w:space="0" w:color="auto"/>
              <w:bottom w:val="single" w:sz="4" w:space="0" w:color="auto"/>
            </w:tcBorders>
            <w:hideMark/>
          </w:tcPr>
          <w:p w14:paraId="75B24125"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3,198</w:t>
            </w:r>
          </w:p>
        </w:tc>
      </w:tr>
      <w:tr w:rsidR="00BE42E0" w:rsidRPr="00BE42E0" w14:paraId="6FAB41D1" w14:textId="77777777" w:rsidTr="00BE42E0">
        <w:tc>
          <w:tcPr>
            <w:tcW w:w="1598" w:type="dxa"/>
            <w:tcBorders>
              <w:top w:val="single" w:sz="4" w:space="0" w:color="auto"/>
              <w:bottom w:val="single" w:sz="4" w:space="0" w:color="auto"/>
              <w:right w:val="single" w:sz="4" w:space="0" w:color="auto"/>
            </w:tcBorders>
            <w:hideMark/>
          </w:tcPr>
          <w:p w14:paraId="339E51E1"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Philip </w:t>
            </w:r>
            <w:proofErr w:type="spellStart"/>
            <w:r w:rsidRPr="00BE42E0">
              <w:rPr>
                <w:rFonts w:ascii="Calibri" w:eastAsia="Times New Roman" w:hAnsi="Calibri" w:cs="Calibri"/>
                <w:lang w:eastAsia="en-IE"/>
              </w:rPr>
              <w:t>Farrelly</w:t>
            </w:r>
            <w:proofErr w:type="spellEnd"/>
            <w:r w:rsidRPr="00BE42E0">
              <w:rPr>
                <w:rFonts w:ascii="Calibri" w:eastAsia="Times New Roman" w:hAnsi="Calibri" w:cs="Calibri"/>
                <w:lang w:eastAsia="en-IE"/>
              </w:rPr>
              <w:t xml:space="preserve"> &amp; Co. Ltd</w:t>
            </w:r>
          </w:p>
        </w:tc>
        <w:tc>
          <w:tcPr>
            <w:tcW w:w="4536" w:type="dxa"/>
            <w:tcBorders>
              <w:top w:val="single" w:sz="4" w:space="0" w:color="auto"/>
              <w:left w:val="single" w:sz="4" w:space="0" w:color="auto"/>
              <w:bottom w:val="single" w:sz="4" w:space="0" w:color="auto"/>
              <w:right w:val="single" w:sz="4" w:space="0" w:color="auto"/>
            </w:tcBorders>
            <w:hideMark/>
          </w:tcPr>
          <w:p w14:paraId="5BB7F1C3"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Food Harvest 2020 – Environmental Analysis Report</w:t>
            </w:r>
          </w:p>
        </w:tc>
        <w:tc>
          <w:tcPr>
            <w:tcW w:w="2268" w:type="dxa"/>
            <w:tcBorders>
              <w:top w:val="single" w:sz="4" w:space="0" w:color="auto"/>
              <w:left w:val="single" w:sz="4" w:space="0" w:color="auto"/>
              <w:bottom w:val="single" w:sz="4" w:space="0" w:color="auto"/>
              <w:right w:val="single" w:sz="4" w:space="0" w:color="auto"/>
            </w:tcBorders>
            <w:hideMark/>
          </w:tcPr>
          <w:p w14:paraId="3AC2BB8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January 2014</w:t>
            </w:r>
          </w:p>
        </w:tc>
        <w:tc>
          <w:tcPr>
            <w:tcW w:w="1558" w:type="dxa"/>
            <w:tcBorders>
              <w:top w:val="single" w:sz="4" w:space="0" w:color="auto"/>
              <w:left w:val="single" w:sz="4" w:space="0" w:color="auto"/>
              <w:bottom w:val="single" w:sz="4" w:space="0" w:color="auto"/>
            </w:tcBorders>
            <w:hideMark/>
          </w:tcPr>
          <w:p w14:paraId="5BA1F7C6"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229,610</w:t>
            </w:r>
          </w:p>
        </w:tc>
      </w:tr>
      <w:tr w:rsidR="00BE42E0" w:rsidRPr="00BE42E0" w14:paraId="02F54014" w14:textId="77777777" w:rsidTr="00BE42E0">
        <w:trPr>
          <w:trHeight w:val="770"/>
        </w:trPr>
        <w:tc>
          <w:tcPr>
            <w:tcW w:w="1598" w:type="dxa"/>
            <w:tcBorders>
              <w:top w:val="single" w:sz="4" w:space="0" w:color="auto"/>
              <w:bottom w:val="single" w:sz="4" w:space="0" w:color="auto"/>
              <w:right w:val="single" w:sz="4" w:space="0" w:color="auto"/>
            </w:tcBorders>
            <w:hideMark/>
          </w:tcPr>
          <w:p w14:paraId="1808D56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lastRenderedPageBreak/>
              <w:t>Team BDS</w:t>
            </w:r>
          </w:p>
        </w:tc>
        <w:tc>
          <w:tcPr>
            <w:tcW w:w="4536" w:type="dxa"/>
            <w:tcBorders>
              <w:top w:val="single" w:sz="4" w:space="0" w:color="auto"/>
              <w:left w:val="single" w:sz="4" w:space="0" w:color="auto"/>
              <w:bottom w:val="single" w:sz="4" w:space="0" w:color="auto"/>
              <w:right w:val="single" w:sz="4" w:space="0" w:color="auto"/>
            </w:tcBorders>
            <w:hideMark/>
          </w:tcPr>
          <w:p w14:paraId="25F0A30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Lean Review of the Meat Inspection Service</w:t>
            </w:r>
          </w:p>
        </w:tc>
        <w:tc>
          <w:tcPr>
            <w:tcW w:w="2268" w:type="dxa"/>
            <w:tcBorders>
              <w:top w:val="single" w:sz="4" w:space="0" w:color="auto"/>
              <w:left w:val="single" w:sz="4" w:space="0" w:color="auto"/>
              <w:bottom w:val="single" w:sz="4" w:space="0" w:color="auto"/>
              <w:right w:val="single" w:sz="4" w:space="0" w:color="auto"/>
            </w:tcBorders>
            <w:hideMark/>
          </w:tcPr>
          <w:p w14:paraId="1BAACA4A"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8" w:type="dxa"/>
            <w:tcBorders>
              <w:top w:val="single" w:sz="4" w:space="0" w:color="auto"/>
              <w:left w:val="single" w:sz="4" w:space="0" w:color="auto"/>
              <w:bottom w:val="single" w:sz="4" w:space="0" w:color="auto"/>
            </w:tcBorders>
            <w:hideMark/>
          </w:tcPr>
          <w:p w14:paraId="021F39B3"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98,597</w:t>
            </w:r>
          </w:p>
        </w:tc>
      </w:tr>
      <w:tr w:rsidR="00BE42E0" w:rsidRPr="00BE42E0" w14:paraId="46A73F7F" w14:textId="77777777" w:rsidTr="00BE42E0">
        <w:tc>
          <w:tcPr>
            <w:tcW w:w="1598" w:type="dxa"/>
            <w:tcBorders>
              <w:top w:val="single" w:sz="4" w:space="0" w:color="auto"/>
              <w:bottom w:val="single" w:sz="4" w:space="0" w:color="auto"/>
              <w:right w:val="single" w:sz="4" w:space="0" w:color="auto"/>
            </w:tcBorders>
            <w:vAlign w:val="center"/>
            <w:hideMark/>
          </w:tcPr>
          <w:p w14:paraId="15A7EDA7" w14:textId="77777777" w:rsidR="00BE42E0" w:rsidRDefault="00BE42E0" w:rsidP="00BE42E0">
            <w:pPr>
              <w:keepNext/>
              <w:spacing w:after="0" w:line="276" w:lineRule="auto"/>
              <w:outlineLvl w:val="0"/>
              <w:rPr>
                <w:rFonts w:ascii="Calibri" w:eastAsia="Times New Roman" w:hAnsi="Calibri" w:cs="Calibri"/>
              </w:rPr>
            </w:pPr>
            <w:r w:rsidRPr="00BE42E0">
              <w:rPr>
                <w:rFonts w:ascii="Calibri" w:eastAsia="Times New Roman" w:hAnsi="Calibri" w:cs="Calibri"/>
              </w:rPr>
              <w:t>Compass Informatics Ltd</w:t>
            </w:r>
          </w:p>
          <w:p w14:paraId="6654D47C" w14:textId="77777777" w:rsidR="00BE42E0" w:rsidRDefault="00BE42E0" w:rsidP="00BE42E0">
            <w:pPr>
              <w:keepNext/>
              <w:spacing w:after="0" w:line="276" w:lineRule="auto"/>
              <w:outlineLvl w:val="0"/>
              <w:rPr>
                <w:rFonts w:ascii="Calibri" w:eastAsia="Times New Roman" w:hAnsi="Calibri" w:cs="Calibri"/>
              </w:rPr>
            </w:pPr>
          </w:p>
          <w:p w14:paraId="5F6893CC" w14:textId="77777777" w:rsidR="00BE42E0" w:rsidRDefault="00BE42E0" w:rsidP="00BE42E0">
            <w:pPr>
              <w:keepNext/>
              <w:spacing w:after="0" w:line="276" w:lineRule="auto"/>
              <w:outlineLvl w:val="0"/>
              <w:rPr>
                <w:rFonts w:ascii="Calibri" w:eastAsia="Times New Roman" w:hAnsi="Calibri" w:cs="Calibri"/>
              </w:rPr>
            </w:pPr>
          </w:p>
          <w:p w14:paraId="49FADF50" w14:textId="77777777" w:rsidR="00BE42E0" w:rsidRDefault="00BE42E0" w:rsidP="00BE42E0">
            <w:pPr>
              <w:keepNext/>
              <w:spacing w:after="0" w:line="276" w:lineRule="auto"/>
              <w:outlineLvl w:val="0"/>
              <w:rPr>
                <w:rFonts w:ascii="Calibri" w:eastAsia="Times New Roman" w:hAnsi="Calibri" w:cs="Calibri"/>
              </w:rPr>
            </w:pPr>
          </w:p>
          <w:p w14:paraId="3855D09C" w14:textId="77777777" w:rsidR="00BE42E0" w:rsidRDefault="00BE42E0" w:rsidP="00BE42E0">
            <w:pPr>
              <w:keepNext/>
              <w:spacing w:after="0" w:line="276" w:lineRule="auto"/>
              <w:outlineLvl w:val="0"/>
              <w:rPr>
                <w:rFonts w:ascii="Calibri" w:eastAsia="Times New Roman" w:hAnsi="Calibri" w:cs="Calibri"/>
              </w:rPr>
            </w:pPr>
          </w:p>
          <w:p w14:paraId="4F30D4A0" w14:textId="77777777" w:rsidR="00BE42E0" w:rsidRDefault="00BE42E0" w:rsidP="00BE42E0">
            <w:pPr>
              <w:keepNext/>
              <w:spacing w:after="0" w:line="276" w:lineRule="auto"/>
              <w:outlineLvl w:val="0"/>
              <w:rPr>
                <w:rFonts w:ascii="Calibri" w:eastAsia="Times New Roman" w:hAnsi="Calibri" w:cs="Calibri"/>
              </w:rPr>
            </w:pPr>
            <w:r w:rsidRPr="00BE42E0">
              <w:rPr>
                <w:rFonts w:ascii="Calibri" w:eastAsia="Times New Roman" w:hAnsi="Calibri" w:cs="Calibri"/>
              </w:rPr>
              <w:t>Deloitte Ireland</w:t>
            </w:r>
          </w:p>
          <w:p w14:paraId="1F59E3CE" w14:textId="77777777" w:rsidR="00BE42E0" w:rsidRPr="00BE42E0" w:rsidRDefault="00BE42E0" w:rsidP="00BE42E0">
            <w:pPr>
              <w:keepNext/>
              <w:spacing w:after="0" w:line="276" w:lineRule="auto"/>
              <w:outlineLvl w:val="0"/>
              <w:rPr>
                <w:rFonts w:ascii="Calibri" w:eastAsia="Times New Roman"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6851BF8" w14:textId="77777777" w:rsidR="00BE42E0" w:rsidRDefault="00BE42E0" w:rsidP="00BE42E0">
            <w:pPr>
              <w:keepNext/>
              <w:spacing w:after="0" w:line="276" w:lineRule="auto"/>
              <w:outlineLvl w:val="0"/>
              <w:rPr>
                <w:rFonts w:ascii="Calibri" w:eastAsia="Times New Roman" w:hAnsi="Calibri" w:cs="Calibri"/>
              </w:rPr>
            </w:pPr>
            <w:r w:rsidRPr="00BE42E0">
              <w:rPr>
                <w:rFonts w:ascii="Calibri" w:eastAsia="Times New Roman" w:hAnsi="Calibri" w:cs="Calibri"/>
              </w:rPr>
              <w:t>Independent specialist review of all Geographical Information based computer systems in the Department, carried out as part of the effective and efficient administration of the Department’s EU Common Agricultural Policy (CAP) based payment schemes.</w:t>
            </w:r>
          </w:p>
          <w:p w14:paraId="4B8ED388" w14:textId="77777777" w:rsidR="00BE42E0" w:rsidRDefault="00BE42E0" w:rsidP="00BE42E0">
            <w:pPr>
              <w:keepNext/>
              <w:spacing w:after="0" w:line="276" w:lineRule="auto"/>
              <w:outlineLvl w:val="0"/>
              <w:rPr>
                <w:rFonts w:ascii="Calibri" w:eastAsia="Times New Roman" w:hAnsi="Calibri" w:cs="Calibri"/>
              </w:rPr>
            </w:pPr>
          </w:p>
          <w:p w14:paraId="4155EB76" w14:textId="77777777" w:rsidR="00BE42E0" w:rsidRDefault="00BE42E0" w:rsidP="00BE42E0">
            <w:pPr>
              <w:keepNext/>
              <w:spacing w:after="0" w:line="276" w:lineRule="auto"/>
              <w:outlineLvl w:val="0"/>
              <w:rPr>
                <w:rFonts w:ascii="Calibri" w:eastAsia="Times New Roman" w:hAnsi="Calibri" w:cs="Calibri"/>
              </w:rPr>
            </w:pPr>
          </w:p>
          <w:p w14:paraId="1836ECA7" w14:textId="77777777" w:rsidR="00BE42E0" w:rsidRDefault="00BE42E0" w:rsidP="00BE42E0">
            <w:pPr>
              <w:keepNext/>
              <w:spacing w:after="0" w:line="276" w:lineRule="auto"/>
              <w:outlineLvl w:val="0"/>
              <w:rPr>
                <w:rFonts w:ascii="Calibri" w:eastAsia="Times New Roman" w:hAnsi="Calibri" w:cs="Calibri"/>
              </w:rPr>
            </w:pPr>
            <w:r w:rsidRPr="00BE42E0">
              <w:rPr>
                <w:rFonts w:ascii="Calibri" w:eastAsia="Times New Roman" w:hAnsi="Calibri" w:cs="Calibri"/>
                <w:lang w:eastAsia="en-IE"/>
              </w:rPr>
              <w:t>Department of Agriculture, Food and the Marine – Annual Accounts Certification. Requirement of EU Legislation.</w:t>
            </w:r>
          </w:p>
          <w:p w14:paraId="0E2193E5" w14:textId="77777777" w:rsidR="00BE42E0" w:rsidRDefault="00BE42E0" w:rsidP="00BE42E0">
            <w:pPr>
              <w:keepNext/>
              <w:spacing w:after="0" w:line="276" w:lineRule="auto"/>
              <w:outlineLvl w:val="0"/>
              <w:rPr>
                <w:rFonts w:ascii="Calibri" w:eastAsia="Times New Roman" w:hAnsi="Calibri" w:cs="Calibri"/>
              </w:rPr>
            </w:pPr>
          </w:p>
          <w:p w14:paraId="393367C6" w14:textId="77777777" w:rsidR="00BE42E0" w:rsidRPr="00BE42E0" w:rsidRDefault="00BE42E0" w:rsidP="00BE42E0">
            <w:pPr>
              <w:keepNext/>
              <w:spacing w:after="0" w:line="276" w:lineRule="auto"/>
              <w:outlineLvl w:val="0"/>
              <w:rPr>
                <w:rFonts w:ascii="Calibri" w:eastAsia="Times New Roman" w:hAnsi="Calibri" w:cs="Calibri"/>
              </w:rPr>
            </w:pPr>
          </w:p>
        </w:tc>
        <w:tc>
          <w:tcPr>
            <w:tcW w:w="2268" w:type="dxa"/>
            <w:tcBorders>
              <w:top w:val="single" w:sz="4" w:space="0" w:color="auto"/>
              <w:left w:val="single" w:sz="4" w:space="0" w:color="auto"/>
              <w:bottom w:val="single" w:sz="4" w:space="0" w:color="auto"/>
              <w:right w:val="single" w:sz="4" w:space="0" w:color="auto"/>
            </w:tcBorders>
            <w:hideMark/>
          </w:tcPr>
          <w:p w14:paraId="0420D786" w14:textId="77777777" w:rsidR="00BE42E0" w:rsidRPr="00BE42E0" w:rsidRDefault="00BE42E0" w:rsidP="00BE42E0">
            <w:pPr>
              <w:keepNext/>
              <w:spacing w:after="0" w:line="276" w:lineRule="auto"/>
              <w:outlineLvl w:val="0"/>
              <w:rPr>
                <w:rFonts w:ascii="Calibri" w:eastAsia="Times New Roman" w:hAnsi="Calibri" w:cs="Calibri"/>
              </w:rPr>
            </w:pPr>
          </w:p>
          <w:p w14:paraId="7AF8D2D1" w14:textId="77777777" w:rsidR="00BE42E0" w:rsidRPr="00BE42E0" w:rsidRDefault="00BE42E0" w:rsidP="00BE42E0">
            <w:pPr>
              <w:keepNext/>
              <w:spacing w:after="0" w:line="276" w:lineRule="auto"/>
              <w:outlineLvl w:val="0"/>
              <w:rPr>
                <w:rFonts w:ascii="Calibri" w:eastAsia="Times New Roman" w:hAnsi="Calibri" w:cs="Calibri"/>
              </w:rPr>
            </w:pPr>
          </w:p>
          <w:p w14:paraId="36BCA366" w14:textId="77777777" w:rsidR="00BE42E0" w:rsidRDefault="00BE42E0" w:rsidP="00BE42E0">
            <w:pPr>
              <w:keepNext/>
              <w:spacing w:after="0" w:line="276" w:lineRule="auto"/>
              <w:outlineLvl w:val="0"/>
              <w:rPr>
                <w:rFonts w:ascii="Calibri" w:eastAsia="Times New Roman" w:hAnsi="Calibri" w:cs="Calibri"/>
              </w:rPr>
            </w:pPr>
            <w:r w:rsidRPr="00BE42E0">
              <w:rPr>
                <w:rFonts w:ascii="Calibri" w:eastAsia="Times New Roman" w:hAnsi="Calibri" w:cs="Calibri"/>
              </w:rPr>
              <w:t>Not for external publication. </w:t>
            </w:r>
          </w:p>
          <w:p w14:paraId="7DD5431D" w14:textId="77777777" w:rsidR="00BE42E0" w:rsidRDefault="00BE42E0" w:rsidP="00BE42E0">
            <w:pPr>
              <w:keepNext/>
              <w:spacing w:after="0" w:line="276" w:lineRule="auto"/>
              <w:outlineLvl w:val="0"/>
              <w:rPr>
                <w:rFonts w:ascii="Calibri" w:eastAsia="Times New Roman" w:hAnsi="Calibri" w:cs="Calibri"/>
              </w:rPr>
            </w:pPr>
          </w:p>
          <w:p w14:paraId="797C9F2D" w14:textId="77777777" w:rsidR="00BE42E0" w:rsidRDefault="00BE42E0" w:rsidP="00BE42E0">
            <w:pPr>
              <w:keepNext/>
              <w:spacing w:after="0" w:line="276" w:lineRule="auto"/>
              <w:outlineLvl w:val="0"/>
              <w:rPr>
                <w:rFonts w:ascii="Calibri" w:eastAsia="Times New Roman" w:hAnsi="Calibri" w:cs="Calibri"/>
              </w:rPr>
            </w:pPr>
          </w:p>
          <w:p w14:paraId="3CF37410" w14:textId="77777777" w:rsidR="00BE42E0" w:rsidRDefault="00BE42E0" w:rsidP="00BE42E0">
            <w:pPr>
              <w:keepNext/>
              <w:spacing w:after="0" w:line="276" w:lineRule="auto"/>
              <w:outlineLvl w:val="0"/>
              <w:rPr>
                <w:rFonts w:ascii="Calibri" w:eastAsia="Times New Roman" w:hAnsi="Calibri" w:cs="Calibri"/>
              </w:rPr>
            </w:pPr>
          </w:p>
          <w:p w14:paraId="62B8673F" w14:textId="77777777" w:rsidR="00BE42E0" w:rsidRDefault="00BE42E0" w:rsidP="00BE42E0">
            <w:pPr>
              <w:keepNext/>
              <w:spacing w:after="0" w:line="276" w:lineRule="auto"/>
              <w:outlineLvl w:val="0"/>
              <w:rPr>
                <w:rFonts w:ascii="Calibri" w:eastAsia="Times New Roman" w:hAnsi="Calibri" w:cs="Calibri"/>
              </w:rPr>
            </w:pPr>
          </w:p>
          <w:p w14:paraId="575DC922" w14:textId="77777777" w:rsidR="00BE42E0" w:rsidRPr="00BE42E0" w:rsidRDefault="00BE42E0" w:rsidP="00BE42E0">
            <w:pPr>
              <w:keepNext/>
              <w:spacing w:after="0" w:line="276" w:lineRule="auto"/>
              <w:outlineLvl w:val="0"/>
              <w:rPr>
                <w:rFonts w:ascii="Calibri" w:eastAsia="Times New Roman" w:hAnsi="Calibri" w:cs="Calibri"/>
              </w:rPr>
            </w:pPr>
            <w:r w:rsidRPr="00BE42E0">
              <w:rPr>
                <w:rFonts w:ascii="Calibri" w:eastAsia="Times New Roman" w:hAnsi="Calibri" w:cs="Calibri"/>
                <w:lang w:eastAsia="en-IE"/>
              </w:rPr>
              <w:t>Not for external publication</w:t>
            </w:r>
          </w:p>
        </w:tc>
        <w:tc>
          <w:tcPr>
            <w:tcW w:w="1558" w:type="dxa"/>
            <w:tcBorders>
              <w:top w:val="single" w:sz="4" w:space="0" w:color="auto"/>
              <w:left w:val="single" w:sz="4" w:space="0" w:color="auto"/>
              <w:bottom w:val="single" w:sz="4" w:space="0" w:color="auto"/>
            </w:tcBorders>
            <w:vAlign w:val="center"/>
            <w:hideMark/>
          </w:tcPr>
          <w:p w14:paraId="43F9F0BF" w14:textId="77777777" w:rsidR="00BE42E0" w:rsidRDefault="00BE42E0" w:rsidP="00BE42E0">
            <w:pPr>
              <w:keepNext/>
              <w:spacing w:after="0" w:line="276" w:lineRule="auto"/>
              <w:jc w:val="right"/>
              <w:outlineLvl w:val="0"/>
              <w:rPr>
                <w:rFonts w:ascii="Calibri" w:eastAsia="Times New Roman" w:hAnsi="Calibri" w:cs="Calibri"/>
              </w:rPr>
            </w:pPr>
            <w:r w:rsidRPr="00BE42E0">
              <w:rPr>
                <w:rFonts w:ascii="Calibri" w:eastAsia="Times New Roman" w:hAnsi="Calibri" w:cs="Calibri"/>
              </w:rPr>
              <w:t>16,254</w:t>
            </w:r>
          </w:p>
          <w:p w14:paraId="6695AF98" w14:textId="77777777" w:rsidR="00BE42E0" w:rsidRDefault="00BE42E0" w:rsidP="00BE42E0">
            <w:pPr>
              <w:keepNext/>
              <w:spacing w:after="0" w:line="276" w:lineRule="auto"/>
              <w:jc w:val="right"/>
              <w:outlineLvl w:val="0"/>
              <w:rPr>
                <w:rFonts w:ascii="Calibri" w:eastAsia="Times New Roman" w:hAnsi="Calibri" w:cs="Calibri"/>
              </w:rPr>
            </w:pPr>
          </w:p>
          <w:p w14:paraId="177E3CC1" w14:textId="77777777" w:rsidR="00BE42E0" w:rsidRDefault="00BE42E0" w:rsidP="00BE42E0">
            <w:pPr>
              <w:keepNext/>
              <w:spacing w:after="0" w:line="276" w:lineRule="auto"/>
              <w:jc w:val="right"/>
              <w:outlineLvl w:val="0"/>
              <w:rPr>
                <w:rFonts w:ascii="Calibri" w:eastAsia="Times New Roman" w:hAnsi="Calibri" w:cs="Calibri"/>
              </w:rPr>
            </w:pPr>
          </w:p>
          <w:p w14:paraId="60ED661E" w14:textId="77777777" w:rsidR="00BE42E0" w:rsidRDefault="00BE42E0" w:rsidP="00BE42E0">
            <w:pPr>
              <w:keepNext/>
              <w:spacing w:after="0" w:line="276" w:lineRule="auto"/>
              <w:jc w:val="right"/>
              <w:outlineLvl w:val="0"/>
              <w:rPr>
                <w:rFonts w:ascii="Calibri" w:eastAsia="Times New Roman" w:hAnsi="Calibri" w:cs="Calibri"/>
              </w:rPr>
            </w:pPr>
          </w:p>
          <w:p w14:paraId="0E737AF9" w14:textId="77777777" w:rsidR="00BE42E0" w:rsidRDefault="00BE42E0" w:rsidP="00BE42E0">
            <w:pPr>
              <w:keepNext/>
              <w:spacing w:after="0" w:line="276" w:lineRule="auto"/>
              <w:outlineLvl w:val="0"/>
              <w:rPr>
                <w:rFonts w:ascii="Calibri" w:eastAsia="Times New Roman" w:hAnsi="Calibri" w:cs="Calibri"/>
              </w:rPr>
            </w:pPr>
          </w:p>
          <w:p w14:paraId="7F414F69" w14:textId="77777777" w:rsidR="00BE42E0" w:rsidRDefault="00BE42E0" w:rsidP="00BE42E0">
            <w:pPr>
              <w:keepNext/>
              <w:spacing w:after="0" w:line="276" w:lineRule="auto"/>
              <w:outlineLvl w:val="0"/>
              <w:rPr>
                <w:rFonts w:ascii="Calibri" w:eastAsia="Times New Roman" w:hAnsi="Calibri" w:cs="Calibri"/>
              </w:rPr>
            </w:pPr>
            <w:r>
              <w:rPr>
                <w:rFonts w:ascii="Calibri" w:eastAsia="Times New Roman" w:hAnsi="Calibri" w:cs="Calibri"/>
                <w:lang w:eastAsia="en-IE"/>
              </w:rPr>
              <w:t xml:space="preserve">            </w:t>
            </w:r>
            <w:r w:rsidRPr="00BE42E0">
              <w:rPr>
                <w:rFonts w:ascii="Calibri" w:eastAsia="Times New Roman" w:hAnsi="Calibri" w:cs="Calibri"/>
                <w:lang w:eastAsia="en-IE"/>
              </w:rPr>
              <w:t>514,169</w:t>
            </w:r>
          </w:p>
          <w:p w14:paraId="07906EC0" w14:textId="77777777" w:rsidR="00BE42E0" w:rsidRDefault="00BE42E0" w:rsidP="00BE42E0">
            <w:pPr>
              <w:keepNext/>
              <w:spacing w:after="0" w:line="276" w:lineRule="auto"/>
              <w:outlineLvl w:val="0"/>
              <w:rPr>
                <w:rFonts w:ascii="Calibri" w:eastAsia="Times New Roman" w:hAnsi="Calibri" w:cs="Calibri"/>
              </w:rPr>
            </w:pPr>
          </w:p>
          <w:p w14:paraId="4AF57C1D" w14:textId="77777777" w:rsidR="00BE42E0" w:rsidRPr="00BE42E0" w:rsidRDefault="00BE42E0" w:rsidP="00BE42E0">
            <w:pPr>
              <w:keepNext/>
              <w:spacing w:after="0" w:line="276" w:lineRule="auto"/>
              <w:outlineLvl w:val="0"/>
              <w:rPr>
                <w:rFonts w:ascii="Calibri" w:eastAsia="Times New Roman" w:hAnsi="Calibri" w:cs="Calibri"/>
              </w:rPr>
            </w:pPr>
          </w:p>
        </w:tc>
      </w:tr>
      <w:tr w:rsidR="00BE42E0" w:rsidRPr="00BE42E0" w14:paraId="1B3D1FA1" w14:textId="77777777" w:rsidTr="00BE42E0">
        <w:tc>
          <w:tcPr>
            <w:tcW w:w="1598" w:type="dxa"/>
            <w:tcBorders>
              <w:top w:val="single" w:sz="4" w:space="0" w:color="auto"/>
              <w:bottom w:val="nil"/>
              <w:right w:val="single" w:sz="4" w:space="0" w:color="auto"/>
            </w:tcBorders>
            <w:hideMark/>
          </w:tcPr>
          <w:p w14:paraId="193BD89C" w14:textId="77777777" w:rsidR="00BE42E0" w:rsidRPr="00BE42E0" w:rsidRDefault="00BE42E0" w:rsidP="00BE42E0">
            <w:pPr>
              <w:spacing w:after="0" w:line="276" w:lineRule="auto"/>
              <w:rPr>
                <w:rFonts w:ascii="Calibri" w:eastAsia="Times New Roman" w:hAnsi="Calibri" w:cs="Calibri"/>
                <w:lang w:eastAsia="en-IE"/>
              </w:rPr>
            </w:pPr>
          </w:p>
        </w:tc>
        <w:tc>
          <w:tcPr>
            <w:tcW w:w="4536" w:type="dxa"/>
            <w:tcBorders>
              <w:top w:val="single" w:sz="4" w:space="0" w:color="auto"/>
              <w:left w:val="single" w:sz="4" w:space="0" w:color="auto"/>
              <w:bottom w:val="nil"/>
              <w:right w:val="single" w:sz="4" w:space="0" w:color="auto"/>
            </w:tcBorders>
            <w:hideMark/>
          </w:tcPr>
          <w:p w14:paraId="27F19A9C"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single" w:sz="4" w:space="0" w:color="auto"/>
              <w:left w:val="single" w:sz="4" w:space="0" w:color="auto"/>
              <w:bottom w:val="nil"/>
              <w:right w:val="single" w:sz="4" w:space="0" w:color="auto"/>
            </w:tcBorders>
            <w:hideMark/>
          </w:tcPr>
          <w:p w14:paraId="7AC52683" w14:textId="77777777" w:rsidR="00BE42E0" w:rsidRPr="00BE42E0" w:rsidRDefault="00BE42E0" w:rsidP="00BE42E0">
            <w:pPr>
              <w:spacing w:after="0" w:line="276" w:lineRule="auto"/>
              <w:rPr>
                <w:rFonts w:ascii="Calibri" w:eastAsia="Times New Roman" w:hAnsi="Calibri" w:cs="Calibri"/>
                <w:lang w:eastAsia="en-IE"/>
              </w:rPr>
            </w:pPr>
          </w:p>
        </w:tc>
        <w:tc>
          <w:tcPr>
            <w:tcW w:w="1558" w:type="dxa"/>
            <w:tcBorders>
              <w:top w:val="single" w:sz="4" w:space="0" w:color="auto"/>
              <w:left w:val="single" w:sz="4" w:space="0" w:color="auto"/>
              <w:bottom w:val="nil"/>
            </w:tcBorders>
            <w:hideMark/>
          </w:tcPr>
          <w:p w14:paraId="7863799B" w14:textId="77777777" w:rsidR="00BE42E0" w:rsidRPr="00BE42E0" w:rsidRDefault="00BE42E0" w:rsidP="00BE42E0">
            <w:pPr>
              <w:spacing w:after="0" w:line="276" w:lineRule="auto"/>
              <w:rPr>
                <w:rFonts w:ascii="Calibri" w:eastAsia="Times New Roman" w:hAnsi="Calibri" w:cs="Calibri"/>
                <w:lang w:eastAsia="en-IE"/>
              </w:rPr>
            </w:pPr>
          </w:p>
        </w:tc>
      </w:tr>
    </w:tbl>
    <w:p w14:paraId="12F321C2" w14:textId="77777777" w:rsidR="00BE42E0" w:rsidRDefault="00BE42E0" w:rsidP="00BE42E0">
      <w:pPr>
        <w:spacing w:after="200" w:line="240" w:lineRule="auto"/>
        <w:jc w:val="center"/>
        <w:rPr>
          <w:rFonts w:ascii="Calibri" w:eastAsia="Times New Roman" w:hAnsi="Calibri" w:cs="Calibri"/>
          <w:b/>
          <w:lang w:eastAsia="en-IE"/>
        </w:rPr>
      </w:pPr>
    </w:p>
    <w:p w14:paraId="1462C0C8" w14:textId="77777777" w:rsidR="00BE42E0" w:rsidRDefault="00BE42E0" w:rsidP="00BE42E0">
      <w:pPr>
        <w:spacing w:after="200" w:line="240" w:lineRule="auto"/>
        <w:jc w:val="center"/>
        <w:rPr>
          <w:rFonts w:ascii="Calibri" w:eastAsia="Times New Roman" w:hAnsi="Calibri" w:cs="Calibri"/>
          <w:b/>
          <w:lang w:eastAsia="en-IE"/>
        </w:rPr>
      </w:pPr>
    </w:p>
    <w:p w14:paraId="2B8A8011" w14:textId="77777777" w:rsidR="000F1085" w:rsidRDefault="000F1085" w:rsidP="00BE42E0">
      <w:pPr>
        <w:spacing w:after="200" w:line="240" w:lineRule="auto"/>
        <w:jc w:val="center"/>
        <w:rPr>
          <w:rFonts w:ascii="Calibri" w:eastAsia="Times New Roman" w:hAnsi="Calibri" w:cs="Calibri"/>
          <w:b/>
          <w:lang w:eastAsia="en-IE"/>
        </w:rPr>
      </w:pPr>
    </w:p>
    <w:p w14:paraId="7B5FC39F" w14:textId="77777777" w:rsidR="00BE42E0" w:rsidRPr="00BE42E0" w:rsidRDefault="00BE42E0" w:rsidP="00BE42E0">
      <w:pPr>
        <w:spacing w:after="200" w:line="240" w:lineRule="auto"/>
        <w:jc w:val="center"/>
        <w:rPr>
          <w:rFonts w:ascii="Calibri" w:eastAsia="Times New Roman" w:hAnsi="Calibri" w:cs="Calibri"/>
          <w:b/>
          <w:lang w:eastAsia="en-IE"/>
        </w:rPr>
      </w:pPr>
    </w:p>
    <w:p w14:paraId="23E0947D" w14:textId="77777777" w:rsidR="00BE42E0" w:rsidRPr="00BE42E0" w:rsidRDefault="00BE42E0" w:rsidP="00BE42E0">
      <w:pPr>
        <w:spacing w:after="200" w:line="240" w:lineRule="auto"/>
        <w:rPr>
          <w:rFonts w:ascii="Calibri" w:eastAsia="Times New Roman" w:hAnsi="Calibri" w:cs="Calibri"/>
          <w:b/>
          <w:sz w:val="28"/>
          <w:szCs w:val="28"/>
          <w:lang w:eastAsia="en-IE"/>
        </w:rPr>
      </w:pPr>
      <w:r w:rsidRPr="00BE42E0">
        <w:rPr>
          <w:rFonts w:ascii="Calibri" w:eastAsia="Times New Roman" w:hAnsi="Calibri" w:cs="Calibri"/>
          <w:b/>
          <w:sz w:val="28"/>
          <w:szCs w:val="28"/>
          <w:lang w:eastAsia="en-IE"/>
        </w:rPr>
        <w:t>2013: January- December</w:t>
      </w:r>
    </w:p>
    <w:tbl>
      <w:tblPr>
        <w:tblW w:w="996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7"/>
        <w:gridCol w:w="3687"/>
        <w:gridCol w:w="2268"/>
        <w:gridCol w:w="1558"/>
      </w:tblGrid>
      <w:tr w:rsidR="00BE42E0" w:rsidRPr="00BE42E0" w14:paraId="70AD1F57" w14:textId="77777777" w:rsidTr="00BE42E0">
        <w:tc>
          <w:tcPr>
            <w:tcW w:w="2447" w:type="dxa"/>
            <w:tcBorders>
              <w:top w:val="single" w:sz="4" w:space="0" w:color="auto"/>
              <w:bottom w:val="single" w:sz="4" w:space="0" w:color="auto"/>
              <w:right w:val="single" w:sz="4" w:space="0" w:color="auto"/>
            </w:tcBorders>
            <w:hideMark/>
          </w:tcPr>
          <w:p w14:paraId="79AD3E46"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Company</w:t>
            </w:r>
          </w:p>
        </w:tc>
        <w:tc>
          <w:tcPr>
            <w:tcW w:w="3687" w:type="dxa"/>
            <w:tcBorders>
              <w:top w:val="single" w:sz="4" w:space="0" w:color="auto"/>
              <w:left w:val="single" w:sz="4" w:space="0" w:color="auto"/>
              <w:bottom w:val="single" w:sz="4" w:space="0" w:color="auto"/>
              <w:right w:val="single" w:sz="4" w:space="0" w:color="auto"/>
            </w:tcBorders>
            <w:hideMark/>
          </w:tcPr>
          <w:p w14:paraId="063AEC7C"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2268" w:type="dxa"/>
            <w:tcBorders>
              <w:top w:val="single" w:sz="4" w:space="0" w:color="auto"/>
              <w:left w:val="single" w:sz="4" w:space="0" w:color="auto"/>
              <w:bottom w:val="single" w:sz="4" w:space="0" w:color="auto"/>
              <w:right w:val="single" w:sz="4" w:space="0" w:color="auto"/>
            </w:tcBorders>
            <w:hideMark/>
          </w:tcPr>
          <w:p w14:paraId="1D8EF7A3"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558" w:type="dxa"/>
            <w:tcBorders>
              <w:top w:val="single" w:sz="4" w:space="0" w:color="auto"/>
              <w:left w:val="single" w:sz="4" w:space="0" w:color="auto"/>
              <w:bottom w:val="single" w:sz="4" w:space="0" w:color="auto"/>
            </w:tcBorders>
            <w:hideMark/>
          </w:tcPr>
          <w:p w14:paraId="10BEF099"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Costs</w:t>
            </w:r>
          </w:p>
          <w:p w14:paraId="0820E2E5" w14:textId="77777777" w:rsidR="00BE42E0" w:rsidRPr="00BE42E0" w:rsidRDefault="00BE42E0" w:rsidP="00BE42E0">
            <w:pPr>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w:t>
            </w:r>
          </w:p>
        </w:tc>
      </w:tr>
      <w:tr w:rsidR="00BE42E0" w:rsidRPr="00BE42E0" w14:paraId="224597AD" w14:textId="77777777" w:rsidTr="00BE42E0">
        <w:tc>
          <w:tcPr>
            <w:tcW w:w="2447" w:type="dxa"/>
            <w:tcBorders>
              <w:top w:val="single" w:sz="4" w:space="0" w:color="auto"/>
              <w:bottom w:val="single" w:sz="4" w:space="0" w:color="auto"/>
              <w:right w:val="single" w:sz="4" w:space="0" w:color="auto"/>
            </w:tcBorders>
            <w:hideMark/>
          </w:tcPr>
          <w:p w14:paraId="3C9836A1" w14:textId="77777777" w:rsidR="00BE42E0" w:rsidRPr="00BE42E0" w:rsidRDefault="00BE42E0" w:rsidP="00BE42E0">
            <w:pPr>
              <w:spacing w:after="0" w:line="276" w:lineRule="auto"/>
              <w:rPr>
                <w:rFonts w:ascii="Calibri" w:eastAsia="Times New Roman" w:hAnsi="Calibri" w:cs="Calibri"/>
                <w:lang w:eastAsia="en-IE"/>
              </w:rPr>
            </w:pPr>
          </w:p>
        </w:tc>
        <w:tc>
          <w:tcPr>
            <w:tcW w:w="3687" w:type="dxa"/>
            <w:tcBorders>
              <w:top w:val="single" w:sz="4" w:space="0" w:color="auto"/>
              <w:left w:val="single" w:sz="4" w:space="0" w:color="auto"/>
              <w:bottom w:val="single" w:sz="4" w:space="0" w:color="auto"/>
              <w:right w:val="single" w:sz="4" w:space="0" w:color="auto"/>
            </w:tcBorders>
            <w:hideMark/>
          </w:tcPr>
          <w:p w14:paraId="3674993A"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single" w:sz="4" w:space="0" w:color="auto"/>
              <w:left w:val="single" w:sz="4" w:space="0" w:color="auto"/>
              <w:bottom w:val="single" w:sz="4" w:space="0" w:color="auto"/>
              <w:right w:val="single" w:sz="4" w:space="0" w:color="auto"/>
            </w:tcBorders>
            <w:hideMark/>
          </w:tcPr>
          <w:p w14:paraId="32271EA3" w14:textId="77777777" w:rsidR="00BE42E0" w:rsidRPr="00BE42E0" w:rsidRDefault="00BE42E0" w:rsidP="00BE42E0">
            <w:pPr>
              <w:spacing w:after="0" w:line="276" w:lineRule="auto"/>
              <w:rPr>
                <w:rFonts w:ascii="Calibri" w:eastAsia="Times New Roman" w:hAnsi="Calibri" w:cs="Calibri"/>
                <w:lang w:eastAsia="en-IE"/>
              </w:rPr>
            </w:pPr>
          </w:p>
        </w:tc>
        <w:tc>
          <w:tcPr>
            <w:tcW w:w="1558" w:type="dxa"/>
            <w:tcBorders>
              <w:top w:val="single" w:sz="4" w:space="0" w:color="auto"/>
              <w:left w:val="single" w:sz="4" w:space="0" w:color="auto"/>
              <w:bottom w:val="single" w:sz="4" w:space="0" w:color="auto"/>
            </w:tcBorders>
            <w:hideMark/>
          </w:tcPr>
          <w:p w14:paraId="21CF2184"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537436D3" w14:textId="77777777" w:rsidTr="00BE42E0">
        <w:tc>
          <w:tcPr>
            <w:tcW w:w="2447" w:type="dxa"/>
            <w:tcBorders>
              <w:top w:val="single" w:sz="4" w:space="0" w:color="auto"/>
              <w:bottom w:val="single" w:sz="4" w:space="0" w:color="auto"/>
              <w:right w:val="single" w:sz="4" w:space="0" w:color="auto"/>
            </w:tcBorders>
            <w:hideMark/>
          </w:tcPr>
          <w:p w14:paraId="62D88FB4"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Norfolk Marine</w:t>
            </w:r>
          </w:p>
        </w:tc>
        <w:tc>
          <w:tcPr>
            <w:tcW w:w="3687" w:type="dxa"/>
            <w:tcBorders>
              <w:top w:val="single" w:sz="4" w:space="0" w:color="auto"/>
              <w:left w:val="single" w:sz="4" w:space="0" w:color="auto"/>
              <w:bottom w:val="single" w:sz="4" w:space="0" w:color="auto"/>
              <w:right w:val="single" w:sz="4" w:space="0" w:color="auto"/>
            </w:tcBorders>
            <w:hideMark/>
          </w:tcPr>
          <w:p w14:paraId="290DCDA6"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Survey works report to Killybegs Fishery Harbour Centre</w:t>
            </w:r>
          </w:p>
        </w:tc>
        <w:tc>
          <w:tcPr>
            <w:tcW w:w="2268" w:type="dxa"/>
            <w:tcBorders>
              <w:top w:val="single" w:sz="4" w:space="0" w:color="auto"/>
              <w:left w:val="single" w:sz="4" w:space="0" w:color="auto"/>
              <w:bottom w:val="single" w:sz="4" w:space="0" w:color="auto"/>
              <w:right w:val="single" w:sz="4" w:space="0" w:color="auto"/>
            </w:tcBorders>
            <w:hideMark/>
          </w:tcPr>
          <w:p w14:paraId="11972A4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8" w:type="dxa"/>
            <w:tcBorders>
              <w:top w:val="single" w:sz="4" w:space="0" w:color="auto"/>
              <w:left w:val="single" w:sz="4" w:space="0" w:color="auto"/>
              <w:bottom w:val="single" w:sz="4" w:space="0" w:color="auto"/>
            </w:tcBorders>
            <w:hideMark/>
          </w:tcPr>
          <w:p w14:paraId="6F3EB35F"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10,828</w:t>
            </w:r>
          </w:p>
        </w:tc>
      </w:tr>
      <w:tr w:rsidR="00BE42E0" w:rsidRPr="00BE42E0" w14:paraId="6106ECE2" w14:textId="77777777" w:rsidTr="00BE42E0">
        <w:tc>
          <w:tcPr>
            <w:tcW w:w="2447" w:type="dxa"/>
            <w:tcBorders>
              <w:top w:val="single" w:sz="4" w:space="0" w:color="auto"/>
              <w:bottom w:val="single" w:sz="4" w:space="0" w:color="auto"/>
              <w:right w:val="single" w:sz="4" w:space="0" w:color="auto"/>
            </w:tcBorders>
            <w:hideMark/>
          </w:tcPr>
          <w:p w14:paraId="2C682B79"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Brian Scott</w:t>
            </w:r>
          </w:p>
        </w:tc>
        <w:tc>
          <w:tcPr>
            <w:tcW w:w="3687" w:type="dxa"/>
            <w:tcBorders>
              <w:top w:val="single" w:sz="4" w:space="0" w:color="auto"/>
              <w:left w:val="single" w:sz="4" w:space="0" w:color="auto"/>
              <w:bottom w:val="single" w:sz="4" w:space="0" w:color="auto"/>
              <w:right w:val="single" w:sz="4" w:space="0" w:color="auto"/>
            </w:tcBorders>
            <w:hideMark/>
          </w:tcPr>
          <w:p w14:paraId="33588D3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Port Facility Review, Killybegs</w:t>
            </w:r>
          </w:p>
        </w:tc>
        <w:tc>
          <w:tcPr>
            <w:tcW w:w="2268" w:type="dxa"/>
            <w:tcBorders>
              <w:top w:val="single" w:sz="4" w:space="0" w:color="auto"/>
              <w:left w:val="single" w:sz="4" w:space="0" w:color="auto"/>
              <w:bottom w:val="single" w:sz="4" w:space="0" w:color="auto"/>
              <w:right w:val="single" w:sz="4" w:space="0" w:color="auto"/>
            </w:tcBorders>
            <w:hideMark/>
          </w:tcPr>
          <w:p w14:paraId="672F0D30"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8" w:type="dxa"/>
            <w:tcBorders>
              <w:top w:val="single" w:sz="4" w:space="0" w:color="auto"/>
              <w:left w:val="single" w:sz="4" w:space="0" w:color="auto"/>
              <w:bottom w:val="single" w:sz="4" w:space="0" w:color="auto"/>
            </w:tcBorders>
            <w:hideMark/>
          </w:tcPr>
          <w:p w14:paraId="1319D4D7"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1,200</w:t>
            </w:r>
          </w:p>
        </w:tc>
      </w:tr>
      <w:tr w:rsidR="00BE42E0" w:rsidRPr="00BE42E0" w14:paraId="7E2579BA" w14:textId="77777777" w:rsidTr="00BE42E0">
        <w:trPr>
          <w:trHeight w:val="2273"/>
        </w:trPr>
        <w:tc>
          <w:tcPr>
            <w:tcW w:w="2447" w:type="dxa"/>
            <w:tcBorders>
              <w:top w:val="single" w:sz="4" w:space="0" w:color="auto"/>
              <w:bottom w:val="single" w:sz="4" w:space="0" w:color="auto"/>
              <w:right w:val="single" w:sz="4" w:space="0" w:color="auto"/>
            </w:tcBorders>
            <w:hideMark/>
          </w:tcPr>
          <w:p w14:paraId="61BA7D74"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Drima Marketing Ltd</w:t>
            </w:r>
          </w:p>
        </w:tc>
        <w:tc>
          <w:tcPr>
            <w:tcW w:w="3687" w:type="dxa"/>
            <w:tcBorders>
              <w:top w:val="single" w:sz="4" w:space="0" w:color="auto"/>
              <w:left w:val="single" w:sz="4" w:space="0" w:color="auto"/>
              <w:bottom w:val="single" w:sz="4" w:space="0" w:color="auto"/>
              <w:right w:val="single" w:sz="4" w:space="0" w:color="auto"/>
            </w:tcBorders>
          </w:tcPr>
          <w:p w14:paraId="4A6BC5CC"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Forest Sector Questionnaire (JSFO) 2012</w:t>
            </w:r>
          </w:p>
          <w:p w14:paraId="23900A36"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Wood Energy Enquiry (JWEE) 2012</w:t>
            </w:r>
          </w:p>
          <w:p w14:paraId="67E4910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Market Report for Ireland for the UNECE Timber Committee 2012)</w:t>
            </w:r>
          </w:p>
        </w:tc>
        <w:tc>
          <w:tcPr>
            <w:tcW w:w="2268" w:type="dxa"/>
            <w:tcBorders>
              <w:top w:val="single" w:sz="4" w:space="0" w:color="auto"/>
              <w:left w:val="single" w:sz="4" w:space="0" w:color="auto"/>
              <w:bottom w:val="single" w:sz="4" w:space="0" w:color="auto"/>
              <w:right w:val="single" w:sz="4" w:space="0" w:color="auto"/>
            </w:tcBorders>
          </w:tcPr>
          <w:p w14:paraId="469DC550"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May 2013</w:t>
            </w:r>
          </w:p>
          <w:p w14:paraId="2DA7783D" w14:textId="77777777" w:rsidR="00BE42E0" w:rsidRPr="00BE42E0" w:rsidRDefault="00BE42E0" w:rsidP="00BE42E0">
            <w:pPr>
              <w:spacing w:after="200" w:line="240" w:lineRule="auto"/>
              <w:rPr>
                <w:rFonts w:ascii="Calibri" w:eastAsia="Times New Roman" w:hAnsi="Calibri" w:cs="Calibri"/>
                <w:lang w:eastAsia="en-IE"/>
              </w:rPr>
            </w:pPr>
          </w:p>
          <w:p w14:paraId="0CBC7E66"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July 2013</w:t>
            </w:r>
          </w:p>
          <w:p w14:paraId="3649D869"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October 2013</w:t>
            </w:r>
          </w:p>
        </w:tc>
        <w:tc>
          <w:tcPr>
            <w:tcW w:w="1558" w:type="dxa"/>
            <w:tcBorders>
              <w:top w:val="single" w:sz="4" w:space="0" w:color="auto"/>
              <w:left w:val="single" w:sz="4" w:space="0" w:color="auto"/>
              <w:bottom w:val="single" w:sz="4" w:space="0" w:color="auto"/>
            </w:tcBorders>
            <w:hideMark/>
          </w:tcPr>
          <w:p w14:paraId="4A000751"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11,400</w:t>
            </w:r>
          </w:p>
        </w:tc>
      </w:tr>
      <w:tr w:rsidR="00BE42E0" w:rsidRPr="00BE42E0" w14:paraId="292CC200" w14:textId="77777777" w:rsidTr="00BE42E0">
        <w:trPr>
          <w:trHeight w:val="1408"/>
        </w:trPr>
        <w:tc>
          <w:tcPr>
            <w:tcW w:w="2447" w:type="dxa"/>
            <w:tcBorders>
              <w:top w:val="single" w:sz="4" w:space="0" w:color="auto"/>
              <w:bottom w:val="single" w:sz="4" w:space="0" w:color="auto"/>
              <w:right w:val="single" w:sz="4" w:space="0" w:color="auto"/>
            </w:tcBorders>
            <w:hideMark/>
          </w:tcPr>
          <w:p w14:paraId="7EBBC376"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Fitzpatrick Associates Economic Consultants</w:t>
            </w:r>
          </w:p>
        </w:tc>
        <w:tc>
          <w:tcPr>
            <w:tcW w:w="3687" w:type="dxa"/>
            <w:tcBorders>
              <w:top w:val="single" w:sz="4" w:space="0" w:color="auto"/>
              <w:left w:val="single" w:sz="4" w:space="0" w:color="auto"/>
              <w:bottom w:val="single" w:sz="4" w:space="0" w:color="auto"/>
              <w:right w:val="single" w:sz="4" w:space="0" w:color="auto"/>
            </w:tcBorders>
            <w:hideMark/>
          </w:tcPr>
          <w:p w14:paraId="04467F7B"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Ex Ante Evaluation, Strategic Environmental Assessment and Appropriate Assessment of the 2014 – 2020 Rural Development Programme</w:t>
            </w:r>
          </w:p>
        </w:tc>
        <w:tc>
          <w:tcPr>
            <w:tcW w:w="2268" w:type="dxa"/>
            <w:tcBorders>
              <w:top w:val="single" w:sz="4" w:space="0" w:color="auto"/>
              <w:left w:val="single" w:sz="4" w:space="0" w:color="auto"/>
              <w:bottom w:val="single" w:sz="4" w:space="0" w:color="auto"/>
              <w:right w:val="single" w:sz="4" w:space="0" w:color="auto"/>
            </w:tcBorders>
            <w:hideMark/>
          </w:tcPr>
          <w:p w14:paraId="1F953DAB"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July 2015</w:t>
            </w:r>
          </w:p>
        </w:tc>
        <w:tc>
          <w:tcPr>
            <w:tcW w:w="1558" w:type="dxa"/>
            <w:tcBorders>
              <w:top w:val="single" w:sz="4" w:space="0" w:color="auto"/>
              <w:left w:val="single" w:sz="4" w:space="0" w:color="auto"/>
              <w:bottom w:val="single" w:sz="4" w:space="0" w:color="auto"/>
            </w:tcBorders>
            <w:hideMark/>
          </w:tcPr>
          <w:p w14:paraId="3B6B9480"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48,401</w:t>
            </w:r>
          </w:p>
        </w:tc>
      </w:tr>
      <w:tr w:rsidR="00BE42E0" w:rsidRPr="00BE42E0" w14:paraId="54ECB433" w14:textId="77777777" w:rsidTr="00BE42E0">
        <w:trPr>
          <w:trHeight w:val="976"/>
        </w:trPr>
        <w:tc>
          <w:tcPr>
            <w:tcW w:w="2447" w:type="dxa"/>
            <w:tcBorders>
              <w:top w:val="single" w:sz="4" w:space="0" w:color="auto"/>
              <w:bottom w:val="nil"/>
              <w:right w:val="single" w:sz="4" w:space="0" w:color="auto"/>
            </w:tcBorders>
            <w:hideMark/>
          </w:tcPr>
          <w:p w14:paraId="351B4920"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lastRenderedPageBreak/>
              <w:t>Judith A Annett Countryside Consultancy</w:t>
            </w:r>
          </w:p>
        </w:tc>
        <w:tc>
          <w:tcPr>
            <w:tcW w:w="3687" w:type="dxa"/>
            <w:tcBorders>
              <w:top w:val="single" w:sz="4" w:space="0" w:color="auto"/>
              <w:left w:val="single" w:sz="4" w:space="0" w:color="auto"/>
              <w:bottom w:val="nil"/>
              <w:right w:val="single" w:sz="4" w:space="0" w:color="auto"/>
            </w:tcBorders>
            <w:hideMark/>
          </w:tcPr>
          <w:p w14:paraId="72D12345"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Irish Deer Management Policy Vision</w:t>
            </w:r>
          </w:p>
        </w:tc>
        <w:tc>
          <w:tcPr>
            <w:tcW w:w="2268" w:type="dxa"/>
            <w:tcBorders>
              <w:top w:val="single" w:sz="4" w:space="0" w:color="auto"/>
              <w:left w:val="single" w:sz="4" w:space="0" w:color="auto"/>
              <w:bottom w:val="nil"/>
              <w:right w:val="single" w:sz="4" w:space="0" w:color="auto"/>
            </w:tcBorders>
            <w:hideMark/>
          </w:tcPr>
          <w:p w14:paraId="5C42F551"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8" w:type="dxa"/>
            <w:tcBorders>
              <w:top w:val="single" w:sz="4" w:space="0" w:color="auto"/>
              <w:left w:val="single" w:sz="4" w:space="0" w:color="auto"/>
              <w:bottom w:val="nil"/>
            </w:tcBorders>
            <w:hideMark/>
          </w:tcPr>
          <w:p w14:paraId="0FCA09F5" w14:textId="77777777" w:rsidR="00BE42E0" w:rsidRPr="00BE42E0" w:rsidRDefault="00BE42E0" w:rsidP="00BE42E0">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2,500</w:t>
            </w:r>
          </w:p>
        </w:tc>
      </w:tr>
      <w:tr w:rsidR="00BE42E0" w:rsidRPr="00BE42E0" w14:paraId="1F1D34FC" w14:textId="77777777" w:rsidTr="00BE42E0">
        <w:tc>
          <w:tcPr>
            <w:tcW w:w="2447" w:type="dxa"/>
            <w:tcBorders>
              <w:top w:val="nil"/>
              <w:bottom w:val="single" w:sz="4" w:space="0" w:color="auto"/>
              <w:right w:val="single" w:sz="4" w:space="0" w:color="auto"/>
            </w:tcBorders>
            <w:hideMark/>
          </w:tcPr>
          <w:p w14:paraId="17C9EB36" w14:textId="77777777" w:rsidR="00BE42E0" w:rsidRPr="00BE42E0" w:rsidRDefault="00BE42E0" w:rsidP="00BE42E0">
            <w:pPr>
              <w:spacing w:after="0" w:line="276" w:lineRule="auto"/>
              <w:rPr>
                <w:rFonts w:ascii="Calibri" w:eastAsia="Times New Roman" w:hAnsi="Calibri" w:cs="Calibri"/>
                <w:lang w:eastAsia="en-IE"/>
              </w:rPr>
            </w:pPr>
          </w:p>
        </w:tc>
        <w:tc>
          <w:tcPr>
            <w:tcW w:w="3687" w:type="dxa"/>
            <w:tcBorders>
              <w:top w:val="nil"/>
              <w:left w:val="single" w:sz="4" w:space="0" w:color="auto"/>
              <w:bottom w:val="single" w:sz="4" w:space="0" w:color="auto"/>
              <w:right w:val="single" w:sz="4" w:space="0" w:color="auto"/>
            </w:tcBorders>
            <w:hideMark/>
          </w:tcPr>
          <w:p w14:paraId="38513290"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nil"/>
              <w:left w:val="single" w:sz="4" w:space="0" w:color="auto"/>
              <w:bottom w:val="single" w:sz="4" w:space="0" w:color="auto"/>
              <w:right w:val="single" w:sz="4" w:space="0" w:color="auto"/>
            </w:tcBorders>
            <w:hideMark/>
          </w:tcPr>
          <w:p w14:paraId="1E0D7DC7" w14:textId="77777777" w:rsidR="00BE42E0" w:rsidRPr="00BE42E0" w:rsidRDefault="00BE42E0" w:rsidP="00BE42E0">
            <w:pPr>
              <w:spacing w:after="0" w:line="276" w:lineRule="auto"/>
              <w:rPr>
                <w:rFonts w:ascii="Calibri" w:eastAsia="Times New Roman" w:hAnsi="Calibri" w:cs="Calibri"/>
                <w:lang w:eastAsia="en-IE"/>
              </w:rPr>
            </w:pPr>
          </w:p>
        </w:tc>
        <w:tc>
          <w:tcPr>
            <w:tcW w:w="1558" w:type="dxa"/>
            <w:tcBorders>
              <w:top w:val="nil"/>
              <w:left w:val="single" w:sz="4" w:space="0" w:color="auto"/>
              <w:bottom w:val="single" w:sz="4" w:space="0" w:color="auto"/>
            </w:tcBorders>
            <w:hideMark/>
          </w:tcPr>
          <w:p w14:paraId="069F0F5E"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1FF3ECC0" w14:textId="77777777" w:rsidTr="00BE42E0">
        <w:trPr>
          <w:trHeight w:val="612"/>
        </w:trPr>
        <w:tc>
          <w:tcPr>
            <w:tcW w:w="2447" w:type="dxa"/>
            <w:tcBorders>
              <w:top w:val="single" w:sz="4" w:space="0" w:color="auto"/>
              <w:bottom w:val="nil"/>
              <w:right w:val="single" w:sz="4" w:space="0" w:color="auto"/>
            </w:tcBorders>
            <w:hideMark/>
          </w:tcPr>
          <w:p w14:paraId="3E8664FD"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Forest Solutions</w:t>
            </w:r>
          </w:p>
        </w:tc>
        <w:tc>
          <w:tcPr>
            <w:tcW w:w="3687" w:type="dxa"/>
            <w:tcBorders>
              <w:top w:val="single" w:sz="4" w:space="0" w:color="auto"/>
              <w:left w:val="single" w:sz="4" w:space="0" w:color="auto"/>
              <w:bottom w:val="nil"/>
              <w:right w:val="single" w:sz="4" w:space="0" w:color="auto"/>
            </w:tcBorders>
            <w:hideMark/>
          </w:tcPr>
          <w:p w14:paraId="44DD15A7"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NPV and IRR analysis for New afforestation scheme</w:t>
            </w:r>
          </w:p>
        </w:tc>
        <w:tc>
          <w:tcPr>
            <w:tcW w:w="2268" w:type="dxa"/>
            <w:tcBorders>
              <w:top w:val="single" w:sz="4" w:space="0" w:color="auto"/>
              <w:left w:val="single" w:sz="4" w:space="0" w:color="auto"/>
              <w:bottom w:val="nil"/>
              <w:right w:val="single" w:sz="4" w:space="0" w:color="auto"/>
            </w:tcBorders>
            <w:hideMark/>
          </w:tcPr>
          <w:p w14:paraId="7094760A"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558" w:type="dxa"/>
            <w:tcBorders>
              <w:top w:val="single" w:sz="4" w:space="0" w:color="auto"/>
              <w:left w:val="single" w:sz="4" w:space="0" w:color="auto"/>
              <w:bottom w:val="nil"/>
            </w:tcBorders>
            <w:hideMark/>
          </w:tcPr>
          <w:p w14:paraId="0A815DB0" w14:textId="77777777" w:rsidR="00BE42E0" w:rsidRPr="00BE42E0" w:rsidRDefault="00BE42E0" w:rsidP="00BE42E0">
            <w:pPr>
              <w:keepNext/>
              <w:autoSpaceDE w:val="0"/>
              <w:autoSpaceDN w:val="0"/>
              <w:spacing w:after="200" w:line="240" w:lineRule="auto"/>
              <w:jc w:val="right"/>
              <w:rPr>
                <w:rFonts w:ascii="Calibri" w:eastAsia="Times New Roman" w:hAnsi="Calibri" w:cs="Calibri"/>
                <w:highlight w:val="yellow"/>
                <w:lang w:eastAsia="en-IE"/>
              </w:rPr>
            </w:pPr>
            <w:r w:rsidRPr="00BE42E0">
              <w:rPr>
                <w:rFonts w:ascii="Calibri" w:eastAsia="Times New Roman" w:hAnsi="Calibri" w:cs="Calibri"/>
                <w:lang w:eastAsia="en-IE"/>
              </w:rPr>
              <w:t>1,968</w:t>
            </w:r>
          </w:p>
        </w:tc>
      </w:tr>
      <w:tr w:rsidR="00BE42E0" w:rsidRPr="00BE42E0" w14:paraId="57643EC8" w14:textId="77777777" w:rsidTr="00BE42E0">
        <w:tc>
          <w:tcPr>
            <w:tcW w:w="2447" w:type="dxa"/>
            <w:tcBorders>
              <w:top w:val="nil"/>
              <w:bottom w:val="single" w:sz="4" w:space="0" w:color="auto"/>
              <w:right w:val="single" w:sz="4" w:space="0" w:color="auto"/>
            </w:tcBorders>
            <w:hideMark/>
          </w:tcPr>
          <w:p w14:paraId="6BCE43FC" w14:textId="77777777" w:rsidR="00BE42E0" w:rsidRPr="00BE42E0" w:rsidRDefault="00BE42E0" w:rsidP="00BE42E0">
            <w:pPr>
              <w:spacing w:after="0" w:line="276" w:lineRule="auto"/>
              <w:rPr>
                <w:rFonts w:ascii="Calibri" w:eastAsia="Times New Roman" w:hAnsi="Calibri" w:cs="Calibri"/>
                <w:lang w:eastAsia="en-IE"/>
              </w:rPr>
            </w:pPr>
          </w:p>
        </w:tc>
        <w:tc>
          <w:tcPr>
            <w:tcW w:w="3687" w:type="dxa"/>
            <w:tcBorders>
              <w:top w:val="nil"/>
              <w:left w:val="single" w:sz="4" w:space="0" w:color="auto"/>
              <w:bottom w:val="single" w:sz="4" w:space="0" w:color="auto"/>
              <w:right w:val="single" w:sz="4" w:space="0" w:color="auto"/>
            </w:tcBorders>
            <w:hideMark/>
          </w:tcPr>
          <w:p w14:paraId="63130A43"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nil"/>
              <w:left w:val="single" w:sz="4" w:space="0" w:color="auto"/>
              <w:bottom w:val="single" w:sz="4" w:space="0" w:color="auto"/>
              <w:right w:val="single" w:sz="4" w:space="0" w:color="auto"/>
            </w:tcBorders>
            <w:hideMark/>
          </w:tcPr>
          <w:p w14:paraId="6C7DA5F2" w14:textId="77777777" w:rsidR="00BE42E0" w:rsidRPr="00BE42E0" w:rsidRDefault="00BE42E0" w:rsidP="00BE42E0">
            <w:pPr>
              <w:spacing w:after="0" w:line="276" w:lineRule="auto"/>
              <w:rPr>
                <w:rFonts w:ascii="Calibri" w:eastAsia="Times New Roman" w:hAnsi="Calibri" w:cs="Calibri"/>
                <w:lang w:eastAsia="en-IE"/>
              </w:rPr>
            </w:pPr>
          </w:p>
        </w:tc>
        <w:tc>
          <w:tcPr>
            <w:tcW w:w="1558" w:type="dxa"/>
            <w:tcBorders>
              <w:top w:val="nil"/>
              <w:left w:val="single" w:sz="4" w:space="0" w:color="auto"/>
              <w:bottom w:val="single" w:sz="4" w:space="0" w:color="auto"/>
            </w:tcBorders>
            <w:hideMark/>
          </w:tcPr>
          <w:p w14:paraId="2B542D8D"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54674E63" w14:textId="77777777" w:rsidTr="00BE42E0">
        <w:tc>
          <w:tcPr>
            <w:tcW w:w="2447" w:type="dxa"/>
            <w:tcBorders>
              <w:top w:val="single" w:sz="4" w:space="0" w:color="auto"/>
              <w:bottom w:val="nil"/>
              <w:right w:val="single" w:sz="4" w:space="0" w:color="auto"/>
            </w:tcBorders>
            <w:hideMark/>
          </w:tcPr>
          <w:p w14:paraId="3BC96037" w14:textId="77777777" w:rsidR="00BE42E0" w:rsidRPr="00BE42E0" w:rsidRDefault="00BE42E0" w:rsidP="00BE42E0">
            <w:pPr>
              <w:spacing w:after="0" w:line="276" w:lineRule="auto"/>
              <w:rPr>
                <w:rFonts w:ascii="Calibri" w:eastAsia="Times New Roman" w:hAnsi="Calibri" w:cs="Calibri"/>
                <w:lang w:eastAsia="en-IE"/>
              </w:rPr>
            </w:pPr>
          </w:p>
        </w:tc>
        <w:tc>
          <w:tcPr>
            <w:tcW w:w="3687" w:type="dxa"/>
            <w:tcBorders>
              <w:top w:val="single" w:sz="4" w:space="0" w:color="auto"/>
              <w:left w:val="single" w:sz="4" w:space="0" w:color="auto"/>
              <w:bottom w:val="nil"/>
              <w:right w:val="single" w:sz="4" w:space="0" w:color="auto"/>
            </w:tcBorders>
            <w:hideMark/>
          </w:tcPr>
          <w:p w14:paraId="377CE47D" w14:textId="77777777" w:rsidR="00BE42E0" w:rsidRPr="00BE42E0" w:rsidRDefault="00BE42E0" w:rsidP="00BE42E0">
            <w:pPr>
              <w:spacing w:after="0" w:line="276" w:lineRule="auto"/>
              <w:rPr>
                <w:rFonts w:ascii="Calibri" w:eastAsia="Times New Roman" w:hAnsi="Calibri" w:cs="Calibri"/>
                <w:lang w:eastAsia="en-IE"/>
              </w:rPr>
            </w:pPr>
          </w:p>
        </w:tc>
        <w:tc>
          <w:tcPr>
            <w:tcW w:w="2268" w:type="dxa"/>
            <w:tcBorders>
              <w:top w:val="single" w:sz="4" w:space="0" w:color="auto"/>
              <w:left w:val="single" w:sz="4" w:space="0" w:color="auto"/>
              <w:bottom w:val="nil"/>
              <w:right w:val="single" w:sz="4" w:space="0" w:color="auto"/>
            </w:tcBorders>
            <w:hideMark/>
          </w:tcPr>
          <w:p w14:paraId="4D566654" w14:textId="77777777" w:rsidR="00BE42E0" w:rsidRPr="00BE42E0" w:rsidRDefault="00BE42E0" w:rsidP="00BE42E0">
            <w:pPr>
              <w:spacing w:after="0" w:line="276" w:lineRule="auto"/>
              <w:rPr>
                <w:rFonts w:ascii="Calibri" w:eastAsia="Times New Roman" w:hAnsi="Calibri" w:cs="Calibri"/>
                <w:lang w:eastAsia="en-IE"/>
              </w:rPr>
            </w:pPr>
          </w:p>
        </w:tc>
        <w:tc>
          <w:tcPr>
            <w:tcW w:w="1558" w:type="dxa"/>
            <w:tcBorders>
              <w:top w:val="single" w:sz="4" w:space="0" w:color="auto"/>
              <w:left w:val="single" w:sz="4" w:space="0" w:color="auto"/>
              <w:bottom w:val="nil"/>
            </w:tcBorders>
            <w:hideMark/>
          </w:tcPr>
          <w:p w14:paraId="06A072F8" w14:textId="77777777" w:rsidR="00BE42E0" w:rsidRPr="00BE42E0" w:rsidRDefault="00BE42E0" w:rsidP="00BE42E0">
            <w:pPr>
              <w:spacing w:after="0" w:line="276" w:lineRule="auto"/>
              <w:rPr>
                <w:rFonts w:ascii="Calibri" w:eastAsia="Times New Roman" w:hAnsi="Calibri" w:cs="Calibri"/>
                <w:lang w:eastAsia="en-IE"/>
              </w:rPr>
            </w:pPr>
          </w:p>
        </w:tc>
      </w:tr>
      <w:tr w:rsidR="00BE42E0" w:rsidRPr="00BE42E0" w14:paraId="4D1E37A8" w14:textId="77777777" w:rsidTr="00BE42E0">
        <w:tc>
          <w:tcPr>
            <w:tcW w:w="2447" w:type="dxa"/>
            <w:tcBorders>
              <w:top w:val="nil"/>
              <w:bottom w:val="single" w:sz="4" w:space="0" w:color="auto"/>
              <w:right w:val="single" w:sz="4" w:space="0" w:color="auto"/>
            </w:tcBorders>
            <w:hideMark/>
          </w:tcPr>
          <w:p w14:paraId="1A3711F2"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Deloitte Ireland</w:t>
            </w:r>
          </w:p>
        </w:tc>
        <w:tc>
          <w:tcPr>
            <w:tcW w:w="3687" w:type="dxa"/>
            <w:tcBorders>
              <w:top w:val="nil"/>
              <w:left w:val="single" w:sz="4" w:space="0" w:color="auto"/>
              <w:bottom w:val="single" w:sz="4" w:space="0" w:color="auto"/>
              <w:right w:val="single" w:sz="4" w:space="0" w:color="auto"/>
            </w:tcBorders>
            <w:hideMark/>
          </w:tcPr>
          <w:p w14:paraId="4DB82C8E"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Department of Agriculture, Food and the Marine Annual Accounts Certification. Requirement of EU legislation</w:t>
            </w:r>
          </w:p>
        </w:tc>
        <w:tc>
          <w:tcPr>
            <w:tcW w:w="2268" w:type="dxa"/>
            <w:tcBorders>
              <w:top w:val="nil"/>
              <w:left w:val="single" w:sz="4" w:space="0" w:color="auto"/>
              <w:bottom w:val="single" w:sz="4" w:space="0" w:color="auto"/>
              <w:right w:val="single" w:sz="4" w:space="0" w:color="auto"/>
            </w:tcBorders>
            <w:hideMark/>
          </w:tcPr>
          <w:p w14:paraId="2D9233E8" w14:textId="77777777" w:rsidR="00BE42E0" w:rsidRPr="00BE42E0" w:rsidRDefault="00BE42E0" w:rsidP="00BE42E0">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Not for external publication </w:t>
            </w:r>
          </w:p>
        </w:tc>
        <w:tc>
          <w:tcPr>
            <w:tcW w:w="1558" w:type="dxa"/>
            <w:tcBorders>
              <w:top w:val="nil"/>
              <w:left w:val="single" w:sz="4" w:space="0" w:color="auto"/>
              <w:bottom w:val="single" w:sz="4" w:space="0" w:color="auto"/>
            </w:tcBorders>
            <w:hideMark/>
          </w:tcPr>
          <w:p w14:paraId="5CDE0978" w14:textId="77777777" w:rsidR="00BE42E0" w:rsidRPr="00BE42E0" w:rsidRDefault="000F1085" w:rsidP="00BE42E0">
            <w:pPr>
              <w:spacing w:after="200" w:line="240" w:lineRule="auto"/>
              <w:jc w:val="right"/>
              <w:rPr>
                <w:rFonts w:ascii="Calibri" w:eastAsia="Times New Roman" w:hAnsi="Calibri" w:cs="Calibri"/>
                <w:lang w:eastAsia="en-IE"/>
              </w:rPr>
            </w:pPr>
            <w:r>
              <w:rPr>
                <w:rFonts w:ascii="Calibri" w:eastAsia="Times New Roman" w:hAnsi="Calibri" w:cs="Calibri"/>
                <w:lang w:eastAsia="en-IE"/>
              </w:rPr>
              <w:t xml:space="preserve"> </w:t>
            </w:r>
            <w:r w:rsidR="00BE42E0" w:rsidRPr="00BE42E0">
              <w:rPr>
                <w:rFonts w:ascii="Calibri" w:eastAsia="Times New Roman" w:hAnsi="Calibri" w:cs="Calibri"/>
                <w:lang w:eastAsia="en-IE"/>
              </w:rPr>
              <w:t>468,277</w:t>
            </w:r>
          </w:p>
        </w:tc>
      </w:tr>
    </w:tbl>
    <w:p w14:paraId="1B49F390" w14:textId="77777777" w:rsidR="00BE42E0" w:rsidRPr="00BE42E0" w:rsidRDefault="00BE42E0" w:rsidP="00BE42E0">
      <w:pPr>
        <w:keepNext/>
        <w:autoSpaceDE w:val="0"/>
        <w:autoSpaceDN w:val="0"/>
        <w:spacing w:after="200" w:line="240" w:lineRule="auto"/>
        <w:rPr>
          <w:rFonts w:ascii="Calibri" w:eastAsia="Times New Roman" w:hAnsi="Calibri" w:cs="Calibri"/>
          <w:b/>
          <w:bCs/>
          <w:sz w:val="28"/>
          <w:szCs w:val="28"/>
          <w:lang w:eastAsia="en-IE"/>
        </w:rPr>
      </w:pPr>
      <w:r w:rsidRPr="00BE42E0">
        <w:rPr>
          <w:rFonts w:ascii="Calibri" w:eastAsia="Times New Roman" w:hAnsi="Calibri" w:cs="Calibri"/>
          <w:b/>
          <w:bCs/>
          <w:sz w:val="28"/>
          <w:szCs w:val="28"/>
          <w:lang w:eastAsia="en-IE"/>
        </w:rPr>
        <w:lastRenderedPageBreak/>
        <w:t>2014: January- December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3827"/>
        <w:gridCol w:w="2268"/>
        <w:gridCol w:w="1701"/>
      </w:tblGrid>
      <w:tr w:rsidR="00BE42E0" w:rsidRPr="00BE42E0" w14:paraId="568AA9ED" w14:textId="77777777" w:rsidTr="00BE42E0">
        <w:tc>
          <w:tcPr>
            <w:tcW w:w="2235" w:type="dxa"/>
            <w:tcMar>
              <w:top w:w="0" w:type="dxa"/>
              <w:left w:w="108" w:type="dxa"/>
              <w:bottom w:w="0" w:type="dxa"/>
              <w:right w:w="108" w:type="dxa"/>
            </w:tcMar>
            <w:hideMark/>
          </w:tcPr>
          <w:p w14:paraId="7F119262"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lastRenderedPageBreak/>
              <w:t>Company</w:t>
            </w:r>
          </w:p>
        </w:tc>
        <w:tc>
          <w:tcPr>
            <w:tcW w:w="3827" w:type="dxa"/>
            <w:tcMar>
              <w:top w:w="0" w:type="dxa"/>
              <w:left w:w="108" w:type="dxa"/>
              <w:bottom w:w="0" w:type="dxa"/>
              <w:right w:w="108" w:type="dxa"/>
            </w:tcMar>
            <w:hideMark/>
          </w:tcPr>
          <w:p w14:paraId="6029A6D8"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2268" w:type="dxa"/>
            <w:tcMar>
              <w:top w:w="0" w:type="dxa"/>
              <w:left w:w="108" w:type="dxa"/>
              <w:bottom w:w="0" w:type="dxa"/>
              <w:right w:w="108" w:type="dxa"/>
            </w:tcMar>
            <w:hideMark/>
          </w:tcPr>
          <w:p w14:paraId="38F2A661"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701" w:type="dxa"/>
            <w:tcMar>
              <w:top w:w="0" w:type="dxa"/>
              <w:left w:w="108" w:type="dxa"/>
              <w:bottom w:w="0" w:type="dxa"/>
              <w:right w:w="108" w:type="dxa"/>
            </w:tcMar>
            <w:hideMark/>
          </w:tcPr>
          <w:p w14:paraId="4FE59F05"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w:t>
            </w:r>
          </w:p>
          <w:p w14:paraId="37125D1B"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w:t>
            </w:r>
          </w:p>
        </w:tc>
      </w:tr>
      <w:tr w:rsidR="00BE42E0" w:rsidRPr="00BE42E0" w14:paraId="5DAB1594" w14:textId="77777777" w:rsidTr="00BE42E0">
        <w:tc>
          <w:tcPr>
            <w:tcW w:w="2235" w:type="dxa"/>
            <w:tcMar>
              <w:top w:w="0" w:type="dxa"/>
              <w:left w:w="108" w:type="dxa"/>
              <w:bottom w:w="0" w:type="dxa"/>
              <w:right w:w="108" w:type="dxa"/>
            </w:tcMar>
            <w:hideMark/>
          </w:tcPr>
          <w:p w14:paraId="20A5D020"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Indecon</w:t>
            </w:r>
          </w:p>
        </w:tc>
        <w:tc>
          <w:tcPr>
            <w:tcW w:w="3827" w:type="dxa"/>
            <w:tcMar>
              <w:top w:w="0" w:type="dxa"/>
              <w:left w:w="108" w:type="dxa"/>
              <w:bottom w:w="0" w:type="dxa"/>
              <w:right w:w="108" w:type="dxa"/>
            </w:tcMar>
            <w:hideMark/>
          </w:tcPr>
          <w:p w14:paraId="142E2C1A" w14:textId="77777777" w:rsidR="00BE42E0" w:rsidRPr="000F1085" w:rsidRDefault="000F1085" w:rsidP="00BE42E0">
            <w:pPr>
              <w:keepNext/>
              <w:autoSpaceDE w:val="0"/>
              <w:autoSpaceDN w:val="0"/>
              <w:spacing w:after="200" w:line="240" w:lineRule="auto"/>
              <w:rPr>
                <w:rFonts w:eastAsia="Times New Roman" w:cstheme="minorHAnsi"/>
                <w:lang w:eastAsia="en-IE"/>
              </w:rPr>
            </w:pPr>
            <w:r w:rsidRPr="000F1085">
              <w:rPr>
                <w:rFonts w:cstheme="minorHAnsi"/>
              </w:rPr>
              <w:t xml:space="preserve">Review of certain matters relating to </w:t>
            </w:r>
            <w:proofErr w:type="spellStart"/>
            <w:r w:rsidRPr="000F1085">
              <w:rPr>
                <w:rFonts w:cstheme="minorHAnsi"/>
              </w:rPr>
              <w:t>Bord</w:t>
            </w:r>
            <w:proofErr w:type="spellEnd"/>
            <w:r w:rsidRPr="000F1085">
              <w:rPr>
                <w:rFonts w:cstheme="minorHAnsi"/>
              </w:rPr>
              <w:t xml:space="preserve"> </w:t>
            </w:r>
            <w:proofErr w:type="spellStart"/>
            <w:r w:rsidRPr="000F1085">
              <w:rPr>
                <w:rFonts w:cstheme="minorHAnsi"/>
              </w:rPr>
              <w:t>na</w:t>
            </w:r>
            <w:proofErr w:type="spellEnd"/>
            <w:r w:rsidRPr="000F1085">
              <w:rPr>
                <w:rFonts w:cstheme="minorHAnsi"/>
              </w:rPr>
              <w:t xml:space="preserve"> </w:t>
            </w:r>
            <w:proofErr w:type="spellStart"/>
            <w:r w:rsidRPr="000F1085">
              <w:rPr>
                <w:rFonts w:cstheme="minorHAnsi"/>
              </w:rPr>
              <w:t>gCon</w:t>
            </w:r>
            <w:proofErr w:type="spellEnd"/>
          </w:p>
        </w:tc>
        <w:tc>
          <w:tcPr>
            <w:tcW w:w="2268" w:type="dxa"/>
            <w:tcMar>
              <w:top w:w="0" w:type="dxa"/>
              <w:left w:w="108" w:type="dxa"/>
              <w:bottom w:w="0" w:type="dxa"/>
              <w:right w:w="108" w:type="dxa"/>
            </w:tcMar>
            <w:hideMark/>
          </w:tcPr>
          <w:p w14:paraId="4A5E9811" w14:textId="77777777" w:rsidR="00BE42E0" w:rsidRPr="00BE42E0" w:rsidRDefault="000F1085" w:rsidP="00BE42E0">
            <w:pPr>
              <w:keepNext/>
              <w:autoSpaceDE w:val="0"/>
              <w:autoSpaceDN w:val="0"/>
              <w:spacing w:after="200" w:line="240" w:lineRule="auto"/>
              <w:rPr>
                <w:rFonts w:ascii="Calibri" w:eastAsia="Times New Roman" w:hAnsi="Calibri" w:cs="Calibri"/>
                <w:lang w:eastAsia="en-IE"/>
              </w:rPr>
            </w:pPr>
            <w:r>
              <w:rPr>
                <w:rFonts w:ascii="Calibri" w:eastAsia="Times New Roman" w:hAnsi="Calibri" w:cs="Calibri"/>
                <w:lang w:eastAsia="en-IE"/>
              </w:rPr>
              <w:t>7</w:t>
            </w:r>
            <w:r w:rsidR="00BE42E0" w:rsidRPr="00BE42E0">
              <w:rPr>
                <w:rFonts w:ascii="Calibri" w:eastAsia="Times New Roman" w:hAnsi="Calibri" w:cs="Calibri"/>
                <w:lang w:eastAsia="en-IE"/>
              </w:rPr>
              <w:t xml:space="preserve"> July 2014</w:t>
            </w:r>
          </w:p>
        </w:tc>
        <w:tc>
          <w:tcPr>
            <w:tcW w:w="1701" w:type="dxa"/>
            <w:tcMar>
              <w:top w:w="0" w:type="dxa"/>
              <w:left w:w="108" w:type="dxa"/>
              <w:bottom w:w="0" w:type="dxa"/>
              <w:right w:w="108" w:type="dxa"/>
            </w:tcMar>
            <w:hideMark/>
          </w:tcPr>
          <w:p w14:paraId="29FCADFA" w14:textId="77777777" w:rsidR="00BE42E0" w:rsidRPr="00BE42E0"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60,885</w:t>
            </w:r>
          </w:p>
        </w:tc>
      </w:tr>
      <w:tr w:rsidR="000F1085" w:rsidRPr="00BE42E0" w14:paraId="36399789" w14:textId="77777777" w:rsidTr="00BE42E0">
        <w:tc>
          <w:tcPr>
            <w:tcW w:w="2235" w:type="dxa"/>
            <w:tcMar>
              <w:top w:w="0" w:type="dxa"/>
              <w:left w:w="108" w:type="dxa"/>
              <w:bottom w:w="0" w:type="dxa"/>
              <w:right w:w="108" w:type="dxa"/>
            </w:tcMar>
          </w:tcPr>
          <w:p w14:paraId="0767ACBB" w14:textId="77777777" w:rsidR="000F1085" w:rsidRPr="000F1085" w:rsidRDefault="000F1085" w:rsidP="000F1085">
            <w:pPr>
              <w:keepNext/>
              <w:autoSpaceDE w:val="0"/>
              <w:autoSpaceDN w:val="0"/>
              <w:spacing w:line="240" w:lineRule="auto"/>
              <w:rPr>
                <w:rFonts w:ascii="Calibri" w:hAnsi="Calibri" w:cs="Calibri"/>
              </w:rPr>
            </w:pPr>
            <w:r w:rsidRPr="000F1085">
              <w:rPr>
                <w:rFonts w:ascii="Calibri" w:hAnsi="Calibri" w:cs="Calibri"/>
              </w:rPr>
              <w:t>Deloitte</w:t>
            </w:r>
          </w:p>
        </w:tc>
        <w:tc>
          <w:tcPr>
            <w:tcW w:w="3827" w:type="dxa"/>
            <w:tcMar>
              <w:top w:w="0" w:type="dxa"/>
              <w:left w:w="108" w:type="dxa"/>
              <w:bottom w:w="0" w:type="dxa"/>
              <w:right w:w="108" w:type="dxa"/>
            </w:tcMar>
          </w:tcPr>
          <w:p w14:paraId="2F5A2CDE" w14:textId="77777777" w:rsidR="000F1085" w:rsidRPr="000F1085" w:rsidRDefault="000F1085" w:rsidP="000F1085">
            <w:pPr>
              <w:keepNext/>
              <w:autoSpaceDE w:val="0"/>
              <w:autoSpaceDN w:val="0"/>
              <w:spacing w:line="240" w:lineRule="auto"/>
              <w:rPr>
                <w:rFonts w:ascii="Calibri" w:hAnsi="Calibri" w:cs="Calibri"/>
              </w:rPr>
            </w:pPr>
            <w:r w:rsidRPr="000F1085">
              <w:rPr>
                <w:rFonts w:ascii="Calibri" w:hAnsi="Calibri" w:cs="Calibri"/>
              </w:rPr>
              <w:t>Department of Agriculture, Food and the Marine -Annual Accounts Certification as required by EU legislation</w:t>
            </w:r>
          </w:p>
        </w:tc>
        <w:tc>
          <w:tcPr>
            <w:tcW w:w="2268" w:type="dxa"/>
            <w:tcMar>
              <w:top w:w="0" w:type="dxa"/>
              <w:left w:w="108" w:type="dxa"/>
              <w:bottom w:w="0" w:type="dxa"/>
              <w:right w:w="108" w:type="dxa"/>
            </w:tcMar>
          </w:tcPr>
          <w:p w14:paraId="31781D90" w14:textId="77777777" w:rsidR="000F1085" w:rsidRPr="000F1085" w:rsidRDefault="000F1085" w:rsidP="000F1085">
            <w:pPr>
              <w:keepNext/>
              <w:autoSpaceDE w:val="0"/>
              <w:autoSpaceDN w:val="0"/>
              <w:spacing w:line="240" w:lineRule="auto"/>
              <w:rPr>
                <w:rFonts w:ascii="Calibri" w:hAnsi="Calibri" w:cs="Calibri"/>
              </w:rPr>
            </w:pPr>
            <w:r w:rsidRPr="000F1085">
              <w:rPr>
                <w:rFonts w:ascii="Calibri" w:hAnsi="Calibri" w:cs="Calibri"/>
              </w:rPr>
              <w:t xml:space="preserve">Not for external publication </w:t>
            </w:r>
          </w:p>
        </w:tc>
        <w:tc>
          <w:tcPr>
            <w:tcW w:w="1701" w:type="dxa"/>
            <w:tcMar>
              <w:top w:w="0" w:type="dxa"/>
              <w:left w:w="108" w:type="dxa"/>
              <w:bottom w:w="0" w:type="dxa"/>
              <w:right w:w="108" w:type="dxa"/>
            </w:tcMar>
          </w:tcPr>
          <w:p w14:paraId="6812D9C7" w14:textId="77777777" w:rsidR="000F1085" w:rsidRPr="000F1085" w:rsidRDefault="000F1085" w:rsidP="000F1085">
            <w:pPr>
              <w:keepNext/>
              <w:autoSpaceDE w:val="0"/>
              <w:autoSpaceDN w:val="0"/>
              <w:spacing w:line="240" w:lineRule="auto"/>
              <w:jc w:val="right"/>
              <w:rPr>
                <w:rFonts w:ascii="Calibri" w:hAnsi="Calibri" w:cs="Calibri"/>
              </w:rPr>
            </w:pPr>
            <w:r w:rsidRPr="000F1085">
              <w:rPr>
                <w:rFonts w:ascii="Calibri" w:hAnsi="Calibri" w:cs="Calibri"/>
              </w:rPr>
              <w:t>452,699</w:t>
            </w:r>
          </w:p>
        </w:tc>
      </w:tr>
      <w:tr w:rsidR="000F1085" w:rsidRPr="00BE42E0" w14:paraId="41F99E82" w14:textId="77777777" w:rsidTr="00BE42E0">
        <w:tc>
          <w:tcPr>
            <w:tcW w:w="2235" w:type="dxa"/>
            <w:tcMar>
              <w:top w:w="0" w:type="dxa"/>
              <w:left w:w="108" w:type="dxa"/>
              <w:bottom w:w="0" w:type="dxa"/>
              <w:right w:w="108" w:type="dxa"/>
            </w:tcMar>
            <w:hideMark/>
          </w:tcPr>
          <w:p w14:paraId="5A77405B"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RSM McClure Watters</w:t>
            </w:r>
          </w:p>
        </w:tc>
        <w:tc>
          <w:tcPr>
            <w:tcW w:w="3827" w:type="dxa"/>
            <w:tcMar>
              <w:top w:w="0" w:type="dxa"/>
              <w:left w:w="108" w:type="dxa"/>
              <w:bottom w:w="0" w:type="dxa"/>
              <w:right w:w="108" w:type="dxa"/>
            </w:tcMar>
            <w:hideMark/>
          </w:tcPr>
          <w:p w14:paraId="2BECB7E1" w14:textId="77777777" w:rsidR="000F1085" w:rsidRPr="00BE42E0" w:rsidRDefault="000F1085" w:rsidP="000F1085">
            <w:pPr>
              <w:keepNext/>
              <w:autoSpaceDE w:val="0"/>
              <w:autoSpaceDN w:val="0"/>
              <w:spacing w:after="0" w:line="240" w:lineRule="auto"/>
              <w:rPr>
                <w:rFonts w:ascii="Calibri" w:eastAsia="Times New Roman" w:hAnsi="Calibri" w:cs="Calibri"/>
                <w:lang w:eastAsia="en-IE"/>
              </w:rPr>
            </w:pPr>
            <w:r w:rsidRPr="00BE42E0">
              <w:rPr>
                <w:rFonts w:ascii="Calibri" w:eastAsia="Times New Roman" w:hAnsi="Calibri" w:cs="Calibri"/>
                <w:lang w:eastAsia="en-IE"/>
              </w:rPr>
              <w:t xml:space="preserve">Ex Ante Evaluation, SEA and AA of Seafood Development </w:t>
            </w:r>
            <w:proofErr w:type="gramStart"/>
            <w:r w:rsidRPr="00BE42E0">
              <w:rPr>
                <w:rFonts w:ascii="Calibri" w:eastAsia="Times New Roman" w:hAnsi="Calibri" w:cs="Calibri"/>
                <w:lang w:eastAsia="en-IE"/>
              </w:rPr>
              <w:t>Programme  2014</w:t>
            </w:r>
            <w:proofErr w:type="gramEnd"/>
            <w:r w:rsidRPr="00BE42E0">
              <w:rPr>
                <w:rFonts w:ascii="Calibri" w:eastAsia="Times New Roman" w:hAnsi="Calibri" w:cs="Calibri"/>
                <w:lang w:eastAsia="en-IE"/>
              </w:rPr>
              <w:t>-2020</w:t>
            </w:r>
          </w:p>
        </w:tc>
        <w:tc>
          <w:tcPr>
            <w:tcW w:w="2268" w:type="dxa"/>
            <w:tcMar>
              <w:top w:w="0" w:type="dxa"/>
              <w:left w:w="108" w:type="dxa"/>
              <w:bottom w:w="0" w:type="dxa"/>
              <w:right w:w="108" w:type="dxa"/>
            </w:tcMar>
            <w:hideMark/>
          </w:tcPr>
          <w:p w14:paraId="3356FDE4"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24 June 2015</w:t>
            </w:r>
          </w:p>
        </w:tc>
        <w:tc>
          <w:tcPr>
            <w:tcW w:w="1701" w:type="dxa"/>
            <w:tcMar>
              <w:top w:w="0" w:type="dxa"/>
              <w:left w:w="108" w:type="dxa"/>
              <w:bottom w:w="0" w:type="dxa"/>
              <w:right w:w="108" w:type="dxa"/>
            </w:tcMar>
            <w:hideMark/>
          </w:tcPr>
          <w:p w14:paraId="2B56F4C9"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64,083</w:t>
            </w:r>
          </w:p>
        </w:tc>
      </w:tr>
      <w:tr w:rsidR="000F1085" w:rsidRPr="00BE42E0" w14:paraId="72F57C9E" w14:textId="77777777" w:rsidTr="00BE42E0">
        <w:tc>
          <w:tcPr>
            <w:tcW w:w="2235" w:type="dxa"/>
            <w:tcMar>
              <w:top w:w="0" w:type="dxa"/>
              <w:left w:w="108" w:type="dxa"/>
              <w:bottom w:w="0" w:type="dxa"/>
              <w:right w:w="108" w:type="dxa"/>
            </w:tcMar>
            <w:hideMark/>
          </w:tcPr>
          <w:p w14:paraId="2042B2C0"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NTA Monitor Ltd</w:t>
            </w:r>
          </w:p>
        </w:tc>
        <w:tc>
          <w:tcPr>
            <w:tcW w:w="3827" w:type="dxa"/>
            <w:tcMar>
              <w:top w:w="0" w:type="dxa"/>
              <w:left w:w="108" w:type="dxa"/>
              <w:bottom w:w="0" w:type="dxa"/>
              <w:right w:w="108" w:type="dxa"/>
            </w:tcMar>
            <w:hideMark/>
          </w:tcPr>
          <w:p w14:paraId="39D03B34"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Independent assessments of the Department’s IT security measures and security review of the Department’s infrastructure. Required for EU accreditation purposes.</w:t>
            </w:r>
          </w:p>
        </w:tc>
        <w:tc>
          <w:tcPr>
            <w:tcW w:w="2268" w:type="dxa"/>
            <w:tcMar>
              <w:top w:w="0" w:type="dxa"/>
              <w:left w:w="108" w:type="dxa"/>
              <w:bottom w:w="0" w:type="dxa"/>
              <w:right w:w="108" w:type="dxa"/>
            </w:tcMar>
            <w:hideMark/>
          </w:tcPr>
          <w:p w14:paraId="047C105D"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Not for external publication. </w:t>
            </w:r>
          </w:p>
        </w:tc>
        <w:tc>
          <w:tcPr>
            <w:tcW w:w="1701" w:type="dxa"/>
            <w:tcMar>
              <w:top w:w="0" w:type="dxa"/>
              <w:left w:w="108" w:type="dxa"/>
              <w:bottom w:w="0" w:type="dxa"/>
              <w:right w:w="108" w:type="dxa"/>
            </w:tcMar>
            <w:hideMark/>
          </w:tcPr>
          <w:p w14:paraId="268C646D"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18,382</w:t>
            </w:r>
          </w:p>
        </w:tc>
      </w:tr>
      <w:tr w:rsidR="000F1085" w:rsidRPr="00BE42E0" w14:paraId="227A4725" w14:textId="77777777" w:rsidTr="00BE42E0">
        <w:tc>
          <w:tcPr>
            <w:tcW w:w="2235" w:type="dxa"/>
            <w:tcMar>
              <w:top w:w="0" w:type="dxa"/>
              <w:left w:w="108" w:type="dxa"/>
              <w:bottom w:w="0" w:type="dxa"/>
              <w:right w:w="108" w:type="dxa"/>
            </w:tcMar>
            <w:hideMark/>
          </w:tcPr>
          <w:p w14:paraId="4EBA9D21"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Drima Marketing Ltd</w:t>
            </w:r>
          </w:p>
        </w:tc>
        <w:tc>
          <w:tcPr>
            <w:tcW w:w="3827" w:type="dxa"/>
            <w:tcMar>
              <w:top w:w="0" w:type="dxa"/>
              <w:left w:w="108" w:type="dxa"/>
              <w:bottom w:w="0" w:type="dxa"/>
              <w:right w:w="108" w:type="dxa"/>
            </w:tcMar>
          </w:tcPr>
          <w:p w14:paraId="682ACBD5"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Forest Sector Questionnaire (JSFO) 2013</w:t>
            </w:r>
          </w:p>
          <w:p w14:paraId="4CDAAA35"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p>
          <w:p w14:paraId="7BC08872"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Wood Energy Enquiry (JWEE) 2013</w:t>
            </w:r>
          </w:p>
          <w:p w14:paraId="243F6B69"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Market Report for Ireland for the Timber Committee 2013</w:t>
            </w:r>
          </w:p>
          <w:p w14:paraId="3008677F"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p>
        </w:tc>
        <w:tc>
          <w:tcPr>
            <w:tcW w:w="2268" w:type="dxa"/>
            <w:shd w:val="clear" w:color="auto" w:fill="auto"/>
            <w:tcMar>
              <w:top w:w="0" w:type="dxa"/>
              <w:left w:w="108" w:type="dxa"/>
              <w:bottom w:w="0" w:type="dxa"/>
              <w:right w:w="108" w:type="dxa"/>
            </w:tcMar>
            <w:hideMark/>
          </w:tcPr>
          <w:p w14:paraId="4D77507F"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Joint Forest Sector Questionnaire- completed May 2014 and submitted to the EUROSTAT/FAO </w:t>
            </w:r>
          </w:p>
          <w:p w14:paraId="7557FE69"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Joint Wood Energy Enquiry (JWEE) 2013- published as part of COFORD </w:t>
            </w:r>
            <w:proofErr w:type="spellStart"/>
            <w:r w:rsidRPr="00BE42E0">
              <w:rPr>
                <w:rFonts w:ascii="Calibri" w:eastAsia="Times New Roman" w:hAnsi="Calibri" w:cs="Calibri"/>
                <w:lang w:eastAsia="en-IE"/>
              </w:rPr>
              <w:t>Woodflow</w:t>
            </w:r>
            <w:proofErr w:type="spellEnd"/>
            <w:r w:rsidRPr="00BE42E0">
              <w:rPr>
                <w:rFonts w:ascii="Calibri" w:eastAsia="Times New Roman" w:hAnsi="Calibri" w:cs="Calibri"/>
                <w:lang w:eastAsia="en-IE"/>
              </w:rPr>
              <w:t xml:space="preserve"> 2013 in July 2014</w:t>
            </w:r>
          </w:p>
          <w:p w14:paraId="4BC80006" w14:textId="77777777" w:rsidR="000F1085" w:rsidRPr="00BE42E0" w:rsidRDefault="000F1085" w:rsidP="000F1085">
            <w:pPr>
              <w:keepNext/>
              <w:autoSpaceDE w:val="0"/>
              <w:autoSpaceDN w:val="0"/>
              <w:spacing w:after="0" w:line="240" w:lineRule="auto"/>
              <w:rPr>
                <w:rFonts w:ascii="Calibri" w:eastAsia="Times New Roman" w:hAnsi="Calibri" w:cs="Calibri"/>
                <w:lang w:eastAsia="en-IE"/>
              </w:rPr>
            </w:pPr>
            <w:r w:rsidRPr="00BE42E0">
              <w:rPr>
                <w:rFonts w:ascii="Calibri" w:eastAsia="Times New Roman" w:hAnsi="Calibri" w:cs="Calibri"/>
                <w:lang w:eastAsia="en-IE"/>
              </w:rPr>
              <w:t xml:space="preserve">UNECE report - was completed September/October 2014 for submission to the UNECE Committee on Forests and the Forest industry.  </w:t>
            </w:r>
          </w:p>
        </w:tc>
        <w:tc>
          <w:tcPr>
            <w:tcW w:w="1701" w:type="dxa"/>
            <w:tcMar>
              <w:top w:w="0" w:type="dxa"/>
              <w:left w:w="108" w:type="dxa"/>
              <w:bottom w:w="0" w:type="dxa"/>
              <w:right w:w="108" w:type="dxa"/>
            </w:tcMar>
            <w:hideMark/>
          </w:tcPr>
          <w:p w14:paraId="52B5C603"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11,780</w:t>
            </w:r>
          </w:p>
        </w:tc>
      </w:tr>
      <w:tr w:rsidR="000F1085" w:rsidRPr="00BE42E0" w14:paraId="20AEC4F7" w14:textId="77777777" w:rsidTr="00BE42E0">
        <w:tc>
          <w:tcPr>
            <w:tcW w:w="2235" w:type="dxa"/>
            <w:tcMar>
              <w:top w:w="0" w:type="dxa"/>
              <w:left w:w="108" w:type="dxa"/>
              <w:bottom w:w="0" w:type="dxa"/>
              <w:right w:w="108" w:type="dxa"/>
            </w:tcMar>
            <w:hideMark/>
          </w:tcPr>
          <w:p w14:paraId="4808190D"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RSM McClure Watters (Consulting)</w:t>
            </w:r>
          </w:p>
        </w:tc>
        <w:tc>
          <w:tcPr>
            <w:tcW w:w="3827" w:type="dxa"/>
            <w:tcMar>
              <w:top w:w="0" w:type="dxa"/>
              <w:left w:w="108" w:type="dxa"/>
              <w:bottom w:w="0" w:type="dxa"/>
              <w:right w:w="108" w:type="dxa"/>
            </w:tcMar>
            <w:hideMark/>
          </w:tcPr>
          <w:p w14:paraId="79B5F3EA"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Ex Ante Evaluation Strategic Environmental Assessment and Appropriate Assessment of 2014-2020 Forestry</w:t>
            </w:r>
          </w:p>
        </w:tc>
        <w:tc>
          <w:tcPr>
            <w:tcW w:w="2268" w:type="dxa"/>
            <w:tcMar>
              <w:top w:w="0" w:type="dxa"/>
              <w:left w:w="108" w:type="dxa"/>
              <w:bottom w:w="0" w:type="dxa"/>
              <w:right w:w="108" w:type="dxa"/>
            </w:tcMar>
            <w:hideMark/>
          </w:tcPr>
          <w:p w14:paraId="545B634C"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Published in 2014 as part of the consultative process on the new Forestry programme</w:t>
            </w:r>
          </w:p>
        </w:tc>
        <w:tc>
          <w:tcPr>
            <w:tcW w:w="1701" w:type="dxa"/>
            <w:tcMar>
              <w:top w:w="0" w:type="dxa"/>
              <w:left w:w="108" w:type="dxa"/>
              <w:bottom w:w="0" w:type="dxa"/>
              <w:right w:w="108" w:type="dxa"/>
            </w:tcMar>
            <w:hideMark/>
          </w:tcPr>
          <w:p w14:paraId="50FD4E39"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97,508</w:t>
            </w:r>
          </w:p>
        </w:tc>
      </w:tr>
      <w:tr w:rsidR="000F1085" w:rsidRPr="00BE42E0" w14:paraId="16CBCC9D" w14:textId="77777777" w:rsidTr="00BE42E0">
        <w:tc>
          <w:tcPr>
            <w:tcW w:w="2235" w:type="dxa"/>
            <w:tcMar>
              <w:top w:w="0" w:type="dxa"/>
              <w:left w:w="108" w:type="dxa"/>
              <w:bottom w:w="0" w:type="dxa"/>
              <w:right w:w="108" w:type="dxa"/>
            </w:tcMar>
            <w:hideMark/>
          </w:tcPr>
          <w:p w14:paraId="6BC6EC8D"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Forest Solutions</w:t>
            </w:r>
          </w:p>
        </w:tc>
        <w:tc>
          <w:tcPr>
            <w:tcW w:w="3827" w:type="dxa"/>
            <w:tcMar>
              <w:top w:w="0" w:type="dxa"/>
              <w:left w:w="108" w:type="dxa"/>
              <w:bottom w:w="0" w:type="dxa"/>
              <w:right w:w="108" w:type="dxa"/>
            </w:tcMar>
            <w:hideMark/>
          </w:tcPr>
          <w:p w14:paraId="496DDF99"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NPV and IRR analysis for new forestry for Fibre scheme</w:t>
            </w:r>
          </w:p>
        </w:tc>
        <w:tc>
          <w:tcPr>
            <w:tcW w:w="2268" w:type="dxa"/>
            <w:tcMar>
              <w:top w:w="0" w:type="dxa"/>
              <w:left w:w="108" w:type="dxa"/>
              <w:bottom w:w="0" w:type="dxa"/>
              <w:right w:w="108" w:type="dxa"/>
            </w:tcMar>
            <w:hideMark/>
          </w:tcPr>
          <w:p w14:paraId="1727CC86"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Was not specifically published but formed part of the deliberative and consultative process on the new Forestry programme</w:t>
            </w:r>
          </w:p>
        </w:tc>
        <w:tc>
          <w:tcPr>
            <w:tcW w:w="1701" w:type="dxa"/>
            <w:tcMar>
              <w:top w:w="0" w:type="dxa"/>
              <w:left w:w="108" w:type="dxa"/>
              <w:bottom w:w="0" w:type="dxa"/>
              <w:right w:w="108" w:type="dxa"/>
            </w:tcMar>
            <w:hideMark/>
          </w:tcPr>
          <w:p w14:paraId="6CDDDF48"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2,214</w:t>
            </w:r>
          </w:p>
        </w:tc>
      </w:tr>
      <w:tr w:rsidR="000F1085" w:rsidRPr="00BE42E0" w14:paraId="4602DD7B" w14:textId="77777777" w:rsidTr="00BE42E0">
        <w:tc>
          <w:tcPr>
            <w:tcW w:w="2235" w:type="dxa"/>
            <w:tcMar>
              <w:top w:w="0" w:type="dxa"/>
              <w:left w:w="108" w:type="dxa"/>
              <w:bottom w:w="0" w:type="dxa"/>
              <w:right w:w="108" w:type="dxa"/>
            </w:tcMar>
            <w:hideMark/>
          </w:tcPr>
          <w:p w14:paraId="23755577"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lastRenderedPageBreak/>
              <w:t>Forest Solutions</w:t>
            </w:r>
          </w:p>
        </w:tc>
        <w:tc>
          <w:tcPr>
            <w:tcW w:w="3827" w:type="dxa"/>
            <w:tcMar>
              <w:top w:w="0" w:type="dxa"/>
              <w:left w:w="108" w:type="dxa"/>
              <w:bottom w:w="0" w:type="dxa"/>
              <w:right w:w="108" w:type="dxa"/>
            </w:tcMar>
            <w:hideMark/>
          </w:tcPr>
          <w:p w14:paraId="675C7312"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Cost Benefit Analysis- Forest Roads Programme 2014-2020</w:t>
            </w:r>
          </w:p>
        </w:tc>
        <w:tc>
          <w:tcPr>
            <w:tcW w:w="2268" w:type="dxa"/>
            <w:tcMar>
              <w:top w:w="0" w:type="dxa"/>
              <w:left w:w="108" w:type="dxa"/>
              <w:bottom w:w="0" w:type="dxa"/>
              <w:right w:w="108" w:type="dxa"/>
            </w:tcMar>
            <w:hideMark/>
          </w:tcPr>
          <w:p w14:paraId="60B76642"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Was not specifically published but formed part of the deliberative and consultative process on the new Forestry programme</w:t>
            </w:r>
          </w:p>
        </w:tc>
        <w:tc>
          <w:tcPr>
            <w:tcW w:w="1701" w:type="dxa"/>
            <w:tcMar>
              <w:top w:w="0" w:type="dxa"/>
              <w:left w:w="108" w:type="dxa"/>
              <w:bottom w:w="0" w:type="dxa"/>
              <w:right w:w="108" w:type="dxa"/>
            </w:tcMar>
            <w:hideMark/>
          </w:tcPr>
          <w:p w14:paraId="76DAE151"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2,952</w:t>
            </w:r>
          </w:p>
        </w:tc>
      </w:tr>
      <w:tr w:rsidR="000F1085" w:rsidRPr="00BE42E0" w14:paraId="70BCD11A" w14:textId="77777777" w:rsidTr="00BE42E0">
        <w:tc>
          <w:tcPr>
            <w:tcW w:w="2235" w:type="dxa"/>
            <w:tcMar>
              <w:top w:w="0" w:type="dxa"/>
              <w:left w:w="108" w:type="dxa"/>
              <w:bottom w:w="0" w:type="dxa"/>
              <w:right w:w="108" w:type="dxa"/>
            </w:tcMar>
            <w:hideMark/>
          </w:tcPr>
          <w:p w14:paraId="76F797AA"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Freshwater Bivalve Investigations</w:t>
            </w:r>
          </w:p>
          <w:p w14:paraId="138248C0"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Freshwater Bivalve Investigations</w:t>
            </w:r>
          </w:p>
        </w:tc>
        <w:tc>
          <w:tcPr>
            <w:tcW w:w="3827" w:type="dxa"/>
            <w:tcMar>
              <w:top w:w="0" w:type="dxa"/>
              <w:left w:w="108" w:type="dxa"/>
              <w:bottom w:w="0" w:type="dxa"/>
              <w:right w:w="108" w:type="dxa"/>
            </w:tcMar>
            <w:hideMark/>
          </w:tcPr>
          <w:p w14:paraId="082DA81F" w14:textId="77777777" w:rsidR="000F1085" w:rsidRPr="00BE42E0" w:rsidRDefault="000F1085" w:rsidP="000F1085">
            <w:pPr>
              <w:keepNext/>
              <w:autoSpaceDE w:val="0"/>
              <w:autoSpaceDN w:val="0"/>
              <w:spacing w:after="0" w:line="240" w:lineRule="auto"/>
              <w:rPr>
                <w:rFonts w:ascii="Calibri" w:eastAsia="Times New Roman" w:hAnsi="Calibri" w:cs="Calibri"/>
                <w:lang w:eastAsia="en-IE"/>
              </w:rPr>
            </w:pPr>
            <w:r w:rsidRPr="00BE42E0">
              <w:rPr>
                <w:rFonts w:ascii="Calibri" w:eastAsia="Times New Roman" w:hAnsi="Calibri" w:cs="Calibri"/>
                <w:lang w:eastAsia="en-IE"/>
              </w:rPr>
              <w:t xml:space="preserve">Site Assessment of the River </w:t>
            </w:r>
            <w:proofErr w:type="spellStart"/>
            <w:r w:rsidRPr="00BE42E0">
              <w:rPr>
                <w:rFonts w:ascii="Calibri" w:eastAsia="Times New Roman" w:hAnsi="Calibri" w:cs="Calibri"/>
                <w:lang w:eastAsia="en-IE"/>
              </w:rPr>
              <w:t>Lickey</w:t>
            </w:r>
            <w:proofErr w:type="spellEnd"/>
          </w:p>
          <w:p w14:paraId="5A9773D8" w14:textId="77777777" w:rsidR="000F1085" w:rsidRPr="00BE42E0" w:rsidRDefault="000F1085" w:rsidP="000F1085">
            <w:pPr>
              <w:keepNext/>
              <w:autoSpaceDE w:val="0"/>
              <w:autoSpaceDN w:val="0"/>
              <w:spacing w:after="0" w:line="240" w:lineRule="auto"/>
              <w:rPr>
                <w:rFonts w:ascii="Calibri" w:eastAsia="Times New Roman" w:hAnsi="Calibri" w:cs="Calibri"/>
                <w:lang w:eastAsia="en-IE"/>
              </w:rPr>
            </w:pPr>
          </w:p>
          <w:p w14:paraId="7F44035A" w14:textId="77777777" w:rsidR="000F1085" w:rsidRPr="00BE42E0" w:rsidRDefault="000F1085" w:rsidP="000F1085">
            <w:pPr>
              <w:keepNext/>
              <w:autoSpaceDE w:val="0"/>
              <w:autoSpaceDN w:val="0"/>
              <w:spacing w:after="0" w:line="240" w:lineRule="auto"/>
              <w:rPr>
                <w:rFonts w:ascii="Calibri" w:eastAsia="Times New Roman" w:hAnsi="Calibri" w:cs="Calibri"/>
                <w:lang w:eastAsia="en-IE"/>
              </w:rPr>
            </w:pPr>
          </w:p>
          <w:p w14:paraId="6F418463" w14:textId="77777777" w:rsidR="000F1085" w:rsidRPr="00BE42E0" w:rsidRDefault="000F1085" w:rsidP="000F1085">
            <w:pPr>
              <w:keepNext/>
              <w:autoSpaceDE w:val="0"/>
              <w:autoSpaceDN w:val="0"/>
              <w:spacing w:after="0" w:line="240" w:lineRule="auto"/>
              <w:rPr>
                <w:rFonts w:ascii="Calibri" w:eastAsia="Times New Roman" w:hAnsi="Calibri" w:cs="Calibri"/>
                <w:lang w:eastAsia="en-IE"/>
              </w:rPr>
            </w:pPr>
            <w:r w:rsidRPr="00BE42E0">
              <w:rPr>
                <w:rFonts w:ascii="Calibri" w:eastAsia="Times New Roman" w:hAnsi="Calibri" w:cs="Calibri"/>
                <w:lang w:eastAsia="en-IE"/>
              </w:rPr>
              <w:t xml:space="preserve">Site Assessment of the River </w:t>
            </w:r>
            <w:proofErr w:type="spellStart"/>
            <w:r w:rsidRPr="00BE42E0">
              <w:rPr>
                <w:rFonts w:ascii="Calibri" w:eastAsia="Times New Roman" w:hAnsi="Calibri" w:cs="Calibri"/>
                <w:lang w:eastAsia="en-IE"/>
              </w:rPr>
              <w:t>Lickey</w:t>
            </w:r>
            <w:proofErr w:type="spellEnd"/>
          </w:p>
        </w:tc>
        <w:tc>
          <w:tcPr>
            <w:tcW w:w="2268" w:type="dxa"/>
            <w:tcMar>
              <w:top w:w="0" w:type="dxa"/>
              <w:left w:w="108" w:type="dxa"/>
              <w:bottom w:w="0" w:type="dxa"/>
              <w:right w:w="108" w:type="dxa"/>
            </w:tcMar>
          </w:tcPr>
          <w:p w14:paraId="3F80AAFF"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p w14:paraId="462CDB2B"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tcPr>
          <w:p w14:paraId="41E0D4FE"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5,040</w:t>
            </w:r>
          </w:p>
          <w:p w14:paraId="6957DBFA"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p>
          <w:p w14:paraId="6A9EFF80"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 xml:space="preserve">2,769 </w:t>
            </w:r>
          </w:p>
        </w:tc>
      </w:tr>
      <w:tr w:rsidR="000F1085" w:rsidRPr="00BE42E0" w14:paraId="65E8D1CC" w14:textId="77777777" w:rsidTr="00BE42E0">
        <w:trPr>
          <w:trHeight w:val="1317"/>
        </w:trPr>
        <w:tc>
          <w:tcPr>
            <w:tcW w:w="2235" w:type="dxa"/>
            <w:tcMar>
              <w:top w:w="0" w:type="dxa"/>
              <w:left w:w="108" w:type="dxa"/>
              <w:bottom w:w="0" w:type="dxa"/>
              <w:right w:w="108" w:type="dxa"/>
            </w:tcMar>
            <w:hideMark/>
          </w:tcPr>
          <w:p w14:paraId="16AEB91A"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Occupational Physiotherapy Solutions</w:t>
            </w:r>
          </w:p>
        </w:tc>
        <w:tc>
          <w:tcPr>
            <w:tcW w:w="3827" w:type="dxa"/>
            <w:tcMar>
              <w:top w:w="0" w:type="dxa"/>
              <w:left w:w="108" w:type="dxa"/>
              <w:bottom w:w="0" w:type="dxa"/>
              <w:right w:w="108" w:type="dxa"/>
            </w:tcMar>
            <w:hideMark/>
          </w:tcPr>
          <w:p w14:paraId="47FFC83A"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To conduct an ergonomic assessment of tasks in Cork Blood Testing Laboratory. Internal use only.</w:t>
            </w:r>
          </w:p>
        </w:tc>
        <w:tc>
          <w:tcPr>
            <w:tcW w:w="2268" w:type="dxa"/>
            <w:tcMar>
              <w:top w:w="0" w:type="dxa"/>
              <w:left w:w="108" w:type="dxa"/>
              <w:bottom w:w="0" w:type="dxa"/>
              <w:right w:w="108" w:type="dxa"/>
            </w:tcMar>
            <w:hideMark/>
          </w:tcPr>
          <w:p w14:paraId="3AB1323C"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3AE1077B"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1,347</w:t>
            </w:r>
          </w:p>
        </w:tc>
      </w:tr>
      <w:tr w:rsidR="000F1085" w:rsidRPr="00BE42E0" w14:paraId="7B222D35" w14:textId="77777777" w:rsidTr="00BE42E0">
        <w:trPr>
          <w:trHeight w:val="255"/>
        </w:trPr>
        <w:tc>
          <w:tcPr>
            <w:tcW w:w="2235" w:type="dxa"/>
            <w:tcMar>
              <w:top w:w="0" w:type="dxa"/>
              <w:left w:w="108" w:type="dxa"/>
              <w:bottom w:w="0" w:type="dxa"/>
              <w:right w:w="108" w:type="dxa"/>
            </w:tcMar>
            <w:hideMark/>
          </w:tcPr>
          <w:p w14:paraId="2FC57054"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Crime Management Services Ltd</w:t>
            </w:r>
          </w:p>
        </w:tc>
        <w:tc>
          <w:tcPr>
            <w:tcW w:w="3827" w:type="dxa"/>
            <w:tcMar>
              <w:top w:w="0" w:type="dxa"/>
              <w:left w:w="108" w:type="dxa"/>
              <w:bottom w:w="0" w:type="dxa"/>
              <w:right w:w="108" w:type="dxa"/>
            </w:tcMar>
            <w:hideMark/>
          </w:tcPr>
          <w:p w14:paraId="44730B99"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ISPS Port Security Assessment: Castletownbere FHC</w:t>
            </w:r>
          </w:p>
        </w:tc>
        <w:tc>
          <w:tcPr>
            <w:tcW w:w="2268" w:type="dxa"/>
            <w:tcMar>
              <w:top w:w="0" w:type="dxa"/>
              <w:left w:w="108" w:type="dxa"/>
              <w:bottom w:w="0" w:type="dxa"/>
              <w:right w:w="108" w:type="dxa"/>
            </w:tcMar>
            <w:hideMark/>
          </w:tcPr>
          <w:p w14:paraId="0C90D88F"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2BD08F9C"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4,735</w:t>
            </w:r>
          </w:p>
        </w:tc>
      </w:tr>
      <w:tr w:rsidR="000F1085" w:rsidRPr="00BE42E0" w14:paraId="0C75E011" w14:textId="77777777" w:rsidTr="00BE42E0">
        <w:tc>
          <w:tcPr>
            <w:tcW w:w="2235" w:type="dxa"/>
            <w:tcMar>
              <w:top w:w="0" w:type="dxa"/>
              <w:left w:w="108" w:type="dxa"/>
              <w:bottom w:w="0" w:type="dxa"/>
              <w:right w:w="108" w:type="dxa"/>
            </w:tcMar>
            <w:hideMark/>
          </w:tcPr>
          <w:p w14:paraId="692D4CC7"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Crime Management Services Ltd </w:t>
            </w:r>
          </w:p>
        </w:tc>
        <w:tc>
          <w:tcPr>
            <w:tcW w:w="3827" w:type="dxa"/>
            <w:tcMar>
              <w:top w:w="0" w:type="dxa"/>
              <w:left w:w="108" w:type="dxa"/>
              <w:bottom w:w="0" w:type="dxa"/>
              <w:right w:w="108" w:type="dxa"/>
            </w:tcMar>
            <w:hideMark/>
          </w:tcPr>
          <w:p w14:paraId="09E75852"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ISPS Port Security Assessment:  </w:t>
            </w:r>
            <w:proofErr w:type="gramStart"/>
            <w:r w:rsidRPr="00BE42E0">
              <w:rPr>
                <w:rFonts w:ascii="Calibri" w:eastAsia="Times New Roman" w:hAnsi="Calibri" w:cs="Calibri"/>
                <w:lang w:eastAsia="en-IE"/>
              </w:rPr>
              <w:t>Killybegs  FHC</w:t>
            </w:r>
            <w:proofErr w:type="gramEnd"/>
          </w:p>
        </w:tc>
        <w:tc>
          <w:tcPr>
            <w:tcW w:w="2268" w:type="dxa"/>
            <w:tcMar>
              <w:top w:w="0" w:type="dxa"/>
              <w:left w:w="108" w:type="dxa"/>
              <w:bottom w:w="0" w:type="dxa"/>
              <w:right w:w="108" w:type="dxa"/>
            </w:tcMar>
            <w:hideMark/>
          </w:tcPr>
          <w:p w14:paraId="0B33F618"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6374A1F3"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4,735</w:t>
            </w:r>
          </w:p>
        </w:tc>
      </w:tr>
      <w:tr w:rsidR="000F1085" w:rsidRPr="00BE42E0" w14:paraId="0D8FB624" w14:textId="77777777" w:rsidTr="00BE42E0">
        <w:tc>
          <w:tcPr>
            <w:tcW w:w="2235" w:type="dxa"/>
            <w:tcMar>
              <w:top w:w="0" w:type="dxa"/>
              <w:left w:w="108" w:type="dxa"/>
              <w:bottom w:w="0" w:type="dxa"/>
              <w:right w:w="108" w:type="dxa"/>
            </w:tcMar>
            <w:hideMark/>
          </w:tcPr>
          <w:p w14:paraId="21219829"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lastRenderedPageBreak/>
              <w:t>Fitzpatrick Associates</w:t>
            </w:r>
          </w:p>
        </w:tc>
        <w:tc>
          <w:tcPr>
            <w:tcW w:w="3827" w:type="dxa"/>
            <w:tcMar>
              <w:top w:w="0" w:type="dxa"/>
              <w:left w:w="108" w:type="dxa"/>
              <w:bottom w:w="0" w:type="dxa"/>
              <w:right w:w="108" w:type="dxa"/>
            </w:tcMar>
            <w:hideMark/>
          </w:tcPr>
          <w:p w14:paraId="20D72846"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RDP 2014-2020 Ex Ante. Evaluation Strategic Environmental Assessment &amp; Appropriate Assessment</w:t>
            </w:r>
          </w:p>
        </w:tc>
        <w:tc>
          <w:tcPr>
            <w:tcW w:w="2268" w:type="dxa"/>
            <w:tcMar>
              <w:top w:w="0" w:type="dxa"/>
              <w:left w:w="108" w:type="dxa"/>
              <w:bottom w:w="0" w:type="dxa"/>
              <w:right w:w="108" w:type="dxa"/>
            </w:tcMar>
            <w:hideMark/>
          </w:tcPr>
          <w:p w14:paraId="7930D4ED"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 June 2014</w:t>
            </w:r>
          </w:p>
        </w:tc>
        <w:tc>
          <w:tcPr>
            <w:tcW w:w="1701" w:type="dxa"/>
            <w:tcMar>
              <w:top w:w="0" w:type="dxa"/>
              <w:left w:w="108" w:type="dxa"/>
              <w:bottom w:w="0" w:type="dxa"/>
              <w:right w:w="108" w:type="dxa"/>
            </w:tcMar>
            <w:hideMark/>
          </w:tcPr>
          <w:p w14:paraId="61657D95"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48,401</w:t>
            </w:r>
          </w:p>
        </w:tc>
      </w:tr>
    </w:tbl>
    <w:p w14:paraId="5D4B43F7" w14:textId="77777777" w:rsidR="00BE42E0" w:rsidRPr="00BE42E0" w:rsidRDefault="00BE42E0" w:rsidP="00BE42E0">
      <w:pPr>
        <w:keepNext/>
        <w:autoSpaceDE w:val="0"/>
        <w:autoSpaceDN w:val="0"/>
        <w:spacing w:after="200" w:line="240" w:lineRule="auto"/>
        <w:rPr>
          <w:rFonts w:ascii="Calibri" w:eastAsia="Times New Roman" w:hAnsi="Calibri" w:cs="Calibri"/>
          <w:b/>
          <w:bCs/>
          <w:sz w:val="28"/>
          <w:szCs w:val="28"/>
          <w:lang w:eastAsia="en-IE"/>
        </w:rPr>
      </w:pPr>
    </w:p>
    <w:p w14:paraId="2B7B401C" w14:textId="77777777" w:rsidR="00BE42E0" w:rsidRPr="00BE42E0" w:rsidRDefault="00BE42E0" w:rsidP="00BE42E0">
      <w:pPr>
        <w:keepNext/>
        <w:autoSpaceDE w:val="0"/>
        <w:autoSpaceDN w:val="0"/>
        <w:spacing w:after="200" w:line="240" w:lineRule="auto"/>
        <w:rPr>
          <w:rFonts w:ascii="Calibri" w:eastAsia="Times New Roman" w:hAnsi="Calibri" w:cs="Calibri"/>
          <w:b/>
          <w:bCs/>
          <w:sz w:val="28"/>
          <w:szCs w:val="28"/>
          <w:lang w:eastAsia="en-IE"/>
        </w:rPr>
      </w:pPr>
    </w:p>
    <w:p w14:paraId="325742CC" w14:textId="77777777" w:rsidR="00BE42E0" w:rsidRPr="00BE42E0" w:rsidRDefault="00BE42E0" w:rsidP="00BE42E0">
      <w:pPr>
        <w:keepNext/>
        <w:autoSpaceDE w:val="0"/>
        <w:autoSpaceDN w:val="0"/>
        <w:spacing w:after="200" w:line="240" w:lineRule="auto"/>
        <w:rPr>
          <w:rFonts w:ascii="Calibri" w:eastAsia="Times New Roman" w:hAnsi="Calibri" w:cs="Calibri"/>
          <w:b/>
          <w:bCs/>
          <w:sz w:val="28"/>
          <w:szCs w:val="28"/>
          <w:lang w:eastAsia="en-IE"/>
        </w:rPr>
      </w:pPr>
      <w:r w:rsidRPr="00BE42E0">
        <w:rPr>
          <w:rFonts w:ascii="Calibri" w:eastAsia="Times New Roman" w:hAnsi="Calibri" w:cs="Calibri"/>
          <w:b/>
          <w:bCs/>
          <w:sz w:val="28"/>
          <w:szCs w:val="28"/>
          <w:lang w:eastAsia="en-IE"/>
        </w:rPr>
        <w:t xml:space="preserve">2015: January- December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3827"/>
        <w:gridCol w:w="2268"/>
        <w:gridCol w:w="1701"/>
      </w:tblGrid>
      <w:tr w:rsidR="00BE42E0" w:rsidRPr="00BE42E0" w14:paraId="42B2919E" w14:textId="77777777" w:rsidTr="00BE42E0">
        <w:tc>
          <w:tcPr>
            <w:tcW w:w="2235" w:type="dxa"/>
            <w:tcMar>
              <w:top w:w="0" w:type="dxa"/>
              <w:left w:w="108" w:type="dxa"/>
              <w:bottom w:w="0" w:type="dxa"/>
              <w:right w:w="108" w:type="dxa"/>
            </w:tcMar>
            <w:hideMark/>
          </w:tcPr>
          <w:p w14:paraId="58AA50AB"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Company</w:t>
            </w:r>
          </w:p>
        </w:tc>
        <w:tc>
          <w:tcPr>
            <w:tcW w:w="3827" w:type="dxa"/>
            <w:tcMar>
              <w:top w:w="0" w:type="dxa"/>
              <w:left w:w="108" w:type="dxa"/>
              <w:bottom w:w="0" w:type="dxa"/>
              <w:right w:w="108" w:type="dxa"/>
            </w:tcMar>
            <w:hideMark/>
          </w:tcPr>
          <w:p w14:paraId="18E591AE"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2268" w:type="dxa"/>
            <w:tcMar>
              <w:top w:w="0" w:type="dxa"/>
              <w:left w:w="108" w:type="dxa"/>
              <w:bottom w:w="0" w:type="dxa"/>
              <w:right w:w="108" w:type="dxa"/>
            </w:tcMar>
            <w:hideMark/>
          </w:tcPr>
          <w:p w14:paraId="3A1286B8"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701" w:type="dxa"/>
            <w:tcMar>
              <w:top w:w="0" w:type="dxa"/>
              <w:left w:w="108" w:type="dxa"/>
              <w:bottom w:w="0" w:type="dxa"/>
              <w:right w:w="108" w:type="dxa"/>
            </w:tcMar>
            <w:hideMark/>
          </w:tcPr>
          <w:p w14:paraId="73C717C2"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 €</w:t>
            </w:r>
          </w:p>
          <w:p w14:paraId="37E7624A"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p>
        </w:tc>
      </w:tr>
      <w:tr w:rsidR="00BE42E0" w:rsidRPr="00BE42E0" w14:paraId="798AF285" w14:textId="77777777" w:rsidTr="00BE42E0">
        <w:tc>
          <w:tcPr>
            <w:tcW w:w="2235" w:type="dxa"/>
            <w:tcMar>
              <w:top w:w="0" w:type="dxa"/>
              <w:left w:w="108" w:type="dxa"/>
              <w:bottom w:w="0" w:type="dxa"/>
              <w:right w:w="108" w:type="dxa"/>
            </w:tcMar>
            <w:hideMark/>
          </w:tcPr>
          <w:p w14:paraId="578920FB"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Philip </w:t>
            </w:r>
            <w:proofErr w:type="spellStart"/>
            <w:r w:rsidRPr="00BE42E0">
              <w:rPr>
                <w:rFonts w:ascii="Calibri" w:eastAsia="Times New Roman" w:hAnsi="Calibri" w:cs="Calibri"/>
                <w:lang w:eastAsia="en-IE"/>
              </w:rPr>
              <w:t>Farrelly</w:t>
            </w:r>
            <w:proofErr w:type="spellEnd"/>
            <w:r w:rsidRPr="00BE42E0">
              <w:rPr>
                <w:rFonts w:ascii="Calibri" w:eastAsia="Times New Roman" w:hAnsi="Calibri" w:cs="Calibri"/>
                <w:lang w:eastAsia="en-IE"/>
              </w:rPr>
              <w:t xml:space="preserve"> &amp; Co</w:t>
            </w:r>
          </w:p>
        </w:tc>
        <w:tc>
          <w:tcPr>
            <w:tcW w:w="3827" w:type="dxa"/>
            <w:tcMar>
              <w:top w:w="0" w:type="dxa"/>
              <w:left w:w="108" w:type="dxa"/>
              <w:bottom w:w="0" w:type="dxa"/>
              <w:right w:w="108" w:type="dxa"/>
            </w:tcMar>
            <w:hideMark/>
          </w:tcPr>
          <w:p w14:paraId="42C31B12"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Agri-Food Strategy 2025. Environmental Analysis Report (Provisional Title)</w:t>
            </w:r>
          </w:p>
        </w:tc>
        <w:tc>
          <w:tcPr>
            <w:tcW w:w="2268" w:type="dxa"/>
            <w:tcMar>
              <w:top w:w="0" w:type="dxa"/>
              <w:left w:w="108" w:type="dxa"/>
              <w:bottom w:w="0" w:type="dxa"/>
              <w:right w:w="108" w:type="dxa"/>
            </w:tcMar>
            <w:hideMark/>
          </w:tcPr>
          <w:p w14:paraId="51F24BDE"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December</w:t>
            </w:r>
            <w:r w:rsidRPr="00BE42E0">
              <w:rPr>
                <w:rFonts w:ascii="Calibri" w:eastAsia="Times New Roman" w:hAnsi="Calibri" w:cs="Calibri"/>
                <w:color w:val="FF0000"/>
                <w:lang w:eastAsia="en-IE"/>
              </w:rPr>
              <w:t xml:space="preserve"> </w:t>
            </w:r>
            <w:r w:rsidRPr="00BE42E0">
              <w:rPr>
                <w:rFonts w:ascii="Calibri" w:eastAsia="Times New Roman" w:hAnsi="Calibri" w:cs="Calibri"/>
                <w:lang w:eastAsia="en-IE"/>
              </w:rPr>
              <w:t>2015</w:t>
            </w:r>
          </w:p>
        </w:tc>
        <w:tc>
          <w:tcPr>
            <w:tcW w:w="1701" w:type="dxa"/>
            <w:tcMar>
              <w:top w:w="0" w:type="dxa"/>
              <w:left w:w="108" w:type="dxa"/>
              <w:bottom w:w="0" w:type="dxa"/>
              <w:right w:w="108" w:type="dxa"/>
            </w:tcMar>
            <w:hideMark/>
          </w:tcPr>
          <w:p w14:paraId="575564AE" w14:textId="77777777" w:rsidR="000F1085"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89,790</w:t>
            </w:r>
          </w:p>
          <w:p w14:paraId="020449AC" w14:textId="77777777" w:rsidR="00BE42E0" w:rsidRPr="00BE42E0"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 xml:space="preserve">   </w:t>
            </w:r>
          </w:p>
        </w:tc>
      </w:tr>
      <w:tr w:rsidR="000F1085" w:rsidRPr="00BE42E0" w14:paraId="3CFBC2BB" w14:textId="77777777" w:rsidTr="00BE42E0">
        <w:tc>
          <w:tcPr>
            <w:tcW w:w="2235" w:type="dxa"/>
            <w:tcMar>
              <w:top w:w="0" w:type="dxa"/>
              <w:left w:w="108" w:type="dxa"/>
              <w:bottom w:w="0" w:type="dxa"/>
              <w:right w:w="108" w:type="dxa"/>
            </w:tcMar>
          </w:tcPr>
          <w:p w14:paraId="6286CA82" w14:textId="77777777" w:rsidR="000F1085" w:rsidRPr="000F1085" w:rsidRDefault="000F1085" w:rsidP="000F1085">
            <w:pPr>
              <w:keepNext/>
              <w:autoSpaceDE w:val="0"/>
              <w:autoSpaceDN w:val="0"/>
              <w:spacing w:line="240" w:lineRule="auto"/>
              <w:rPr>
                <w:rFonts w:ascii="Calibri" w:hAnsi="Calibri" w:cs="Calibri"/>
              </w:rPr>
            </w:pPr>
            <w:r w:rsidRPr="000F1085">
              <w:rPr>
                <w:rFonts w:ascii="Calibri" w:hAnsi="Calibri" w:cs="Calibri"/>
              </w:rPr>
              <w:t>Deloitte</w:t>
            </w:r>
          </w:p>
        </w:tc>
        <w:tc>
          <w:tcPr>
            <w:tcW w:w="3827" w:type="dxa"/>
            <w:tcMar>
              <w:top w:w="0" w:type="dxa"/>
              <w:left w:w="108" w:type="dxa"/>
              <w:bottom w:w="0" w:type="dxa"/>
              <w:right w:w="108" w:type="dxa"/>
            </w:tcMar>
          </w:tcPr>
          <w:p w14:paraId="6813C73F" w14:textId="77777777" w:rsidR="000F1085" w:rsidRPr="000F1085" w:rsidRDefault="000F1085" w:rsidP="000F1085">
            <w:pPr>
              <w:keepNext/>
              <w:autoSpaceDE w:val="0"/>
              <w:autoSpaceDN w:val="0"/>
              <w:spacing w:line="240" w:lineRule="auto"/>
              <w:rPr>
                <w:rFonts w:ascii="Calibri" w:hAnsi="Calibri" w:cs="Calibri"/>
              </w:rPr>
            </w:pPr>
            <w:r w:rsidRPr="000F1085">
              <w:rPr>
                <w:rFonts w:ascii="Calibri" w:hAnsi="Calibri" w:cs="Calibri"/>
              </w:rPr>
              <w:t>Department of Agriculture, Food and the Marine -Annual Accounts Certification as required by EU legislation</w:t>
            </w:r>
          </w:p>
        </w:tc>
        <w:tc>
          <w:tcPr>
            <w:tcW w:w="2268" w:type="dxa"/>
            <w:tcMar>
              <w:top w:w="0" w:type="dxa"/>
              <w:left w:w="108" w:type="dxa"/>
              <w:bottom w:w="0" w:type="dxa"/>
              <w:right w:w="108" w:type="dxa"/>
            </w:tcMar>
          </w:tcPr>
          <w:p w14:paraId="59CFBCE9" w14:textId="77777777" w:rsidR="000F1085" w:rsidRPr="000F1085" w:rsidRDefault="000F1085" w:rsidP="000F1085">
            <w:pPr>
              <w:keepNext/>
              <w:autoSpaceDE w:val="0"/>
              <w:autoSpaceDN w:val="0"/>
              <w:spacing w:line="240" w:lineRule="auto"/>
              <w:rPr>
                <w:rFonts w:ascii="Calibri" w:hAnsi="Calibri" w:cs="Calibri"/>
              </w:rPr>
            </w:pPr>
            <w:r w:rsidRPr="000F1085">
              <w:rPr>
                <w:rFonts w:ascii="Calibri" w:hAnsi="Calibri" w:cs="Calibri"/>
              </w:rPr>
              <w:t xml:space="preserve">Not for external publication </w:t>
            </w:r>
          </w:p>
        </w:tc>
        <w:tc>
          <w:tcPr>
            <w:tcW w:w="1701" w:type="dxa"/>
            <w:tcMar>
              <w:top w:w="0" w:type="dxa"/>
              <w:left w:w="108" w:type="dxa"/>
              <w:bottom w:w="0" w:type="dxa"/>
              <w:right w:w="108" w:type="dxa"/>
            </w:tcMar>
          </w:tcPr>
          <w:p w14:paraId="118F2E9C" w14:textId="77777777" w:rsidR="000F1085" w:rsidRPr="000F1085" w:rsidRDefault="000F1085" w:rsidP="000F1085">
            <w:pPr>
              <w:keepNext/>
              <w:autoSpaceDE w:val="0"/>
              <w:autoSpaceDN w:val="0"/>
              <w:spacing w:line="240" w:lineRule="auto"/>
              <w:jc w:val="right"/>
              <w:rPr>
                <w:rFonts w:ascii="Calibri" w:hAnsi="Calibri" w:cs="Calibri"/>
              </w:rPr>
            </w:pPr>
            <w:r>
              <w:rPr>
                <w:rFonts w:ascii="Calibri" w:hAnsi="Calibri" w:cs="Calibri"/>
              </w:rPr>
              <w:t xml:space="preserve"> </w:t>
            </w:r>
            <w:r w:rsidRPr="000F1085">
              <w:rPr>
                <w:rFonts w:ascii="Calibri" w:hAnsi="Calibri" w:cs="Calibri"/>
              </w:rPr>
              <w:t xml:space="preserve">137,111   </w:t>
            </w:r>
          </w:p>
        </w:tc>
      </w:tr>
      <w:tr w:rsidR="000F1085" w:rsidRPr="00BE42E0" w14:paraId="47322272" w14:textId="77777777" w:rsidTr="00BE42E0">
        <w:tc>
          <w:tcPr>
            <w:tcW w:w="2235" w:type="dxa"/>
            <w:tcMar>
              <w:top w:w="0" w:type="dxa"/>
              <w:left w:w="108" w:type="dxa"/>
              <w:bottom w:w="0" w:type="dxa"/>
              <w:right w:w="108" w:type="dxa"/>
            </w:tcMar>
          </w:tcPr>
          <w:p w14:paraId="216A5248" w14:textId="77777777" w:rsidR="000F1085" w:rsidRPr="008E5ECF" w:rsidRDefault="000F1085" w:rsidP="000F1085">
            <w:pPr>
              <w:keepNext/>
              <w:autoSpaceDE w:val="0"/>
              <w:autoSpaceDN w:val="0"/>
              <w:spacing w:line="240" w:lineRule="auto"/>
              <w:rPr>
                <w:rFonts w:ascii="Times New Roman" w:hAnsi="Times New Roman"/>
              </w:rPr>
            </w:pPr>
            <w:r w:rsidRPr="008E5ECF">
              <w:rPr>
                <w:rFonts w:ascii="Times New Roman" w:hAnsi="Times New Roman"/>
              </w:rPr>
              <w:t>BDO</w:t>
            </w:r>
          </w:p>
        </w:tc>
        <w:tc>
          <w:tcPr>
            <w:tcW w:w="3827" w:type="dxa"/>
            <w:tcMar>
              <w:top w:w="0" w:type="dxa"/>
              <w:left w:w="108" w:type="dxa"/>
              <w:bottom w:w="0" w:type="dxa"/>
              <w:right w:w="108" w:type="dxa"/>
            </w:tcMar>
          </w:tcPr>
          <w:p w14:paraId="06E35F8A" w14:textId="77777777" w:rsidR="000F1085" w:rsidRPr="008E5ECF" w:rsidRDefault="000F1085" w:rsidP="000F1085">
            <w:pPr>
              <w:keepNext/>
              <w:autoSpaceDE w:val="0"/>
              <w:autoSpaceDN w:val="0"/>
              <w:spacing w:line="240" w:lineRule="auto"/>
              <w:rPr>
                <w:rFonts w:ascii="Times New Roman" w:hAnsi="Times New Roman"/>
              </w:rPr>
            </w:pPr>
            <w:r w:rsidRPr="008E5ECF">
              <w:rPr>
                <w:rFonts w:ascii="Times New Roman" w:hAnsi="Times New Roman"/>
              </w:rPr>
              <w:t xml:space="preserve">Department of Agriculture, Food and the Marine -Annual Accounts Certification. </w:t>
            </w:r>
          </w:p>
        </w:tc>
        <w:tc>
          <w:tcPr>
            <w:tcW w:w="2268" w:type="dxa"/>
            <w:tcMar>
              <w:top w:w="0" w:type="dxa"/>
              <w:left w:w="108" w:type="dxa"/>
              <w:bottom w:w="0" w:type="dxa"/>
              <w:right w:w="108" w:type="dxa"/>
            </w:tcMar>
          </w:tcPr>
          <w:p w14:paraId="5BD4DA44" w14:textId="77777777" w:rsidR="000F1085" w:rsidRPr="008E5ECF" w:rsidRDefault="000F1085" w:rsidP="000F1085">
            <w:pPr>
              <w:keepNext/>
              <w:autoSpaceDE w:val="0"/>
              <w:autoSpaceDN w:val="0"/>
              <w:spacing w:line="240" w:lineRule="auto"/>
              <w:rPr>
                <w:rFonts w:ascii="Times New Roman" w:hAnsi="Times New Roman"/>
              </w:rPr>
            </w:pPr>
            <w:r w:rsidRPr="008E5ECF">
              <w:rPr>
                <w:rFonts w:ascii="Times New Roman" w:hAnsi="Times New Roman"/>
              </w:rPr>
              <w:t>Not for publication. Report is a requirement of EU Legislation.</w:t>
            </w:r>
          </w:p>
        </w:tc>
        <w:tc>
          <w:tcPr>
            <w:tcW w:w="1701" w:type="dxa"/>
            <w:tcMar>
              <w:top w:w="0" w:type="dxa"/>
              <w:left w:w="108" w:type="dxa"/>
              <w:bottom w:w="0" w:type="dxa"/>
              <w:right w:w="108" w:type="dxa"/>
            </w:tcMar>
          </w:tcPr>
          <w:p w14:paraId="0FC65832" w14:textId="77777777" w:rsidR="000F1085" w:rsidRPr="008E5ECF" w:rsidRDefault="000F1085" w:rsidP="000F1085">
            <w:pPr>
              <w:keepNext/>
              <w:autoSpaceDE w:val="0"/>
              <w:autoSpaceDN w:val="0"/>
              <w:spacing w:line="240" w:lineRule="auto"/>
              <w:jc w:val="right"/>
              <w:rPr>
                <w:rFonts w:ascii="Times New Roman" w:hAnsi="Times New Roman"/>
                <w:highlight w:val="yellow"/>
              </w:rPr>
            </w:pPr>
            <w:r w:rsidRPr="008E5ECF">
              <w:rPr>
                <w:rFonts w:ascii="Times New Roman" w:hAnsi="Times New Roman"/>
              </w:rPr>
              <w:t xml:space="preserve">381,743   </w:t>
            </w:r>
          </w:p>
        </w:tc>
      </w:tr>
      <w:tr w:rsidR="000F1085" w:rsidRPr="00BE42E0" w14:paraId="687FDAD0" w14:textId="77777777" w:rsidTr="00BE42E0">
        <w:tc>
          <w:tcPr>
            <w:tcW w:w="2235" w:type="dxa"/>
            <w:tcMar>
              <w:top w:w="0" w:type="dxa"/>
              <w:left w:w="108" w:type="dxa"/>
              <w:bottom w:w="0" w:type="dxa"/>
              <w:right w:w="108" w:type="dxa"/>
            </w:tcMar>
            <w:hideMark/>
          </w:tcPr>
          <w:p w14:paraId="696056AA"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NTA Monitor Ltd</w:t>
            </w:r>
          </w:p>
        </w:tc>
        <w:tc>
          <w:tcPr>
            <w:tcW w:w="3827" w:type="dxa"/>
            <w:tcMar>
              <w:top w:w="0" w:type="dxa"/>
              <w:left w:w="108" w:type="dxa"/>
              <w:bottom w:w="0" w:type="dxa"/>
              <w:right w:w="108" w:type="dxa"/>
            </w:tcMar>
            <w:hideMark/>
          </w:tcPr>
          <w:p w14:paraId="2FE99D23"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Independent assessments of the Department’s IT security measures and security review of the Department’s infrastructure. Required for EU accreditation purposes</w:t>
            </w:r>
          </w:p>
        </w:tc>
        <w:tc>
          <w:tcPr>
            <w:tcW w:w="2268" w:type="dxa"/>
            <w:tcMar>
              <w:top w:w="0" w:type="dxa"/>
              <w:left w:w="108" w:type="dxa"/>
              <w:bottom w:w="0" w:type="dxa"/>
              <w:right w:w="108" w:type="dxa"/>
            </w:tcMar>
            <w:hideMark/>
          </w:tcPr>
          <w:p w14:paraId="303E1857"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Not for external publication. </w:t>
            </w:r>
          </w:p>
        </w:tc>
        <w:tc>
          <w:tcPr>
            <w:tcW w:w="1701" w:type="dxa"/>
            <w:tcMar>
              <w:top w:w="0" w:type="dxa"/>
              <w:left w:w="108" w:type="dxa"/>
              <w:bottom w:w="0" w:type="dxa"/>
              <w:right w:w="108" w:type="dxa"/>
            </w:tcMar>
            <w:hideMark/>
          </w:tcPr>
          <w:p w14:paraId="5938862A"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16,279</w:t>
            </w:r>
          </w:p>
        </w:tc>
      </w:tr>
      <w:tr w:rsidR="000F1085" w:rsidRPr="00BE42E0" w14:paraId="6FDBAA83" w14:textId="77777777" w:rsidTr="00BE42E0">
        <w:tc>
          <w:tcPr>
            <w:tcW w:w="2235" w:type="dxa"/>
            <w:tcMar>
              <w:top w:w="0" w:type="dxa"/>
              <w:left w:w="108" w:type="dxa"/>
              <w:bottom w:w="0" w:type="dxa"/>
              <w:right w:w="108" w:type="dxa"/>
            </w:tcMar>
            <w:hideMark/>
          </w:tcPr>
          <w:p w14:paraId="0BFA4A70"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Fitzpatrick Associates</w:t>
            </w:r>
          </w:p>
        </w:tc>
        <w:tc>
          <w:tcPr>
            <w:tcW w:w="3827" w:type="dxa"/>
            <w:tcMar>
              <w:top w:w="0" w:type="dxa"/>
              <w:left w:w="108" w:type="dxa"/>
              <w:bottom w:w="0" w:type="dxa"/>
              <w:right w:w="108" w:type="dxa"/>
            </w:tcMar>
            <w:hideMark/>
          </w:tcPr>
          <w:p w14:paraId="1C065B3E"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RDP 2014-2020 Ex Ante. Evaluation Strategic Environmental Assessment &amp; Appropriate Assessment</w:t>
            </w:r>
          </w:p>
        </w:tc>
        <w:tc>
          <w:tcPr>
            <w:tcW w:w="2268" w:type="dxa"/>
            <w:tcMar>
              <w:top w:w="0" w:type="dxa"/>
              <w:left w:w="108" w:type="dxa"/>
              <w:bottom w:w="0" w:type="dxa"/>
              <w:right w:w="108" w:type="dxa"/>
            </w:tcMar>
            <w:hideMark/>
          </w:tcPr>
          <w:p w14:paraId="3AE727F9"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July 2015</w:t>
            </w:r>
          </w:p>
        </w:tc>
        <w:tc>
          <w:tcPr>
            <w:tcW w:w="1701" w:type="dxa"/>
            <w:tcMar>
              <w:top w:w="0" w:type="dxa"/>
              <w:left w:w="108" w:type="dxa"/>
              <w:bottom w:w="0" w:type="dxa"/>
              <w:right w:w="108" w:type="dxa"/>
            </w:tcMar>
            <w:hideMark/>
          </w:tcPr>
          <w:p w14:paraId="50F55C1D"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50,130</w:t>
            </w:r>
          </w:p>
        </w:tc>
      </w:tr>
      <w:tr w:rsidR="000F1085" w:rsidRPr="00BE42E0" w14:paraId="2C8AB335" w14:textId="77777777" w:rsidTr="00BE42E0">
        <w:tc>
          <w:tcPr>
            <w:tcW w:w="2235" w:type="dxa"/>
            <w:tcMar>
              <w:top w:w="0" w:type="dxa"/>
              <w:left w:w="108" w:type="dxa"/>
              <w:bottom w:w="0" w:type="dxa"/>
              <w:right w:w="108" w:type="dxa"/>
            </w:tcMar>
            <w:hideMark/>
          </w:tcPr>
          <w:p w14:paraId="59294598"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Drima Marketing Ltd</w:t>
            </w:r>
          </w:p>
        </w:tc>
        <w:tc>
          <w:tcPr>
            <w:tcW w:w="3827" w:type="dxa"/>
            <w:tcMar>
              <w:top w:w="0" w:type="dxa"/>
              <w:left w:w="108" w:type="dxa"/>
              <w:bottom w:w="0" w:type="dxa"/>
              <w:right w:w="108" w:type="dxa"/>
            </w:tcMar>
          </w:tcPr>
          <w:p w14:paraId="1F5FC88A"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Forest Sector Questionnaire (JSFO) 2014</w:t>
            </w:r>
          </w:p>
          <w:p w14:paraId="389D1453"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Joint Wood Energy Enquiry (JWEE) 2014</w:t>
            </w:r>
          </w:p>
          <w:p w14:paraId="7D2184D9"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p>
          <w:p w14:paraId="09F26ABA"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Market Report for Ireland for the Timber Committee 2013</w:t>
            </w:r>
          </w:p>
        </w:tc>
        <w:tc>
          <w:tcPr>
            <w:tcW w:w="2268" w:type="dxa"/>
            <w:tcMar>
              <w:top w:w="0" w:type="dxa"/>
              <w:left w:w="108" w:type="dxa"/>
              <w:bottom w:w="0" w:type="dxa"/>
              <w:right w:w="108" w:type="dxa"/>
            </w:tcMar>
          </w:tcPr>
          <w:p w14:paraId="33F518A5"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 May 2015</w:t>
            </w:r>
          </w:p>
          <w:p w14:paraId="5CBF38D2"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Joint Wood Energy Enquiry (JWEE) 2014- published as part of COFORD </w:t>
            </w:r>
            <w:proofErr w:type="spellStart"/>
            <w:r w:rsidRPr="00BE42E0">
              <w:rPr>
                <w:rFonts w:ascii="Calibri" w:eastAsia="Times New Roman" w:hAnsi="Calibri" w:cs="Calibri"/>
                <w:lang w:eastAsia="en-IE"/>
              </w:rPr>
              <w:t>Woodflow</w:t>
            </w:r>
            <w:proofErr w:type="spellEnd"/>
            <w:r w:rsidRPr="00BE42E0">
              <w:rPr>
                <w:rFonts w:ascii="Calibri" w:eastAsia="Times New Roman" w:hAnsi="Calibri" w:cs="Calibri"/>
                <w:lang w:eastAsia="en-IE"/>
              </w:rPr>
              <w:t xml:space="preserve"> note.</w:t>
            </w:r>
          </w:p>
          <w:p w14:paraId="2EF3CA0D" w14:textId="77777777" w:rsidR="000F1085" w:rsidRPr="00BE42E0" w:rsidRDefault="000F1085" w:rsidP="000F1085">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 Sept/Oct 2015</w:t>
            </w:r>
          </w:p>
        </w:tc>
        <w:tc>
          <w:tcPr>
            <w:tcW w:w="1701" w:type="dxa"/>
            <w:tcMar>
              <w:top w:w="0" w:type="dxa"/>
              <w:left w:w="108" w:type="dxa"/>
              <w:bottom w:w="0" w:type="dxa"/>
              <w:right w:w="108" w:type="dxa"/>
            </w:tcMar>
            <w:hideMark/>
          </w:tcPr>
          <w:p w14:paraId="599B0E91" w14:textId="77777777" w:rsidR="000F1085" w:rsidRPr="00BE42E0" w:rsidRDefault="000F1085" w:rsidP="000F1085">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12,398</w:t>
            </w:r>
          </w:p>
        </w:tc>
      </w:tr>
      <w:tr w:rsidR="000F1085" w:rsidRPr="00BE42E0" w14:paraId="3BE4010E" w14:textId="77777777" w:rsidTr="00BE42E0">
        <w:tc>
          <w:tcPr>
            <w:tcW w:w="2235" w:type="dxa"/>
            <w:tcMar>
              <w:top w:w="0" w:type="dxa"/>
              <w:left w:w="108" w:type="dxa"/>
              <w:bottom w:w="0" w:type="dxa"/>
              <w:right w:w="108" w:type="dxa"/>
            </w:tcMar>
            <w:hideMark/>
          </w:tcPr>
          <w:p w14:paraId="6009CC9F"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Bearing Point </w:t>
            </w:r>
          </w:p>
        </w:tc>
        <w:tc>
          <w:tcPr>
            <w:tcW w:w="3827" w:type="dxa"/>
            <w:tcMar>
              <w:top w:w="0" w:type="dxa"/>
              <w:left w:w="108" w:type="dxa"/>
              <w:bottom w:w="0" w:type="dxa"/>
              <w:right w:w="108" w:type="dxa"/>
            </w:tcMar>
            <w:hideMark/>
          </w:tcPr>
          <w:p w14:paraId="72FBDDD4"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Technical code review of the Animal Health and Welfare System</w:t>
            </w:r>
          </w:p>
        </w:tc>
        <w:tc>
          <w:tcPr>
            <w:tcW w:w="2268" w:type="dxa"/>
            <w:tcMar>
              <w:top w:w="0" w:type="dxa"/>
              <w:left w:w="108" w:type="dxa"/>
              <w:bottom w:w="0" w:type="dxa"/>
              <w:right w:w="108" w:type="dxa"/>
            </w:tcMar>
            <w:hideMark/>
          </w:tcPr>
          <w:p w14:paraId="437A07B3" w14:textId="77777777" w:rsidR="000F1085" w:rsidRPr="00BE42E0" w:rsidRDefault="000F1085" w:rsidP="000F1085">
            <w:pPr>
              <w:spacing w:after="200" w:line="240" w:lineRule="auto"/>
              <w:contextualSpacing/>
              <w:rPr>
                <w:rFonts w:ascii="Calibri" w:eastAsia="Times New Roman" w:hAnsi="Calibri" w:cs="Calibri"/>
                <w:lang w:eastAsia="en-IE"/>
              </w:rPr>
            </w:pPr>
            <w:r w:rsidRPr="00BE42E0">
              <w:rPr>
                <w:rFonts w:ascii="Calibri" w:eastAsia="Times New Roman" w:hAnsi="Calibri" w:cs="Calibri"/>
                <w:lang w:eastAsia="en-IE"/>
              </w:rPr>
              <w:t>Q1 2016</w:t>
            </w:r>
          </w:p>
          <w:p w14:paraId="3B863744" w14:textId="77777777" w:rsidR="000F1085" w:rsidRPr="00BE42E0" w:rsidRDefault="000F1085" w:rsidP="000F1085">
            <w:pPr>
              <w:spacing w:after="200" w:line="240" w:lineRule="auto"/>
              <w:contextualSpacing/>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2703125B"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126,198</w:t>
            </w:r>
          </w:p>
        </w:tc>
      </w:tr>
      <w:tr w:rsidR="000F1085" w:rsidRPr="00BE42E0" w14:paraId="27DE08A9" w14:textId="77777777" w:rsidTr="00BE42E0">
        <w:tc>
          <w:tcPr>
            <w:tcW w:w="2235" w:type="dxa"/>
            <w:tcMar>
              <w:top w:w="0" w:type="dxa"/>
              <w:left w:w="108" w:type="dxa"/>
              <w:bottom w:w="0" w:type="dxa"/>
              <w:right w:w="108" w:type="dxa"/>
            </w:tcMar>
            <w:hideMark/>
          </w:tcPr>
          <w:p w14:paraId="35094151"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Deloitte</w:t>
            </w:r>
          </w:p>
        </w:tc>
        <w:tc>
          <w:tcPr>
            <w:tcW w:w="3827" w:type="dxa"/>
            <w:tcMar>
              <w:top w:w="0" w:type="dxa"/>
              <w:left w:w="108" w:type="dxa"/>
              <w:bottom w:w="0" w:type="dxa"/>
              <w:right w:w="108" w:type="dxa"/>
            </w:tcMar>
            <w:hideMark/>
          </w:tcPr>
          <w:p w14:paraId="3F1B81FD"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Technical code review of the Integrated Fisheries System</w:t>
            </w:r>
          </w:p>
        </w:tc>
        <w:tc>
          <w:tcPr>
            <w:tcW w:w="2268" w:type="dxa"/>
            <w:tcMar>
              <w:top w:w="0" w:type="dxa"/>
              <w:left w:w="108" w:type="dxa"/>
              <w:bottom w:w="0" w:type="dxa"/>
              <w:right w:w="108" w:type="dxa"/>
            </w:tcMar>
            <w:hideMark/>
          </w:tcPr>
          <w:p w14:paraId="1D569E47"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Q1 2016</w:t>
            </w:r>
          </w:p>
          <w:p w14:paraId="1F02DBB1"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4BB2DD3B"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79,827</w:t>
            </w:r>
          </w:p>
        </w:tc>
      </w:tr>
      <w:tr w:rsidR="000F1085" w:rsidRPr="00BE42E0" w14:paraId="77EE3DD8" w14:textId="77777777" w:rsidTr="00BE42E0">
        <w:tc>
          <w:tcPr>
            <w:tcW w:w="2235" w:type="dxa"/>
            <w:tcMar>
              <w:top w:w="0" w:type="dxa"/>
              <w:left w:w="108" w:type="dxa"/>
              <w:bottom w:w="0" w:type="dxa"/>
              <w:right w:w="108" w:type="dxa"/>
            </w:tcMar>
            <w:hideMark/>
          </w:tcPr>
          <w:p w14:paraId="0BFF0846"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lastRenderedPageBreak/>
              <w:t>NTA Monitor Ltd</w:t>
            </w:r>
          </w:p>
        </w:tc>
        <w:tc>
          <w:tcPr>
            <w:tcW w:w="3827" w:type="dxa"/>
            <w:tcMar>
              <w:top w:w="0" w:type="dxa"/>
              <w:left w:w="108" w:type="dxa"/>
              <w:bottom w:w="0" w:type="dxa"/>
              <w:right w:w="108" w:type="dxa"/>
            </w:tcMar>
            <w:hideMark/>
          </w:tcPr>
          <w:p w14:paraId="51ED26D7"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Independent assessments of the Department’s IT security measures and security review of the Department’s infrastructure. Required for EU accreditation purposes</w:t>
            </w:r>
          </w:p>
        </w:tc>
        <w:tc>
          <w:tcPr>
            <w:tcW w:w="2268" w:type="dxa"/>
            <w:tcMar>
              <w:top w:w="0" w:type="dxa"/>
              <w:left w:w="108" w:type="dxa"/>
              <w:bottom w:w="0" w:type="dxa"/>
              <w:right w:w="108" w:type="dxa"/>
            </w:tcMar>
            <w:hideMark/>
          </w:tcPr>
          <w:p w14:paraId="11F7F5E7"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Not for external publication. </w:t>
            </w:r>
          </w:p>
        </w:tc>
        <w:tc>
          <w:tcPr>
            <w:tcW w:w="1701" w:type="dxa"/>
            <w:tcMar>
              <w:top w:w="0" w:type="dxa"/>
              <w:left w:w="108" w:type="dxa"/>
              <w:bottom w:w="0" w:type="dxa"/>
              <w:right w:w="108" w:type="dxa"/>
            </w:tcMar>
            <w:hideMark/>
          </w:tcPr>
          <w:p w14:paraId="70A152B1"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35,611</w:t>
            </w:r>
          </w:p>
        </w:tc>
      </w:tr>
      <w:tr w:rsidR="000F1085" w:rsidRPr="00BE42E0" w14:paraId="05E023AC" w14:textId="77777777" w:rsidTr="00BE42E0">
        <w:tc>
          <w:tcPr>
            <w:tcW w:w="2235" w:type="dxa"/>
            <w:tcMar>
              <w:top w:w="0" w:type="dxa"/>
              <w:left w:w="108" w:type="dxa"/>
              <w:bottom w:w="0" w:type="dxa"/>
              <w:right w:w="108" w:type="dxa"/>
            </w:tcMar>
            <w:hideMark/>
          </w:tcPr>
          <w:p w14:paraId="09C776E4" w14:textId="77777777" w:rsidR="000F1085" w:rsidRPr="00BE42E0" w:rsidRDefault="000F1085" w:rsidP="000F1085">
            <w:pPr>
              <w:spacing w:after="0" w:line="240" w:lineRule="auto"/>
              <w:rPr>
                <w:rFonts w:ascii="Calibri" w:eastAsia="Times New Roman" w:hAnsi="Calibri" w:cs="Calibri"/>
              </w:rPr>
            </w:pPr>
            <w:r w:rsidRPr="00BE42E0">
              <w:rPr>
                <w:rFonts w:ascii="Calibri" w:eastAsia="Times New Roman" w:hAnsi="Calibri" w:cs="Calibri"/>
              </w:rPr>
              <w:t>Capt. Alan Coghlan</w:t>
            </w:r>
          </w:p>
        </w:tc>
        <w:tc>
          <w:tcPr>
            <w:tcW w:w="3827" w:type="dxa"/>
            <w:tcMar>
              <w:top w:w="0" w:type="dxa"/>
              <w:left w:w="108" w:type="dxa"/>
              <w:bottom w:w="0" w:type="dxa"/>
              <w:right w:w="108" w:type="dxa"/>
            </w:tcMar>
            <w:hideMark/>
          </w:tcPr>
          <w:p w14:paraId="4428C033"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Draft Report on the use of Tugs and Associated Pilotage at Killybegs Fishery Harbour Centre</w:t>
            </w:r>
          </w:p>
        </w:tc>
        <w:tc>
          <w:tcPr>
            <w:tcW w:w="2268" w:type="dxa"/>
            <w:tcMar>
              <w:top w:w="0" w:type="dxa"/>
              <w:left w:w="108" w:type="dxa"/>
              <w:bottom w:w="0" w:type="dxa"/>
              <w:right w:w="108" w:type="dxa"/>
            </w:tcMar>
            <w:hideMark/>
          </w:tcPr>
          <w:p w14:paraId="6A624748"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57557E6E" w14:textId="77777777" w:rsidR="000F1085" w:rsidRPr="00BE42E0" w:rsidRDefault="000F1085" w:rsidP="000F1085">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4,800</w:t>
            </w:r>
          </w:p>
        </w:tc>
      </w:tr>
      <w:tr w:rsidR="000F1085" w:rsidRPr="00BE42E0" w14:paraId="09FA2744" w14:textId="77777777" w:rsidTr="00BE42E0">
        <w:tc>
          <w:tcPr>
            <w:tcW w:w="2235" w:type="dxa"/>
            <w:tcMar>
              <w:top w:w="0" w:type="dxa"/>
              <w:left w:w="108" w:type="dxa"/>
              <w:bottom w:w="0" w:type="dxa"/>
              <w:right w:w="108" w:type="dxa"/>
            </w:tcMar>
            <w:hideMark/>
          </w:tcPr>
          <w:p w14:paraId="02C52B92"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CMG Crime Management Ltd</w:t>
            </w:r>
          </w:p>
        </w:tc>
        <w:tc>
          <w:tcPr>
            <w:tcW w:w="3827" w:type="dxa"/>
            <w:tcMar>
              <w:top w:w="0" w:type="dxa"/>
              <w:left w:w="108" w:type="dxa"/>
              <w:bottom w:w="0" w:type="dxa"/>
              <w:right w:w="108" w:type="dxa"/>
            </w:tcMar>
            <w:hideMark/>
          </w:tcPr>
          <w:p w14:paraId="61252859"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ISPS Port Security Plan: Killybegs FHC</w:t>
            </w:r>
          </w:p>
        </w:tc>
        <w:tc>
          <w:tcPr>
            <w:tcW w:w="2268" w:type="dxa"/>
            <w:tcMar>
              <w:top w:w="0" w:type="dxa"/>
              <w:left w:w="108" w:type="dxa"/>
              <w:bottom w:w="0" w:type="dxa"/>
              <w:right w:w="108" w:type="dxa"/>
            </w:tcMar>
            <w:hideMark/>
          </w:tcPr>
          <w:p w14:paraId="6989D3E5"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6792E8CE"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4,245</w:t>
            </w:r>
          </w:p>
        </w:tc>
      </w:tr>
      <w:tr w:rsidR="000F1085" w:rsidRPr="00BE42E0" w14:paraId="3A9F19DA" w14:textId="77777777" w:rsidTr="00BE42E0">
        <w:tc>
          <w:tcPr>
            <w:tcW w:w="2235" w:type="dxa"/>
            <w:tcMar>
              <w:top w:w="0" w:type="dxa"/>
              <w:left w:w="108" w:type="dxa"/>
              <w:bottom w:w="0" w:type="dxa"/>
              <w:right w:w="108" w:type="dxa"/>
            </w:tcMar>
            <w:hideMark/>
          </w:tcPr>
          <w:p w14:paraId="5CC11BEA"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CMG Crime Management Ltd</w:t>
            </w:r>
          </w:p>
        </w:tc>
        <w:tc>
          <w:tcPr>
            <w:tcW w:w="3827" w:type="dxa"/>
            <w:tcMar>
              <w:top w:w="0" w:type="dxa"/>
              <w:left w:w="108" w:type="dxa"/>
              <w:bottom w:w="0" w:type="dxa"/>
              <w:right w:w="108" w:type="dxa"/>
            </w:tcMar>
            <w:hideMark/>
          </w:tcPr>
          <w:p w14:paraId="7758D365"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Port Security Plan:  Killybegs FHC</w:t>
            </w:r>
          </w:p>
        </w:tc>
        <w:tc>
          <w:tcPr>
            <w:tcW w:w="2268" w:type="dxa"/>
            <w:tcMar>
              <w:top w:w="0" w:type="dxa"/>
              <w:left w:w="108" w:type="dxa"/>
              <w:bottom w:w="0" w:type="dxa"/>
              <w:right w:w="108" w:type="dxa"/>
            </w:tcMar>
            <w:hideMark/>
          </w:tcPr>
          <w:p w14:paraId="25B2BF68"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5565BA0B"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4,362</w:t>
            </w:r>
          </w:p>
        </w:tc>
      </w:tr>
      <w:tr w:rsidR="000F1085" w:rsidRPr="00BE42E0" w14:paraId="2BEA971D" w14:textId="77777777" w:rsidTr="00BE42E0">
        <w:tc>
          <w:tcPr>
            <w:tcW w:w="2235" w:type="dxa"/>
            <w:tcMar>
              <w:top w:w="0" w:type="dxa"/>
              <w:left w:w="108" w:type="dxa"/>
              <w:bottom w:w="0" w:type="dxa"/>
              <w:right w:w="108" w:type="dxa"/>
            </w:tcMar>
            <w:hideMark/>
          </w:tcPr>
          <w:p w14:paraId="04AFA295"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 xml:space="preserve">Martin </w:t>
            </w:r>
            <w:proofErr w:type="spellStart"/>
            <w:r w:rsidRPr="00BE42E0">
              <w:rPr>
                <w:rFonts w:ascii="Calibri" w:eastAsia="Times New Roman" w:hAnsi="Calibri" w:cs="Calibri"/>
                <w:lang w:eastAsia="en-IE"/>
              </w:rPr>
              <w:t>Heraghty</w:t>
            </w:r>
            <w:proofErr w:type="spellEnd"/>
          </w:p>
        </w:tc>
        <w:tc>
          <w:tcPr>
            <w:tcW w:w="3827" w:type="dxa"/>
            <w:tcMar>
              <w:top w:w="0" w:type="dxa"/>
              <w:left w:w="108" w:type="dxa"/>
              <w:bottom w:w="0" w:type="dxa"/>
              <w:right w:w="108" w:type="dxa"/>
            </w:tcMar>
            <w:hideMark/>
          </w:tcPr>
          <w:p w14:paraId="60FCCE32"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Confidential Report to Minister for Agriculture, Food and the Marine. Commercial Mushroom Producers (CMP) participation as a Producer Organisation in the Fruit and Vegetable Producer Organisation Scheme</w:t>
            </w:r>
          </w:p>
        </w:tc>
        <w:tc>
          <w:tcPr>
            <w:tcW w:w="2268" w:type="dxa"/>
            <w:tcMar>
              <w:top w:w="0" w:type="dxa"/>
              <w:left w:w="108" w:type="dxa"/>
              <w:bottom w:w="0" w:type="dxa"/>
              <w:right w:w="108" w:type="dxa"/>
            </w:tcMar>
            <w:hideMark/>
          </w:tcPr>
          <w:p w14:paraId="5D7F4A79"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21 September 2015</w:t>
            </w:r>
          </w:p>
        </w:tc>
        <w:tc>
          <w:tcPr>
            <w:tcW w:w="1701" w:type="dxa"/>
            <w:tcMar>
              <w:top w:w="0" w:type="dxa"/>
              <w:left w:w="108" w:type="dxa"/>
              <w:bottom w:w="0" w:type="dxa"/>
              <w:right w:w="108" w:type="dxa"/>
            </w:tcMar>
            <w:hideMark/>
          </w:tcPr>
          <w:p w14:paraId="7758FCE3" w14:textId="77777777" w:rsidR="000F1085" w:rsidRPr="00BE42E0" w:rsidRDefault="000F1085" w:rsidP="000F1085">
            <w:pPr>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2,000</w:t>
            </w:r>
          </w:p>
        </w:tc>
      </w:tr>
      <w:tr w:rsidR="000F1085" w:rsidRPr="00BE42E0" w14:paraId="197BE923" w14:textId="77777777" w:rsidTr="00BE42E0">
        <w:tc>
          <w:tcPr>
            <w:tcW w:w="2235" w:type="dxa"/>
            <w:tcMar>
              <w:top w:w="0" w:type="dxa"/>
              <w:left w:w="108" w:type="dxa"/>
              <w:bottom w:w="0" w:type="dxa"/>
              <w:right w:w="108" w:type="dxa"/>
            </w:tcMar>
            <w:hideMark/>
          </w:tcPr>
          <w:p w14:paraId="61B3F6BE"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US" w:eastAsia="en-IE"/>
              </w:rPr>
              <w:t xml:space="preserve">Dr. Claire </w:t>
            </w:r>
            <w:proofErr w:type="spellStart"/>
            <w:r w:rsidRPr="00BE42E0">
              <w:rPr>
                <w:rFonts w:ascii="Calibri" w:eastAsia="Times New Roman" w:hAnsi="Calibri" w:cs="Calibri"/>
                <w:lang w:val="en-US" w:eastAsia="en-IE"/>
              </w:rPr>
              <w:t>Sansford</w:t>
            </w:r>
            <w:proofErr w:type="spellEnd"/>
            <w:r w:rsidRPr="00BE42E0">
              <w:rPr>
                <w:rFonts w:ascii="Calibri" w:eastAsia="Times New Roman" w:hAnsi="Calibri" w:cs="Calibri"/>
                <w:lang w:val="en-US" w:eastAsia="en-IE"/>
              </w:rPr>
              <w:t>, Independent Plant Health Consultant, York, UK.</w:t>
            </w:r>
          </w:p>
        </w:tc>
        <w:tc>
          <w:tcPr>
            <w:tcW w:w="3827" w:type="dxa"/>
            <w:tcMar>
              <w:top w:w="0" w:type="dxa"/>
              <w:left w:w="108" w:type="dxa"/>
              <w:bottom w:w="0" w:type="dxa"/>
              <w:right w:w="108" w:type="dxa"/>
            </w:tcMar>
            <w:hideMark/>
          </w:tcPr>
          <w:p w14:paraId="500DD49A"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 xml:space="preserve">Revised assessment of the risk of spread of </w:t>
            </w:r>
            <w:proofErr w:type="spellStart"/>
            <w:r w:rsidRPr="00BE42E0">
              <w:rPr>
                <w:rFonts w:ascii="Calibri" w:eastAsia="Times New Roman" w:hAnsi="Calibri" w:cs="Calibri"/>
                <w:i/>
                <w:iCs/>
                <w:lang w:val="en-GB" w:eastAsia="en-IE"/>
              </w:rPr>
              <w:t>Hymenoscyphus</w:t>
            </w:r>
            <w:proofErr w:type="spellEnd"/>
            <w:r w:rsidRPr="00BE42E0">
              <w:rPr>
                <w:rFonts w:ascii="Calibri" w:eastAsia="Times New Roman" w:hAnsi="Calibri" w:cs="Calibri"/>
                <w:i/>
                <w:iCs/>
                <w:lang w:val="en-GB" w:eastAsia="en-IE"/>
              </w:rPr>
              <w:t xml:space="preserve"> </w:t>
            </w:r>
            <w:proofErr w:type="spellStart"/>
            <w:r w:rsidRPr="00BE42E0">
              <w:rPr>
                <w:rFonts w:ascii="Calibri" w:eastAsia="Times New Roman" w:hAnsi="Calibri" w:cs="Calibri"/>
                <w:i/>
                <w:iCs/>
                <w:lang w:val="en-GB" w:eastAsia="en-IE"/>
              </w:rPr>
              <w:t>fraxineus</w:t>
            </w:r>
            <w:proofErr w:type="spellEnd"/>
            <w:r w:rsidRPr="00BE42E0">
              <w:rPr>
                <w:rFonts w:ascii="Calibri" w:eastAsia="Times New Roman" w:hAnsi="Calibri" w:cs="Calibri"/>
                <w:lang w:val="en-GB" w:eastAsia="en-IE"/>
              </w:rPr>
              <w:t xml:space="preserve"> on untreated wood of ash (</w:t>
            </w:r>
            <w:r w:rsidRPr="00BE42E0">
              <w:rPr>
                <w:rFonts w:ascii="Calibri" w:eastAsia="Times New Roman" w:hAnsi="Calibri" w:cs="Calibri"/>
                <w:i/>
                <w:iCs/>
                <w:lang w:val="en-GB" w:eastAsia="en-IE"/>
              </w:rPr>
              <w:t>Fraxinus</w:t>
            </w:r>
            <w:r w:rsidRPr="00BE42E0">
              <w:rPr>
                <w:rFonts w:ascii="Calibri" w:eastAsia="Times New Roman" w:hAnsi="Calibri" w:cs="Calibri"/>
                <w:lang w:val="en-GB" w:eastAsia="en-IE"/>
              </w:rPr>
              <w:t xml:space="preserve"> spp., particularly </w:t>
            </w:r>
            <w:r w:rsidRPr="00BE42E0">
              <w:rPr>
                <w:rFonts w:ascii="Calibri" w:eastAsia="Times New Roman" w:hAnsi="Calibri" w:cs="Calibri"/>
                <w:i/>
                <w:iCs/>
                <w:lang w:val="en-GB" w:eastAsia="en-IE"/>
              </w:rPr>
              <w:t>Fraxinus excelsior</w:t>
            </w:r>
            <w:r w:rsidRPr="00BE42E0">
              <w:rPr>
                <w:rFonts w:ascii="Calibri" w:eastAsia="Times New Roman" w:hAnsi="Calibri" w:cs="Calibri"/>
                <w:lang w:val="en-GB" w:eastAsia="en-IE"/>
              </w:rPr>
              <w:t>).</w:t>
            </w:r>
          </w:p>
        </w:tc>
        <w:tc>
          <w:tcPr>
            <w:tcW w:w="2268" w:type="dxa"/>
            <w:tcMar>
              <w:top w:w="0" w:type="dxa"/>
              <w:left w:w="108" w:type="dxa"/>
              <w:bottom w:w="0" w:type="dxa"/>
              <w:right w:w="108" w:type="dxa"/>
            </w:tcMar>
            <w:hideMark/>
          </w:tcPr>
          <w:p w14:paraId="3DA20245" w14:textId="77777777" w:rsidR="000F1085" w:rsidRPr="00BE42E0" w:rsidRDefault="000F1085" w:rsidP="000F1085">
            <w:pPr>
              <w:spacing w:after="200" w:line="240" w:lineRule="auto"/>
              <w:rPr>
                <w:rFonts w:ascii="Calibri" w:eastAsia="Times New Roman" w:hAnsi="Calibri" w:cs="Calibri"/>
                <w:lang w:eastAsia="en-IE"/>
              </w:rPr>
            </w:pPr>
            <w:r w:rsidRPr="00BE42E0">
              <w:rPr>
                <w:rFonts w:ascii="Calibri" w:eastAsia="Times New Roman" w:hAnsi="Calibri" w:cs="Calibri"/>
                <w:lang w:eastAsia="en-IE"/>
              </w:rPr>
              <w:t>4 September 2015</w:t>
            </w:r>
          </w:p>
          <w:p w14:paraId="0B3DE13E" w14:textId="77777777" w:rsidR="000F1085" w:rsidRPr="00BE42E0" w:rsidRDefault="000F1085" w:rsidP="000F1085">
            <w:pPr>
              <w:spacing w:after="200" w:line="240" w:lineRule="auto"/>
              <w:rPr>
                <w:rFonts w:ascii="Calibri" w:eastAsia="Times New Roman" w:hAnsi="Calibri" w:cs="Calibri"/>
                <w:u w:val="single"/>
                <w:lang w:val="en-GB" w:eastAsia="en-IE"/>
              </w:rPr>
            </w:pPr>
            <w:r w:rsidRPr="00BE42E0">
              <w:rPr>
                <w:rFonts w:ascii="Calibri" w:eastAsia="Times New Roman" w:hAnsi="Calibri" w:cs="Calibri"/>
                <w:lang w:eastAsia="en-IE"/>
              </w:rPr>
              <w:t>Published on the DAFM website in January 2016</w:t>
            </w:r>
          </w:p>
        </w:tc>
        <w:tc>
          <w:tcPr>
            <w:tcW w:w="1701" w:type="dxa"/>
            <w:tcMar>
              <w:top w:w="0" w:type="dxa"/>
              <w:left w:w="108" w:type="dxa"/>
              <w:bottom w:w="0" w:type="dxa"/>
              <w:right w:w="108" w:type="dxa"/>
            </w:tcMar>
            <w:hideMark/>
          </w:tcPr>
          <w:p w14:paraId="5FF6C8A2" w14:textId="77777777" w:rsidR="000F1085" w:rsidRPr="00BE42E0" w:rsidRDefault="000F1085" w:rsidP="000F1085">
            <w:pPr>
              <w:spacing w:after="200" w:line="240" w:lineRule="auto"/>
              <w:jc w:val="right"/>
              <w:rPr>
                <w:rFonts w:ascii="Calibri" w:eastAsia="Times New Roman" w:hAnsi="Calibri" w:cs="Calibri"/>
                <w:u w:val="single"/>
                <w:lang w:val="en-GB" w:eastAsia="en-IE"/>
              </w:rPr>
            </w:pPr>
            <w:r w:rsidRPr="00BE42E0">
              <w:rPr>
                <w:rFonts w:ascii="Calibri" w:eastAsia="Times New Roman" w:hAnsi="Calibri" w:cs="Calibri"/>
                <w:lang w:eastAsia="en-IE"/>
              </w:rPr>
              <w:t>18,691</w:t>
            </w:r>
          </w:p>
        </w:tc>
      </w:tr>
      <w:tr w:rsidR="000F1085" w:rsidRPr="00BE42E0" w14:paraId="2A9EC73B" w14:textId="77777777" w:rsidTr="00BE42E0">
        <w:trPr>
          <w:trHeight w:val="1387"/>
        </w:trPr>
        <w:tc>
          <w:tcPr>
            <w:tcW w:w="2235" w:type="dxa"/>
            <w:tcMar>
              <w:top w:w="0" w:type="dxa"/>
              <w:left w:w="108" w:type="dxa"/>
              <w:bottom w:w="0" w:type="dxa"/>
              <w:right w:w="108" w:type="dxa"/>
            </w:tcMar>
            <w:hideMark/>
          </w:tcPr>
          <w:p w14:paraId="41ABA7FA"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 xml:space="preserve">McCarthy </w:t>
            </w:r>
            <w:proofErr w:type="spellStart"/>
            <w:r w:rsidRPr="00BE42E0">
              <w:rPr>
                <w:rFonts w:ascii="Calibri" w:eastAsia="Times New Roman" w:hAnsi="Calibri" w:cs="Calibri"/>
                <w:lang w:val="en-GB" w:eastAsia="en-IE"/>
              </w:rPr>
              <w:t>Keville</w:t>
            </w:r>
            <w:proofErr w:type="spellEnd"/>
            <w:r w:rsidRPr="00BE42E0">
              <w:rPr>
                <w:rFonts w:ascii="Calibri" w:eastAsia="Times New Roman" w:hAnsi="Calibri" w:cs="Calibri"/>
                <w:lang w:val="en-GB" w:eastAsia="en-IE"/>
              </w:rPr>
              <w:t xml:space="preserve"> O’Sullivan </w:t>
            </w:r>
          </w:p>
        </w:tc>
        <w:tc>
          <w:tcPr>
            <w:tcW w:w="3827" w:type="dxa"/>
            <w:tcMar>
              <w:top w:w="0" w:type="dxa"/>
              <w:left w:w="108" w:type="dxa"/>
              <w:bottom w:w="0" w:type="dxa"/>
              <w:right w:w="108" w:type="dxa"/>
            </w:tcMar>
            <w:hideMark/>
          </w:tcPr>
          <w:p w14:paraId="7157E780"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Strategic Environmental Assessment (SEA) and Appropriate Assessment (AA) of Freshwater Pearl Mussel Plan for Ireland</w:t>
            </w:r>
          </w:p>
        </w:tc>
        <w:tc>
          <w:tcPr>
            <w:tcW w:w="2268" w:type="dxa"/>
            <w:tcMar>
              <w:top w:w="0" w:type="dxa"/>
              <w:left w:w="108" w:type="dxa"/>
              <w:bottom w:w="0" w:type="dxa"/>
              <w:right w:w="108" w:type="dxa"/>
            </w:tcMar>
            <w:hideMark/>
          </w:tcPr>
          <w:p w14:paraId="545916DB"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27 May 2016</w:t>
            </w:r>
          </w:p>
        </w:tc>
        <w:tc>
          <w:tcPr>
            <w:tcW w:w="1701" w:type="dxa"/>
            <w:tcMar>
              <w:top w:w="0" w:type="dxa"/>
              <w:left w:w="108" w:type="dxa"/>
              <w:bottom w:w="0" w:type="dxa"/>
              <w:right w:w="108" w:type="dxa"/>
            </w:tcMar>
            <w:hideMark/>
          </w:tcPr>
          <w:p w14:paraId="78CEA50C" w14:textId="77777777" w:rsidR="000F1085" w:rsidRPr="00BE42E0" w:rsidRDefault="000F1085" w:rsidP="000F1085">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54,710</w:t>
            </w:r>
          </w:p>
        </w:tc>
      </w:tr>
      <w:tr w:rsidR="000F1085" w:rsidRPr="00BE42E0" w14:paraId="48EEEA3F" w14:textId="77777777" w:rsidTr="00BE42E0">
        <w:trPr>
          <w:trHeight w:val="414"/>
        </w:trPr>
        <w:tc>
          <w:tcPr>
            <w:tcW w:w="2235" w:type="dxa"/>
            <w:tcMar>
              <w:top w:w="0" w:type="dxa"/>
              <w:left w:w="108" w:type="dxa"/>
              <w:bottom w:w="0" w:type="dxa"/>
              <w:right w:w="108" w:type="dxa"/>
            </w:tcMar>
            <w:hideMark/>
          </w:tcPr>
          <w:p w14:paraId="284DDE4E"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Smith Carter</w:t>
            </w:r>
          </w:p>
        </w:tc>
        <w:tc>
          <w:tcPr>
            <w:tcW w:w="3827" w:type="dxa"/>
            <w:tcMar>
              <w:top w:w="0" w:type="dxa"/>
              <w:left w:w="108" w:type="dxa"/>
              <w:bottom w:w="0" w:type="dxa"/>
              <w:right w:w="108" w:type="dxa"/>
            </w:tcMar>
            <w:hideMark/>
          </w:tcPr>
          <w:p w14:paraId="4E560ED5"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Structural Report on Amelioration Works</w:t>
            </w:r>
          </w:p>
        </w:tc>
        <w:tc>
          <w:tcPr>
            <w:tcW w:w="2268" w:type="dxa"/>
            <w:tcMar>
              <w:top w:w="0" w:type="dxa"/>
              <w:left w:w="108" w:type="dxa"/>
              <w:bottom w:w="0" w:type="dxa"/>
              <w:right w:w="108" w:type="dxa"/>
            </w:tcMar>
            <w:hideMark/>
          </w:tcPr>
          <w:p w14:paraId="5683D992"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Commissioned in December 2015. Not for Publication</w:t>
            </w:r>
          </w:p>
        </w:tc>
        <w:tc>
          <w:tcPr>
            <w:tcW w:w="1701" w:type="dxa"/>
            <w:tcMar>
              <w:top w:w="0" w:type="dxa"/>
              <w:left w:w="108" w:type="dxa"/>
              <w:bottom w:w="0" w:type="dxa"/>
              <w:right w:w="108" w:type="dxa"/>
            </w:tcMar>
            <w:hideMark/>
          </w:tcPr>
          <w:p w14:paraId="1B3E87DD" w14:textId="77777777" w:rsidR="000F1085" w:rsidRPr="00BE42E0" w:rsidRDefault="000F1085" w:rsidP="000F1085">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27,060</w:t>
            </w:r>
          </w:p>
        </w:tc>
      </w:tr>
      <w:tr w:rsidR="000F1085" w:rsidRPr="00BE42E0" w14:paraId="440EA314" w14:textId="77777777" w:rsidTr="00BE42E0">
        <w:trPr>
          <w:trHeight w:val="414"/>
        </w:trPr>
        <w:tc>
          <w:tcPr>
            <w:tcW w:w="2235" w:type="dxa"/>
            <w:tcMar>
              <w:top w:w="0" w:type="dxa"/>
              <w:left w:w="108" w:type="dxa"/>
              <w:bottom w:w="0" w:type="dxa"/>
              <w:right w:w="108" w:type="dxa"/>
            </w:tcMar>
            <w:hideMark/>
          </w:tcPr>
          <w:p w14:paraId="109D5F3C"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Presidion</w:t>
            </w:r>
          </w:p>
        </w:tc>
        <w:tc>
          <w:tcPr>
            <w:tcW w:w="3827" w:type="dxa"/>
            <w:tcMar>
              <w:top w:w="0" w:type="dxa"/>
              <w:left w:w="108" w:type="dxa"/>
              <w:bottom w:w="0" w:type="dxa"/>
              <w:right w:w="108" w:type="dxa"/>
            </w:tcMar>
            <w:hideMark/>
          </w:tcPr>
          <w:p w14:paraId="005B4D4E"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Aim Calf Survival Herd of Origin Deliverables Report</w:t>
            </w:r>
          </w:p>
        </w:tc>
        <w:tc>
          <w:tcPr>
            <w:tcW w:w="2268" w:type="dxa"/>
            <w:tcMar>
              <w:top w:w="0" w:type="dxa"/>
              <w:left w:w="108" w:type="dxa"/>
              <w:bottom w:w="0" w:type="dxa"/>
              <w:right w:w="108" w:type="dxa"/>
            </w:tcMar>
            <w:hideMark/>
          </w:tcPr>
          <w:p w14:paraId="49B147E8"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Commissioned in December 2015. Completion February 2016</w:t>
            </w:r>
          </w:p>
        </w:tc>
        <w:tc>
          <w:tcPr>
            <w:tcW w:w="1701" w:type="dxa"/>
            <w:tcMar>
              <w:top w:w="0" w:type="dxa"/>
              <w:left w:w="108" w:type="dxa"/>
              <w:bottom w:w="0" w:type="dxa"/>
              <w:right w:w="108" w:type="dxa"/>
            </w:tcMar>
            <w:hideMark/>
          </w:tcPr>
          <w:p w14:paraId="31206D52" w14:textId="77777777" w:rsidR="000F1085" w:rsidRPr="00BE42E0" w:rsidRDefault="000F1085" w:rsidP="000F1085">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4,500</w:t>
            </w:r>
          </w:p>
        </w:tc>
      </w:tr>
      <w:tr w:rsidR="000F1085" w:rsidRPr="00BE42E0" w14:paraId="5976EF12" w14:textId="77777777" w:rsidTr="00BE42E0">
        <w:trPr>
          <w:trHeight w:val="414"/>
        </w:trPr>
        <w:tc>
          <w:tcPr>
            <w:tcW w:w="2235" w:type="dxa"/>
            <w:tcMar>
              <w:top w:w="0" w:type="dxa"/>
              <w:left w:w="108" w:type="dxa"/>
              <w:bottom w:w="0" w:type="dxa"/>
              <w:right w:w="108" w:type="dxa"/>
            </w:tcMar>
            <w:hideMark/>
          </w:tcPr>
          <w:p w14:paraId="00930A44"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Gavin &amp; Doherty Geosolutions Ltd</w:t>
            </w:r>
          </w:p>
        </w:tc>
        <w:tc>
          <w:tcPr>
            <w:tcW w:w="3827" w:type="dxa"/>
            <w:tcMar>
              <w:top w:w="0" w:type="dxa"/>
              <w:left w:w="108" w:type="dxa"/>
              <w:bottom w:w="0" w:type="dxa"/>
              <w:right w:w="108" w:type="dxa"/>
            </w:tcMar>
            <w:hideMark/>
          </w:tcPr>
          <w:p w14:paraId="23FD7792"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Longford Slope Stability Appraisal</w:t>
            </w:r>
          </w:p>
        </w:tc>
        <w:tc>
          <w:tcPr>
            <w:tcW w:w="2268" w:type="dxa"/>
            <w:tcMar>
              <w:top w:w="0" w:type="dxa"/>
              <w:left w:w="108" w:type="dxa"/>
              <w:bottom w:w="0" w:type="dxa"/>
              <w:right w:w="108" w:type="dxa"/>
            </w:tcMar>
            <w:hideMark/>
          </w:tcPr>
          <w:p w14:paraId="4DE0DD9A"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eastAsia="en-IE"/>
              </w:rPr>
              <w:t>Not for external Publication</w:t>
            </w:r>
          </w:p>
        </w:tc>
        <w:tc>
          <w:tcPr>
            <w:tcW w:w="1701" w:type="dxa"/>
            <w:tcMar>
              <w:top w:w="0" w:type="dxa"/>
              <w:left w:w="108" w:type="dxa"/>
              <w:bottom w:w="0" w:type="dxa"/>
              <w:right w:w="108" w:type="dxa"/>
            </w:tcMar>
            <w:hideMark/>
          </w:tcPr>
          <w:p w14:paraId="46A23FD0" w14:textId="77777777" w:rsidR="000F1085" w:rsidRPr="00BE42E0" w:rsidRDefault="000F1085" w:rsidP="000F1085">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29,446</w:t>
            </w:r>
          </w:p>
        </w:tc>
      </w:tr>
      <w:tr w:rsidR="000F1085" w:rsidRPr="00BE42E0" w14:paraId="4BAC0309" w14:textId="77777777" w:rsidTr="00BE42E0">
        <w:tc>
          <w:tcPr>
            <w:tcW w:w="2235" w:type="dxa"/>
            <w:tcBorders>
              <w:bottom w:val="nil"/>
            </w:tcBorders>
            <w:tcMar>
              <w:top w:w="0" w:type="dxa"/>
              <w:left w:w="108" w:type="dxa"/>
              <w:bottom w:w="0" w:type="dxa"/>
              <w:right w:w="108" w:type="dxa"/>
            </w:tcMar>
            <w:hideMark/>
          </w:tcPr>
          <w:p w14:paraId="42BE5D94" w14:textId="77777777" w:rsidR="000F1085" w:rsidRPr="00BE42E0" w:rsidRDefault="000F1085" w:rsidP="000F1085">
            <w:pPr>
              <w:spacing w:after="200" w:line="240" w:lineRule="auto"/>
              <w:rPr>
                <w:rFonts w:ascii="Calibri" w:eastAsia="Times New Roman" w:hAnsi="Calibri" w:cs="Calibri"/>
                <w:lang w:val="en-GB" w:eastAsia="en-IE"/>
              </w:rPr>
            </w:pPr>
          </w:p>
        </w:tc>
        <w:tc>
          <w:tcPr>
            <w:tcW w:w="3827" w:type="dxa"/>
            <w:tcBorders>
              <w:bottom w:val="nil"/>
            </w:tcBorders>
            <w:tcMar>
              <w:top w:w="0" w:type="dxa"/>
              <w:left w:w="108" w:type="dxa"/>
              <w:bottom w:w="0" w:type="dxa"/>
              <w:right w:w="108" w:type="dxa"/>
            </w:tcMar>
            <w:hideMark/>
          </w:tcPr>
          <w:p w14:paraId="1C18E104" w14:textId="77777777" w:rsidR="000F1085" w:rsidRPr="00BE42E0" w:rsidRDefault="000F1085" w:rsidP="000F1085">
            <w:pPr>
              <w:spacing w:after="200" w:line="240" w:lineRule="auto"/>
              <w:rPr>
                <w:rFonts w:ascii="Calibri" w:eastAsia="Times New Roman" w:hAnsi="Calibri" w:cs="Calibri"/>
                <w:lang w:val="en-GB" w:eastAsia="en-IE"/>
              </w:rPr>
            </w:pPr>
          </w:p>
        </w:tc>
        <w:tc>
          <w:tcPr>
            <w:tcW w:w="2268" w:type="dxa"/>
            <w:tcBorders>
              <w:bottom w:val="nil"/>
            </w:tcBorders>
            <w:tcMar>
              <w:top w:w="0" w:type="dxa"/>
              <w:left w:w="108" w:type="dxa"/>
              <w:bottom w:w="0" w:type="dxa"/>
              <w:right w:w="108" w:type="dxa"/>
            </w:tcMar>
            <w:hideMark/>
          </w:tcPr>
          <w:p w14:paraId="017D1FAA" w14:textId="77777777" w:rsidR="000F1085" w:rsidRPr="00BE42E0" w:rsidRDefault="000F1085" w:rsidP="000F1085">
            <w:pPr>
              <w:spacing w:after="200" w:line="240" w:lineRule="auto"/>
              <w:rPr>
                <w:rFonts w:ascii="Calibri" w:eastAsia="Times New Roman" w:hAnsi="Calibri" w:cs="Calibri"/>
                <w:lang w:val="en-GB" w:eastAsia="en-IE"/>
              </w:rPr>
            </w:pPr>
          </w:p>
        </w:tc>
        <w:tc>
          <w:tcPr>
            <w:tcW w:w="1701" w:type="dxa"/>
            <w:tcBorders>
              <w:bottom w:val="nil"/>
            </w:tcBorders>
            <w:tcMar>
              <w:top w:w="0" w:type="dxa"/>
              <w:left w:w="108" w:type="dxa"/>
              <w:bottom w:w="0" w:type="dxa"/>
              <w:right w:w="108" w:type="dxa"/>
            </w:tcMar>
            <w:hideMark/>
          </w:tcPr>
          <w:p w14:paraId="38345BA1" w14:textId="77777777" w:rsidR="000F1085" w:rsidRPr="00BE42E0" w:rsidRDefault="000F1085" w:rsidP="000F1085">
            <w:pPr>
              <w:spacing w:after="200" w:line="240" w:lineRule="auto"/>
              <w:jc w:val="right"/>
              <w:rPr>
                <w:rFonts w:ascii="Calibri" w:eastAsia="Times New Roman" w:hAnsi="Calibri" w:cs="Calibri"/>
                <w:lang w:val="en-GB" w:eastAsia="en-IE"/>
              </w:rPr>
            </w:pPr>
          </w:p>
        </w:tc>
      </w:tr>
      <w:tr w:rsidR="000F1085" w:rsidRPr="00BE42E0" w14:paraId="22250B16" w14:textId="77777777" w:rsidTr="00BE42E0">
        <w:trPr>
          <w:trHeight w:val="623"/>
        </w:trPr>
        <w:tc>
          <w:tcPr>
            <w:tcW w:w="2235" w:type="dxa"/>
            <w:tcBorders>
              <w:top w:val="nil"/>
            </w:tcBorders>
            <w:tcMar>
              <w:top w:w="0" w:type="dxa"/>
              <w:left w:w="108" w:type="dxa"/>
              <w:bottom w:w="0" w:type="dxa"/>
              <w:right w:w="108" w:type="dxa"/>
            </w:tcMar>
            <w:hideMark/>
          </w:tcPr>
          <w:p w14:paraId="20FD4384"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Clare Mulligan Consulting</w:t>
            </w:r>
          </w:p>
        </w:tc>
        <w:tc>
          <w:tcPr>
            <w:tcW w:w="3827" w:type="dxa"/>
            <w:tcBorders>
              <w:top w:val="nil"/>
            </w:tcBorders>
            <w:tcMar>
              <w:top w:w="0" w:type="dxa"/>
              <w:left w:w="108" w:type="dxa"/>
              <w:bottom w:w="0" w:type="dxa"/>
              <w:right w:w="108" w:type="dxa"/>
            </w:tcMar>
            <w:hideMark/>
          </w:tcPr>
          <w:p w14:paraId="2F13F13A"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DAFM Culture and Gender Review</w:t>
            </w:r>
          </w:p>
        </w:tc>
        <w:tc>
          <w:tcPr>
            <w:tcW w:w="2268" w:type="dxa"/>
            <w:tcBorders>
              <w:top w:val="nil"/>
            </w:tcBorders>
            <w:tcMar>
              <w:top w:w="0" w:type="dxa"/>
              <w:left w:w="108" w:type="dxa"/>
              <w:bottom w:w="0" w:type="dxa"/>
              <w:right w:w="108" w:type="dxa"/>
            </w:tcMar>
            <w:hideMark/>
          </w:tcPr>
          <w:p w14:paraId="2B1A027B" w14:textId="77777777" w:rsidR="000F1085" w:rsidRPr="00BE42E0" w:rsidRDefault="000F1085" w:rsidP="000F1085">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Not for external Publication</w:t>
            </w:r>
          </w:p>
        </w:tc>
        <w:tc>
          <w:tcPr>
            <w:tcW w:w="1701" w:type="dxa"/>
            <w:tcBorders>
              <w:top w:val="nil"/>
            </w:tcBorders>
            <w:tcMar>
              <w:top w:w="0" w:type="dxa"/>
              <w:left w:w="108" w:type="dxa"/>
              <w:bottom w:w="0" w:type="dxa"/>
              <w:right w:w="108" w:type="dxa"/>
            </w:tcMar>
            <w:hideMark/>
          </w:tcPr>
          <w:p w14:paraId="1FDDFC4E" w14:textId="77777777" w:rsidR="000F1085" w:rsidRPr="00BE42E0" w:rsidRDefault="000F1085" w:rsidP="000F1085">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18,000</w:t>
            </w:r>
          </w:p>
        </w:tc>
      </w:tr>
    </w:tbl>
    <w:p w14:paraId="0227212A"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p w14:paraId="322FF764"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p w14:paraId="75327478"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bookmarkStart w:id="0" w:name="_Hlk14682894"/>
    </w:p>
    <w:p w14:paraId="2BAB18D4" w14:textId="77777777" w:rsidR="000F1085" w:rsidRDefault="000F1085"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5DE452F5"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r w:rsidRPr="00BE42E0">
        <w:rPr>
          <w:rFonts w:ascii="Calibri" w:eastAsia="Times New Roman" w:hAnsi="Calibri" w:cs="Calibri"/>
          <w:b/>
          <w:sz w:val="28"/>
          <w:szCs w:val="28"/>
          <w:lang w:eastAsia="en-IE"/>
        </w:rPr>
        <w:lastRenderedPageBreak/>
        <w:t>2016: January – December</w:t>
      </w:r>
    </w:p>
    <w:bookmarkEnd w:id="0"/>
    <w:p w14:paraId="1B4F67F5"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p w14:paraId="5053EB82"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2976"/>
        <w:gridCol w:w="3402"/>
        <w:gridCol w:w="1276"/>
      </w:tblGrid>
      <w:tr w:rsidR="00BE42E0" w:rsidRPr="00BE42E0" w14:paraId="45C9C25F"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EBB56"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Company</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5954E"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D9A9D"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16B9B"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 €</w:t>
            </w:r>
          </w:p>
        </w:tc>
      </w:tr>
      <w:tr w:rsidR="00BE42E0" w:rsidRPr="00BE42E0" w14:paraId="01C18DCC"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327EA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NTA Monitor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324859"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r w:rsidRPr="00BE42E0">
              <w:rPr>
                <w:rFonts w:ascii="Calibri" w:eastAsia="Times New Roman" w:hAnsi="Calibri" w:cs="Calibri"/>
                <w:lang w:eastAsia="en-IE"/>
              </w:rPr>
              <w:t>Independent assessments of the Department’s IT security measures and security review of the Department’s infrastructure. Required for EU accreditation purposes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0E838E"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r w:rsidRPr="00BE42E0">
              <w:rPr>
                <w:rFonts w:ascii="Calibri" w:eastAsia="Times New Roman" w:hAnsi="Calibri" w:cs="Calibri"/>
                <w:lang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D9B6EC"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26,274</w:t>
            </w:r>
          </w:p>
          <w:p w14:paraId="0E4B81DC" w14:textId="77777777" w:rsidR="00BE42E0" w:rsidRPr="00BE42E0" w:rsidRDefault="00BE42E0" w:rsidP="00BE42E0">
            <w:pPr>
              <w:spacing w:after="200" w:line="276" w:lineRule="auto"/>
              <w:jc w:val="right"/>
              <w:rPr>
                <w:rFonts w:ascii="Calibri" w:eastAsia="Times New Roman" w:hAnsi="Calibri" w:cs="Calibri"/>
                <w:lang w:val="en-GB" w:eastAsia="en-IE"/>
              </w:rPr>
            </w:pPr>
          </w:p>
        </w:tc>
      </w:tr>
      <w:tr w:rsidR="00BE42E0" w:rsidRPr="00BE42E0" w14:paraId="5032C084"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697969"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NTA Monitor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63BB17"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color w:val="000000"/>
                <w:lang w:eastAsia="en-IE"/>
              </w:rPr>
              <w:t>Independent web application testing</w:t>
            </w:r>
          </w:p>
          <w:p w14:paraId="330D3B32"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A4BED7"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r w:rsidRPr="00BE42E0">
              <w:rPr>
                <w:rFonts w:ascii="Calibri" w:eastAsia="Times New Roman" w:hAnsi="Calibri" w:cs="Calibri"/>
                <w:lang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39F121"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8,857</w:t>
            </w:r>
          </w:p>
          <w:p w14:paraId="4DE47394" w14:textId="77777777" w:rsidR="00BE42E0" w:rsidRPr="00BE42E0" w:rsidRDefault="00BE42E0" w:rsidP="00BE42E0">
            <w:pPr>
              <w:spacing w:after="200" w:line="276" w:lineRule="auto"/>
              <w:jc w:val="right"/>
              <w:rPr>
                <w:rFonts w:ascii="Calibri" w:eastAsia="Times New Roman" w:hAnsi="Calibri" w:cs="Calibri"/>
                <w:lang w:val="en-GB" w:eastAsia="en-IE"/>
              </w:rPr>
            </w:pPr>
          </w:p>
        </w:tc>
      </w:tr>
      <w:tr w:rsidR="00BE42E0" w:rsidRPr="00BE42E0" w14:paraId="41A8D48F"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107A4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Indecon International</w:t>
            </w:r>
          </w:p>
          <w:p w14:paraId="01307022"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Economic Consultants</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4A7682"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eastAsia="en-IE"/>
              </w:rPr>
              <w:t>Ex-Post Evaluation of the 2007-2013 Rural Development Programme</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B12EDF"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November 2016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5FF78F"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eastAsia="en-IE"/>
              </w:rPr>
              <w:t>146,997</w:t>
            </w:r>
          </w:p>
        </w:tc>
      </w:tr>
      <w:tr w:rsidR="00BE42E0" w:rsidRPr="00BE42E0" w14:paraId="75B4A0E3"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EF40DA"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University College Dublin</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97A8EF"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 xml:space="preserve">Evaluation of the Food Dudes Healthy Eating Programme (implementing EU School Fruit &amp; Vegetables Scheme)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38CC6F"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May 2017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07C8F0"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 xml:space="preserve"> 84,235</w:t>
            </w:r>
          </w:p>
        </w:tc>
      </w:tr>
      <w:tr w:rsidR="00BE42E0" w:rsidRPr="00BE42E0" w14:paraId="6683565B"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8D0E7D"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BDO</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71AC27"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Department of Agriculture, Food and the Marine -Annual Accounts Certification.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E6065E"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Not for publication. Report is a requirement of EU Legislation.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8F38D0"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512,029</w:t>
            </w:r>
          </w:p>
        </w:tc>
      </w:tr>
      <w:tr w:rsidR="00BE42E0" w:rsidRPr="00BE42E0" w14:paraId="6F482115"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94D63F" w14:textId="77777777" w:rsidR="00BE42E0" w:rsidRPr="00BE42E0" w:rsidRDefault="00BE42E0" w:rsidP="00BE42E0">
            <w:pPr>
              <w:spacing w:after="200" w:line="276" w:lineRule="auto"/>
              <w:rPr>
                <w:rFonts w:ascii="Calibri" w:eastAsia="Times New Roman" w:hAnsi="Calibri" w:cs="Calibri"/>
                <w:lang w:val="en-US" w:eastAsia="en-IE"/>
              </w:rPr>
            </w:pPr>
            <w:r w:rsidRPr="00BE42E0">
              <w:rPr>
                <w:rFonts w:ascii="Calibri" w:eastAsia="Times New Roman" w:hAnsi="Calibri" w:cs="Calibri"/>
                <w:lang w:val="en-US" w:eastAsia="en-IE"/>
              </w:rPr>
              <w:t>PEFC (Ireland) Ltd</w:t>
            </w:r>
          </w:p>
          <w:p w14:paraId="03EC0C07" w14:textId="77777777" w:rsidR="00BE42E0" w:rsidRPr="00BE42E0" w:rsidRDefault="00BE42E0" w:rsidP="00BE42E0">
            <w:pPr>
              <w:spacing w:after="0" w:line="276" w:lineRule="auto"/>
              <w:rPr>
                <w:rFonts w:ascii="Calibri" w:eastAsia="Times New Roman" w:hAnsi="Calibri" w:cs="Calibri"/>
                <w:lang w:val="en-US" w:eastAsia="en-IE"/>
              </w:rPr>
            </w:pPr>
            <w:r w:rsidRPr="00BE42E0">
              <w:rPr>
                <w:rFonts w:ascii="Calibri" w:eastAsia="Times New Roman" w:hAnsi="Calibri" w:cs="Calibri"/>
                <w:lang w:val="en-US" w:eastAsia="en-IE"/>
              </w:rPr>
              <w:t>(</w:t>
            </w:r>
            <w:proofErr w:type="spellStart"/>
            <w:r w:rsidRPr="00BE42E0">
              <w:rPr>
                <w:rFonts w:ascii="Calibri" w:eastAsia="Times New Roman" w:hAnsi="Calibri" w:cs="Calibri"/>
                <w:lang w:val="en-US" w:eastAsia="en-IE"/>
              </w:rPr>
              <w:t>Programme</w:t>
            </w:r>
            <w:proofErr w:type="spellEnd"/>
            <w:r w:rsidRPr="00BE42E0">
              <w:rPr>
                <w:rFonts w:ascii="Calibri" w:eastAsia="Times New Roman" w:hAnsi="Calibri" w:cs="Calibri"/>
                <w:lang w:val="en-US" w:eastAsia="en-IE"/>
              </w:rPr>
              <w:t xml:space="preserve"> for the Endorsement of Forest Certification)</w:t>
            </w:r>
          </w:p>
          <w:p w14:paraId="1196138E" w14:textId="77777777" w:rsidR="00BE42E0" w:rsidRPr="00BE42E0" w:rsidRDefault="00BE42E0" w:rsidP="00BE42E0">
            <w:pPr>
              <w:spacing w:after="0" w:line="276" w:lineRule="auto"/>
              <w:rPr>
                <w:rFonts w:ascii="Calibri" w:eastAsia="Times New Roman" w:hAnsi="Calibri" w:cs="Calibri"/>
                <w:lang w:val="en-US" w:eastAsia="en-IE"/>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78EC1A" w14:textId="77777777" w:rsidR="00BE42E0" w:rsidRPr="00BE42E0" w:rsidRDefault="00BE42E0" w:rsidP="00BE42E0">
            <w:pPr>
              <w:spacing w:after="200" w:line="276" w:lineRule="auto"/>
              <w:rPr>
                <w:rFonts w:ascii="Calibri" w:eastAsia="Times New Roman" w:hAnsi="Calibri" w:cs="Calibri"/>
                <w:lang w:val="en-US" w:eastAsia="en-IE"/>
              </w:rPr>
            </w:pPr>
            <w:r w:rsidRPr="00BE42E0">
              <w:rPr>
                <w:rFonts w:ascii="Calibri" w:eastAsia="Times New Roman" w:hAnsi="Calibri" w:cs="Calibri"/>
                <w:lang w:val="en-US" w:eastAsia="en-IE"/>
              </w:rPr>
              <w:t>Pilot Project on Group Certification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068028" w14:textId="77777777" w:rsidR="00BE42E0" w:rsidRPr="00BE42E0" w:rsidRDefault="00BE42E0" w:rsidP="00BE42E0">
            <w:pPr>
              <w:spacing w:after="200" w:line="276" w:lineRule="auto"/>
              <w:rPr>
                <w:rFonts w:ascii="Calibri" w:eastAsia="Times New Roman" w:hAnsi="Calibri" w:cs="Calibri"/>
                <w:lang w:val="en-US" w:eastAsia="en-IE"/>
              </w:rPr>
            </w:pPr>
            <w:r w:rsidRPr="00BE42E0">
              <w:rPr>
                <w:rFonts w:ascii="Calibri" w:eastAsia="Times New Roman" w:hAnsi="Calibri" w:cs="Calibri"/>
                <w:lang w:val="en-US" w:eastAsia="en-IE"/>
              </w:rPr>
              <w:t>July 2016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6F48C9" w14:textId="77777777" w:rsidR="00BE42E0" w:rsidRPr="00BE42E0" w:rsidRDefault="00BE42E0" w:rsidP="00BE42E0">
            <w:pPr>
              <w:spacing w:after="200" w:line="276" w:lineRule="auto"/>
              <w:jc w:val="right"/>
              <w:rPr>
                <w:rFonts w:ascii="Calibri" w:eastAsia="Times New Roman" w:hAnsi="Calibri" w:cs="Calibri"/>
                <w:lang w:val="en-US" w:eastAsia="en-IE"/>
              </w:rPr>
            </w:pPr>
            <w:r w:rsidRPr="00BE42E0">
              <w:rPr>
                <w:rFonts w:ascii="Calibri" w:eastAsia="Times New Roman" w:hAnsi="Calibri" w:cs="Calibri"/>
                <w:lang w:val="en-US" w:eastAsia="en-IE"/>
              </w:rPr>
              <w:t>2,500</w:t>
            </w:r>
          </w:p>
        </w:tc>
      </w:tr>
      <w:tr w:rsidR="00BE42E0" w:rsidRPr="00BE42E0" w14:paraId="024791A4"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2A0935"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Henry Philips</w:t>
            </w:r>
          </w:p>
          <w:p w14:paraId="10B0035C" w14:textId="77777777" w:rsidR="00BE42E0" w:rsidRPr="00BE42E0" w:rsidRDefault="00BE42E0" w:rsidP="00BE42E0">
            <w:pPr>
              <w:spacing w:after="200" w:line="276" w:lineRule="auto"/>
              <w:rPr>
                <w:rFonts w:ascii="Calibri" w:eastAsia="Times New Roman" w:hAnsi="Calibri" w:cs="Calibri"/>
                <w:lang w:val="en-GB" w:eastAsia="en-IE"/>
              </w:rPr>
            </w:pPr>
          </w:p>
          <w:p w14:paraId="4B7D9060" w14:textId="77777777" w:rsidR="00BE42E0" w:rsidRPr="00BE42E0" w:rsidRDefault="00BE42E0" w:rsidP="00BE42E0">
            <w:pPr>
              <w:spacing w:after="200" w:line="276" w:lineRule="auto"/>
              <w:rPr>
                <w:rFonts w:ascii="Calibri" w:eastAsia="Times New Roman" w:hAnsi="Calibri" w:cs="Calibri"/>
                <w:lang w:val="en-GB" w:eastAsia="en-IE"/>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18964E" w14:textId="77777777" w:rsidR="00BE42E0" w:rsidRPr="00BE42E0" w:rsidRDefault="00BE42E0" w:rsidP="00BE42E0">
            <w:pPr>
              <w:spacing w:after="0" w:line="276" w:lineRule="auto"/>
              <w:rPr>
                <w:rFonts w:ascii="Calibri" w:eastAsia="Times New Roman" w:hAnsi="Calibri" w:cs="Calibri"/>
                <w:lang w:val="en-GB" w:eastAsia="en-IE"/>
              </w:rPr>
            </w:pPr>
            <w:r w:rsidRPr="00BE42E0">
              <w:rPr>
                <w:rFonts w:ascii="Calibri" w:eastAsia="Times New Roman" w:hAnsi="Calibri" w:cs="Calibri"/>
                <w:lang w:val="en-GB" w:eastAsia="en-IE"/>
              </w:rPr>
              <w:t>Roundwood Production Forecast 2016-2035</w:t>
            </w:r>
          </w:p>
          <w:p w14:paraId="694B0999"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Assessment of the impact of forest felling age on overall financial return to forest owners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BC158F" w14:textId="77777777" w:rsidR="00BE42E0" w:rsidRPr="00BE42E0" w:rsidRDefault="00BE42E0" w:rsidP="00BE42E0">
            <w:pPr>
              <w:spacing w:after="0" w:line="276" w:lineRule="auto"/>
              <w:rPr>
                <w:rFonts w:ascii="Calibri" w:eastAsia="Times New Roman" w:hAnsi="Calibri" w:cs="Calibri"/>
                <w:lang w:val="en-GB" w:eastAsia="en-IE"/>
              </w:rPr>
            </w:pPr>
            <w:r w:rsidRPr="00BE42E0">
              <w:rPr>
                <w:rFonts w:ascii="Calibri" w:eastAsia="Times New Roman" w:hAnsi="Calibri" w:cs="Calibri"/>
                <w:lang w:val="en-GB" w:eastAsia="en-IE"/>
              </w:rPr>
              <w:t>On web Q1 2016</w:t>
            </w:r>
          </w:p>
          <w:p w14:paraId="10940D22" w14:textId="77777777" w:rsidR="00BE42E0" w:rsidRPr="00BE42E0" w:rsidRDefault="00BE42E0" w:rsidP="00BE42E0">
            <w:pPr>
              <w:spacing w:after="0" w:line="276" w:lineRule="auto"/>
              <w:rPr>
                <w:rFonts w:ascii="Calibri" w:eastAsia="Times New Roman" w:hAnsi="Calibri" w:cs="Calibri"/>
                <w:lang w:val="en-GB" w:eastAsia="en-IE"/>
              </w:rPr>
            </w:pPr>
            <w:r w:rsidRPr="00BE42E0">
              <w:rPr>
                <w:rFonts w:ascii="Calibri" w:eastAsia="Times New Roman" w:hAnsi="Calibri" w:cs="Calibri"/>
                <w:lang w:val="en-GB" w:eastAsia="en-IE"/>
              </w:rPr>
              <w:t>Print Q3 2016</w:t>
            </w:r>
          </w:p>
          <w:p w14:paraId="1AC88056"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Commissioned March 2016</w:t>
            </w:r>
          </w:p>
          <w:p w14:paraId="18F01273"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Completion Q4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0089E3"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12,000</w:t>
            </w:r>
          </w:p>
          <w:p w14:paraId="28B6A794" w14:textId="77777777" w:rsidR="00BE42E0" w:rsidRPr="00BE42E0" w:rsidRDefault="00BE42E0" w:rsidP="00BE42E0">
            <w:pPr>
              <w:spacing w:after="200" w:line="276" w:lineRule="auto"/>
              <w:jc w:val="right"/>
              <w:rPr>
                <w:rFonts w:ascii="Calibri" w:eastAsia="Times New Roman" w:hAnsi="Calibri" w:cs="Calibri"/>
                <w:lang w:val="en-GB" w:eastAsia="en-IE"/>
              </w:rPr>
            </w:pPr>
          </w:p>
        </w:tc>
      </w:tr>
      <w:tr w:rsidR="00BE42E0" w:rsidRPr="00BE42E0" w14:paraId="79309098" w14:textId="77777777" w:rsidTr="00BE42E0">
        <w:tc>
          <w:tcPr>
            <w:tcW w:w="2235"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14:paraId="0EAAEEE3"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r w:rsidRPr="00BE42E0">
              <w:rPr>
                <w:rFonts w:ascii="Calibri" w:eastAsia="Times New Roman" w:hAnsi="Calibri" w:cs="Calibri"/>
                <w:lang w:eastAsia="en-IE"/>
              </w:rPr>
              <w:lastRenderedPageBreak/>
              <w:t>Drima Marketing Ltd</w:t>
            </w:r>
          </w:p>
        </w:tc>
        <w:tc>
          <w:tcPr>
            <w:tcW w:w="2976"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14:paraId="4E9B37AF"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Joint Forest Sector Questionnaire (JSFO) 2015</w:t>
            </w:r>
          </w:p>
          <w:p w14:paraId="33B40E6A"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Joint Wood Energy Enquiry (JWEE) 2015</w:t>
            </w:r>
          </w:p>
          <w:p w14:paraId="1D99CA2F" w14:textId="77777777" w:rsidR="00BE42E0" w:rsidRPr="00BE42E0" w:rsidRDefault="00BE42E0" w:rsidP="00BE42E0">
            <w:pPr>
              <w:spacing w:after="0" w:line="276" w:lineRule="auto"/>
              <w:rPr>
                <w:rFonts w:ascii="Calibri" w:eastAsia="Times New Roman" w:hAnsi="Calibri" w:cs="Calibri"/>
                <w:color w:val="FF0000"/>
                <w:u w:val="single"/>
                <w:lang w:val="en-GB" w:eastAsia="en-IE"/>
              </w:rPr>
            </w:pPr>
            <w:r w:rsidRPr="00BE42E0">
              <w:rPr>
                <w:rFonts w:ascii="Calibri" w:eastAsia="Times New Roman" w:hAnsi="Calibri" w:cs="Calibri"/>
                <w:lang w:eastAsia="en-IE"/>
              </w:rPr>
              <w:t>Market Report for Ireland for the UNECE Timber Committee</w:t>
            </w:r>
          </w:p>
        </w:tc>
        <w:tc>
          <w:tcPr>
            <w:tcW w:w="3402"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14:paraId="2FEE201A"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May 2016</w:t>
            </w:r>
          </w:p>
          <w:p w14:paraId="5D5253AB" w14:textId="77777777" w:rsidR="00BE42E0" w:rsidRPr="00BE42E0" w:rsidRDefault="00BE42E0" w:rsidP="00BE42E0">
            <w:pPr>
              <w:keepNext/>
              <w:autoSpaceDE w:val="0"/>
              <w:autoSpaceDN w:val="0"/>
              <w:spacing w:before="240" w:after="200" w:line="276" w:lineRule="auto"/>
              <w:rPr>
                <w:rFonts w:ascii="Calibri" w:eastAsia="Times New Roman" w:hAnsi="Calibri" w:cs="Calibri"/>
                <w:lang w:eastAsia="en-IE"/>
              </w:rPr>
            </w:pPr>
            <w:r w:rsidRPr="00BE42E0">
              <w:rPr>
                <w:rFonts w:ascii="Calibri" w:eastAsia="Times New Roman" w:hAnsi="Calibri" w:cs="Calibri"/>
                <w:lang w:eastAsia="en-IE"/>
              </w:rPr>
              <w:t xml:space="preserve">Joint Wood Energy Enquiry (JWEE) 2015- published as part of COFORD </w:t>
            </w:r>
            <w:proofErr w:type="spellStart"/>
            <w:r w:rsidRPr="00BE42E0">
              <w:rPr>
                <w:rFonts w:ascii="Calibri" w:eastAsia="Times New Roman" w:hAnsi="Calibri" w:cs="Calibri"/>
                <w:lang w:eastAsia="en-IE"/>
              </w:rPr>
              <w:t>Woodflow</w:t>
            </w:r>
            <w:proofErr w:type="spellEnd"/>
            <w:r w:rsidRPr="00BE42E0">
              <w:rPr>
                <w:rFonts w:ascii="Calibri" w:eastAsia="Times New Roman" w:hAnsi="Calibri" w:cs="Calibri"/>
                <w:lang w:eastAsia="en-IE"/>
              </w:rPr>
              <w:t xml:space="preserve"> note. Expected date of publication July 2016.</w:t>
            </w:r>
          </w:p>
          <w:p w14:paraId="3A60B93D" w14:textId="77777777" w:rsidR="00BE42E0" w:rsidRPr="00BE42E0" w:rsidRDefault="00BE42E0" w:rsidP="00BE42E0">
            <w:pPr>
              <w:keepNext/>
              <w:autoSpaceDE w:val="0"/>
              <w:autoSpaceDN w:val="0"/>
              <w:spacing w:after="0" w:line="276" w:lineRule="auto"/>
              <w:rPr>
                <w:rFonts w:ascii="Calibri" w:eastAsia="Times New Roman" w:hAnsi="Calibri" w:cs="Calibri"/>
                <w:color w:val="FF0000"/>
                <w:u w:val="single"/>
                <w:lang w:val="en-GB" w:eastAsia="en-IE"/>
              </w:rPr>
            </w:pPr>
            <w:r w:rsidRPr="00BE42E0">
              <w:rPr>
                <w:rFonts w:ascii="Calibri" w:eastAsia="Times New Roman" w:hAnsi="Calibri" w:cs="Calibri"/>
                <w:lang w:eastAsia="en-IE"/>
              </w:rPr>
              <w:t>October 2016</w:t>
            </w:r>
          </w:p>
        </w:tc>
        <w:tc>
          <w:tcPr>
            <w:tcW w:w="1276"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14:paraId="2BAF2524" w14:textId="77777777" w:rsidR="00BE42E0" w:rsidRPr="00BE42E0" w:rsidRDefault="00BE42E0" w:rsidP="00BE42E0">
            <w:pPr>
              <w:spacing w:after="200" w:line="276" w:lineRule="auto"/>
              <w:jc w:val="right"/>
              <w:rPr>
                <w:rFonts w:ascii="Calibri" w:eastAsia="Times New Roman" w:hAnsi="Calibri" w:cs="Calibri"/>
                <w:color w:val="FF0000"/>
                <w:u w:val="single"/>
                <w:lang w:val="en-GB" w:eastAsia="en-IE"/>
              </w:rPr>
            </w:pPr>
            <w:r w:rsidRPr="00BE42E0">
              <w:rPr>
                <w:rFonts w:ascii="Calibri" w:eastAsia="Times New Roman" w:hAnsi="Calibri" w:cs="Calibri"/>
                <w:lang w:val="en-GB" w:eastAsia="en-IE"/>
              </w:rPr>
              <w:t>14,071</w:t>
            </w:r>
          </w:p>
        </w:tc>
      </w:tr>
      <w:tr w:rsidR="00BE42E0" w:rsidRPr="00BE42E0" w14:paraId="566026AC"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8121A"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Hydro-Environmental Services, Dungarvan, Co. Waterford</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4517"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Hydrological review and recommendations regarding felling licence consent conditions for water quality protection for 5 no. Forestry sites in Co. Kerry</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64E6F"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Jan/Feb2017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BD250" w14:textId="77777777" w:rsidR="00BE42E0" w:rsidRPr="00BE42E0" w:rsidRDefault="00BE42E0" w:rsidP="00BE42E0">
            <w:pPr>
              <w:spacing w:after="200" w:line="276" w:lineRule="auto"/>
              <w:jc w:val="center"/>
              <w:rPr>
                <w:rFonts w:ascii="Calibri" w:eastAsia="Times New Roman" w:hAnsi="Calibri" w:cs="Calibri"/>
                <w:lang w:val="en-GB" w:eastAsia="en-IE"/>
              </w:rPr>
            </w:pPr>
            <w:r w:rsidRPr="00BE42E0">
              <w:rPr>
                <w:rFonts w:ascii="Calibri" w:eastAsia="Times New Roman" w:hAnsi="Calibri" w:cs="Calibri"/>
                <w:lang w:val="en-GB" w:eastAsia="en-IE"/>
              </w:rPr>
              <w:t xml:space="preserve">        13,161</w:t>
            </w:r>
          </w:p>
        </w:tc>
      </w:tr>
      <w:tr w:rsidR="00BE42E0" w:rsidRPr="00BE42E0" w14:paraId="37482EA8"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865A2"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Indecon International Economic Consultants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FC6D3"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Ex Ante Assessment for the use of Financial Instruments within Ireland’s European Agricultural Fund for Rural Development &amp; European Maritime &amp; Fisheries Fund Operational Programmes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B77BA"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December 2016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CE3B4"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 xml:space="preserve">       71,826</w:t>
            </w:r>
          </w:p>
        </w:tc>
      </w:tr>
      <w:tr w:rsidR="00BE42E0" w:rsidRPr="00BE42E0" w14:paraId="7504FF2A"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2BAB2"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McCutcheon Halley Walsh Chartered Planning Consultants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12C70"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Planning report on property at the pier, Dunmore East Harbour.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7C23" w14:textId="77777777" w:rsidR="00BE42E0" w:rsidRPr="00BE42E0" w:rsidRDefault="00BE42E0" w:rsidP="00BE42E0">
            <w:pPr>
              <w:keepNext/>
              <w:autoSpaceDE w:val="0"/>
              <w:autoSpaceDN w:val="0"/>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10E13" w14:textId="77777777" w:rsidR="00BE42E0" w:rsidRPr="00BE42E0" w:rsidRDefault="00BE42E0" w:rsidP="00BE42E0">
            <w:pPr>
              <w:spacing w:after="200" w:line="276" w:lineRule="auto"/>
              <w:jc w:val="right"/>
              <w:rPr>
                <w:rFonts w:ascii="Calibri" w:eastAsia="Calibri" w:hAnsi="Calibri" w:cs="Calibri"/>
                <w:lang w:val="en-GB" w:eastAsia="en-IE"/>
              </w:rPr>
            </w:pPr>
            <w:r w:rsidRPr="00BE42E0">
              <w:rPr>
                <w:rFonts w:ascii="Calibri" w:eastAsia="Times New Roman" w:hAnsi="Calibri" w:cs="Calibri"/>
                <w:lang w:val="en-GB" w:eastAsia="en-IE"/>
              </w:rPr>
              <w:t>9,391</w:t>
            </w:r>
          </w:p>
          <w:p w14:paraId="7DE5D40D" w14:textId="77777777" w:rsidR="00BE42E0" w:rsidRPr="00BE42E0" w:rsidRDefault="00BE42E0" w:rsidP="00BE42E0">
            <w:pPr>
              <w:spacing w:after="200" w:line="276" w:lineRule="auto"/>
              <w:rPr>
                <w:rFonts w:ascii="Calibri" w:eastAsia="Times New Roman" w:hAnsi="Calibri" w:cs="Calibri"/>
                <w:lang w:val="en-GB" w:eastAsia="en-IE"/>
              </w:rPr>
            </w:pPr>
          </w:p>
        </w:tc>
      </w:tr>
      <w:tr w:rsidR="00BE42E0" w:rsidRPr="00BE42E0" w14:paraId="003E81C6"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DE59E"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ADAS UK LTD</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EC5E0"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An Evaluation of the Green Low –Carbon Agri-Environment Scheme (GLAS)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9F64B"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Final Report 2021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A85DE" w14:textId="77777777" w:rsidR="00BE42E0" w:rsidRPr="00BE42E0" w:rsidRDefault="00BE42E0" w:rsidP="00BE42E0">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 xml:space="preserve"> 212,371</w:t>
            </w:r>
          </w:p>
        </w:tc>
      </w:tr>
      <w:tr w:rsidR="00BE42E0" w:rsidRPr="00BE42E0" w14:paraId="31E6FF47"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54099"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Indecon International Economic Consultants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C2C36"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 xml:space="preserve">Review of certain matters relating to Horse Sport Ireland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8FACA"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Final Report 2017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A1C28" w14:textId="77777777" w:rsidR="00BE42E0" w:rsidRPr="00BE42E0" w:rsidRDefault="00BE42E0" w:rsidP="00BE42E0">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60,000</w:t>
            </w:r>
          </w:p>
        </w:tc>
      </w:tr>
      <w:tr w:rsidR="00345127" w:rsidRPr="00BE42E0" w14:paraId="13D8FF65"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C0AFB" w14:textId="77777777" w:rsidR="00345127" w:rsidRPr="00345127" w:rsidRDefault="00345127" w:rsidP="00345127">
            <w:pPr>
              <w:spacing w:line="240" w:lineRule="auto"/>
              <w:rPr>
                <w:rFonts w:ascii="Calibri" w:hAnsi="Calibri" w:cs="Calibri"/>
                <w:lang w:val="en-GB"/>
              </w:rPr>
            </w:pPr>
            <w:r w:rsidRPr="00345127">
              <w:rPr>
                <w:rFonts w:ascii="Calibri" w:hAnsi="Calibri" w:cs="Calibri"/>
                <w:lang w:val="en-GB"/>
              </w:rPr>
              <w:t>Indecon International Economic Consultants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DFDE6" w14:textId="77777777" w:rsidR="00345127" w:rsidRPr="00345127" w:rsidRDefault="00345127" w:rsidP="00345127">
            <w:pPr>
              <w:spacing w:line="240" w:lineRule="auto"/>
              <w:rPr>
                <w:rFonts w:ascii="Calibri" w:hAnsi="Calibri" w:cs="Calibri"/>
                <w:lang w:val="en-GB"/>
              </w:rPr>
            </w:pPr>
            <w:r w:rsidRPr="00345127">
              <w:rPr>
                <w:rFonts w:ascii="Calibri" w:hAnsi="Calibri" w:cs="Calibri"/>
                <w:lang w:val="en-GB"/>
              </w:rPr>
              <w:t>Review of the Irish Harness Racing Sector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23BAA" w14:textId="77777777" w:rsidR="00345127" w:rsidRPr="00345127" w:rsidRDefault="00345127" w:rsidP="00345127">
            <w:pPr>
              <w:spacing w:line="240" w:lineRule="auto"/>
              <w:rPr>
                <w:rFonts w:ascii="Calibri" w:hAnsi="Calibri" w:cs="Calibri"/>
                <w:lang w:val="en-GB"/>
              </w:rPr>
            </w:pPr>
            <w:r w:rsidRPr="00345127">
              <w:rPr>
                <w:rFonts w:ascii="Calibri" w:hAnsi="Calibri" w:cs="Calibri"/>
                <w:lang w:val="en-GB"/>
              </w:rPr>
              <w:t>Final Report 2017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7E42A" w14:textId="77777777" w:rsidR="00345127" w:rsidRPr="00345127" w:rsidRDefault="00345127" w:rsidP="00345127">
            <w:pPr>
              <w:spacing w:line="240" w:lineRule="auto"/>
              <w:jc w:val="right"/>
              <w:rPr>
                <w:rFonts w:ascii="Calibri" w:hAnsi="Calibri" w:cs="Calibri"/>
                <w:lang w:val="en-GB"/>
              </w:rPr>
            </w:pPr>
            <w:r w:rsidRPr="00345127">
              <w:rPr>
                <w:rFonts w:ascii="Calibri" w:hAnsi="Calibri" w:cs="Calibri"/>
                <w:lang w:val="en-GB"/>
              </w:rPr>
              <w:t>56,878</w:t>
            </w:r>
          </w:p>
        </w:tc>
      </w:tr>
      <w:tr w:rsidR="00D67C5A" w:rsidRPr="00BE42E0" w14:paraId="6E0AEB55"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1D54D" w14:textId="788C4E6A" w:rsidR="00D67C5A" w:rsidRPr="00D67C5A" w:rsidRDefault="00D67C5A" w:rsidP="00D67C5A">
            <w:pPr>
              <w:spacing w:line="240" w:lineRule="auto"/>
              <w:rPr>
                <w:rFonts w:cstheme="minorHAnsi"/>
                <w:lang w:val="en-GB"/>
              </w:rPr>
            </w:pPr>
            <w:r w:rsidRPr="00D67C5A">
              <w:rPr>
                <w:rFonts w:cstheme="minorHAnsi"/>
                <w:color w:val="000000"/>
              </w:rPr>
              <w:t>Certification Europe</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93723" w14:textId="77777777" w:rsidR="00D67C5A" w:rsidRPr="00D67C5A" w:rsidRDefault="00D67C5A" w:rsidP="00D67C5A">
            <w:pPr>
              <w:rPr>
                <w:rFonts w:cstheme="minorHAnsi"/>
                <w:color w:val="000000"/>
              </w:rPr>
            </w:pPr>
            <w:r w:rsidRPr="00D67C5A">
              <w:rPr>
                <w:rFonts w:cstheme="minorHAnsi"/>
                <w:color w:val="000000"/>
              </w:rPr>
              <w:t>Independent assessments of the Department’s ISO 27001:2013 certification.</w:t>
            </w:r>
          </w:p>
          <w:p w14:paraId="6460E52E" w14:textId="2BB512A8" w:rsidR="00D67C5A" w:rsidRPr="00D67C5A" w:rsidRDefault="00D67C5A" w:rsidP="00D67C5A">
            <w:pPr>
              <w:spacing w:line="240" w:lineRule="auto"/>
              <w:rPr>
                <w:rFonts w:cstheme="minorHAnsi"/>
                <w:lang w:val="en-GB"/>
              </w:rPr>
            </w:pPr>
            <w:r w:rsidRPr="00D67C5A">
              <w:rPr>
                <w:rFonts w:cstheme="minorHAnsi"/>
                <w:color w:val="000000"/>
              </w:rPr>
              <w:t>Required for EU accreditation purposes.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4F95D" w14:textId="5C9981CF" w:rsidR="00D67C5A" w:rsidRPr="00D67C5A" w:rsidRDefault="00D67C5A" w:rsidP="00D67C5A">
            <w:pPr>
              <w:spacing w:line="240" w:lineRule="auto"/>
              <w:rPr>
                <w:rFonts w:cstheme="minorHAnsi"/>
                <w:lang w:val="en-GB"/>
              </w:rPr>
            </w:pPr>
            <w:r w:rsidRPr="00D67C5A">
              <w:rPr>
                <w:rFonts w:cstheme="minorHAnsi"/>
                <w:color w:val="000000"/>
              </w:rPr>
              <w:t xml:space="preserve">Not for external publication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F54F5" w14:textId="0815C6AF" w:rsidR="00D67C5A" w:rsidRPr="00D67C5A" w:rsidRDefault="00D67C5A" w:rsidP="00D67C5A">
            <w:pPr>
              <w:spacing w:line="240" w:lineRule="auto"/>
              <w:jc w:val="right"/>
              <w:rPr>
                <w:rFonts w:cstheme="minorHAnsi"/>
                <w:lang w:val="en-GB"/>
              </w:rPr>
            </w:pPr>
            <w:r w:rsidRPr="00D67C5A">
              <w:rPr>
                <w:rFonts w:cstheme="minorHAnsi"/>
                <w:lang w:val="en-GB"/>
              </w:rPr>
              <w:t>8,166</w:t>
            </w:r>
          </w:p>
        </w:tc>
      </w:tr>
      <w:tr w:rsidR="00D67C5A" w:rsidRPr="00BE42E0" w14:paraId="1F33B8AA" w14:textId="77777777" w:rsidTr="00BE42E0">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A7AE5" w14:textId="77777777" w:rsidR="00D67C5A" w:rsidRPr="00BE42E0" w:rsidRDefault="00D67C5A" w:rsidP="00D67C5A">
            <w:pPr>
              <w:spacing w:after="200" w:line="276" w:lineRule="auto"/>
              <w:rPr>
                <w:rFonts w:ascii="Calibri" w:eastAsia="Times New Roman" w:hAnsi="Calibri" w:cs="Calibri"/>
                <w:lang w:eastAsia="en-IE"/>
              </w:rPr>
            </w:pPr>
            <w:r w:rsidRPr="00BE42E0">
              <w:rPr>
                <w:rFonts w:ascii="Calibri" w:eastAsia="Times New Roman" w:hAnsi="Calibri" w:cs="Calibri"/>
                <w:lang w:eastAsia="en-IE"/>
              </w:rPr>
              <w:t>The Economic &amp; Social Research Institute (ESRI)</w:t>
            </w:r>
          </w:p>
          <w:p w14:paraId="20D95552" w14:textId="77777777" w:rsidR="00D67C5A" w:rsidRPr="00BE42E0" w:rsidRDefault="00D67C5A" w:rsidP="00D67C5A">
            <w:pPr>
              <w:spacing w:after="200" w:line="240" w:lineRule="auto"/>
              <w:rPr>
                <w:rFonts w:ascii="Calibri" w:eastAsia="Times New Roman" w:hAnsi="Calibri" w:cs="Calibri"/>
                <w:lang w:val="en-GB" w:eastAsia="en-IE"/>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AF21F" w14:textId="77777777" w:rsidR="00D67C5A" w:rsidRPr="00BE42E0" w:rsidRDefault="00D67C5A" w:rsidP="00D67C5A">
            <w:pPr>
              <w:spacing w:after="200" w:line="240" w:lineRule="auto"/>
              <w:rPr>
                <w:rFonts w:ascii="Calibri" w:eastAsia="Times New Roman" w:hAnsi="Calibri" w:cs="Calibri"/>
                <w:lang w:val="en-GB" w:eastAsia="en-IE"/>
              </w:rPr>
            </w:pPr>
            <w:r w:rsidRPr="00BE42E0">
              <w:rPr>
                <w:rFonts w:ascii="Calibri" w:eastAsia="Times New Roman" w:hAnsi="Calibri" w:cs="Calibri"/>
                <w:lang w:eastAsia="en-IE"/>
              </w:rPr>
              <w:t>Research programme in applying behavioural science to try to reduce the number of farmers incurring penalties for breaches of the Nitrates Regulations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661A" w14:textId="77777777" w:rsidR="00D67C5A" w:rsidRPr="00BE42E0" w:rsidRDefault="00D67C5A" w:rsidP="00D67C5A">
            <w:pPr>
              <w:spacing w:after="200" w:line="240" w:lineRule="auto"/>
              <w:rPr>
                <w:rFonts w:ascii="Calibri" w:eastAsia="Times New Roman" w:hAnsi="Calibri" w:cs="Calibri"/>
                <w:lang w:val="en-GB" w:eastAsia="en-IE"/>
              </w:rPr>
            </w:pPr>
            <w:r w:rsidRPr="00BE42E0">
              <w:rPr>
                <w:rFonts w:ascii="Calibri" w:eastAsia="Times New Roman" w:hAnsi="Calibri" w:cs="Calibri"/>
                <w:lang w:eastAsia="en-IE"/>
              </w:rPr>
              <w:t>Ongoing project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E149" w14:textId="77777777" w:rsidR="00D67C5A" w:rsidRPr="00BE42E0" w:rsidRDefault="00D67C5A" w:rsidP="00D67C5A">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eastAsia="en-IE"/>
              </w:rPr>
              <w:t>10,566</w:t>
            </w:r>
          </w:p>
        </w:tc>
      </w:tr>
    </w:tbl>
    <w:p w14:paraId="1E401113" w14:textId="77777777" w:rsidR="00BE42E0" w:rsidRPr="00BE42E0" w:rsidRDefault="00BE42E0" w:rsidP="00BE42E0">
      <w:pPr>
        <w:spacing w:after="200" w:line="276" w:lineRule="auto"/>
        <w:rPr>
          <w:rFonts w:ascii="Calibri" w:eastAsia="Times New Roman" w:hAnsi="Calibri" w:cs="Calibri"/>
          <w:lang w:eastAsia="en-IE"/>
        </w:rPr>
      </w:pPr>
    </w:p>
    <w:p w14:paraId="1ADBCC0A"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p w14:paraId="7D2F4FB4" w14:textId="77777777" w:rsid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1B11B5D0" w14:textId="77777777" w:rsidR="00345127" w:rsidRPr="00BE42E0" w:rsidRDefault="00345127"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1178A523"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r w:rsidRPr="00BE42E0">
        <w:rPr>
          <w:rFonts w:ascii="Calibri" w:eastAsia="Times New Roman" w:hAnsi="Calibri" w:cs="Calibri"/>
          <w:b/>
          <w:sz w:val="28"/>
          <w:szCs w:val="28"/>
          <w:lang w:eastAsia="en-IE"/>
        </w:rPr>
        <w:t>2017: January – December</w:t>
      </w:r>
    </w:p>
    <w:p w14:paraId="5C63E882"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2976"/>
        <w:gridCol w:w="3402"/>
        <w:gridCol w:w="1276"/>
      </w:tblGrid>
      <w:tr w:rsidR="00BE42E0" w:rsidRPr="00BE42E0" w14:paraId="11625300"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BB749"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Company</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37996"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2C31F5"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53BE7"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w:t>
            </w:r>
          </w:p>
          <w:p w14:paraId="3157D3BA"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 xml:space="preserve"> €</w:t>
            </w:r>
          </w:p>
        </w:tc>
      </w:tr>
      <w:tr w:rsidR="00BE42E0" w:rsidRPr="00BE42E0" w14:paraId="451C69D4"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16E4F8" w14:textId="77777777" w:rsidR="00BE42E0" w:rsidRPr="00BE42E0" w:rsidRDefault="00BE42E0" w:rsidP="00BE42E0">
            <w:pPr>
              <w:spacing w:after="200" w:line="276" w:lineRule="auto"/>
              <w:rPr>
                <w:rFonts w:ascii="Calibri" w:eastAsia="Times New Roman" w:hAnsi="Calibri" w:cs="Calibri"/>
                <w:lang w:val="en-GB" w:eastAsia="en-IE"/>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5AB9E2"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9A115C"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98AC72" w14:textId="77777777" w:rsidR="00BE42E0" w:rsidRPr="00BE42E0" w:rsidRDefault="00BE42E0" w:rsidP="00BE42E0">
            <w:pPr>
              <w:spacing w:after="200" w:line="276" w:lineRule="auto"/>
              <w:jc w:val="right"/>
              <w:rPr>
                <w:rFonts w:ascii="Calibri" w:eastAsia="Times New Roman" w:hAnsi="Calibri" w:cs="Calibri"/>
                <w:lang w:val="en-GB" w:eastAsia="en-IE"/>
              </w:rPr>
            </w:pPr>
          </w:p>
        </w:tc>
      </w:tr>
      <w:tr w:rsidR="00BE42E0" w:rsidRPr="00BE42E0" w14:paraId="1B92D8BE"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14D0BD"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NTA Monitor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98E3FD" w14:textId="77777777" w:rsidR="00BE42E0" w:rsidRPr="00BE42E0" w:rsidRDefault="00BE42E0" w:rsidP="00BE42E0">
            <w:pPr>
              <w:spacing w:after="200" w:line="276" w:lineRule="auto"/>
              <w:rPr>
                <w:rFonts w:ascii="Calibri" w:eastAsia="Times New Roman" w:hAnsi="Calibri" w:cs="Calibri"/>
                <w:u w:val="single"/>
                <w:lang w:val="en-GB" w:eastAsia="en-IE"/>
              </w:rPr>
            </w:pPr>
            <w:r w:rsidRPr="00BE42E0">
              <w:rPr>
                <w:rFonts w:ascii="Calibri" w:eastAsia="Times New Roman" w:hAnsi="Calibri" w:cs="Calibri"/>
                <w:lang w:eastAsia="en-IE"/>
              </w:rPr>
              <w:t>Independent assessments of the Department’s IT security measures and security review of the Department’s infrastructure. Required for EU accreditation purposes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6F282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64C97F"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6,790</w:t>
            </w:r>
          </w:p>
        </w:tc>
      </w:tr>
      <w:tr w:rsidR="00BE42E0" w:rsidRPr="00BE42E0" w14:paraId="7048241D"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91AF10"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NTA Monitor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F5E1F0"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Independent web application testing</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E98808"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147E90"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2,362</w:t>
            </w:r>
          </w:p>
        </w:tc>
      </w:tr>
      <w:tr w:rsidR="00BE42E0" w:rsidRPr="00BE42E0" w14:paraId="59A059F3"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9E6985"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RPS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42C5E5" w14:textId="77777777" w:rsidR="00BE42E0" w:rsidRPr="00BE42E0" w:rsidRDefault="00BE42E0" w:rsidP="00BE42E0">
            <w:pPr>
              <w:autoSpaceDE w:val="0"/>
              <w:autoSpaceDN w:val="0"/>
              <w:adjustRightInd w:val="0"/>
              <w:spacing w:after="0" w:line="240" w:lineRule="auto"/>
              <w:rPr>
                <w:rFonts w:ascii="Calibri" w:eastAsia="Calibri" w:hAnsi="Calibri" w:cs="Calibri"/>
                <w:lang w:eastAsia="en-IE"/>
              </w:rPr>
            </w:pPr>
            <w:r w:rsidRPr="00BE42E0">
              <w:rPr>
                <w:rFonts w:ascii="Calibri" w:eastAsia="Calibri" w:hAnsi="Calibri" w:cs="Calibri"/>
                <w:lang w:eastAsia="en-IE"/>
              </w:rPr>
              <w:t>Proposal for Hydro geological Assessment for a Forestry Development at</w:t>
            </w:r>
          </w:p>
          <w:p w14:paraId="7EAEACF7"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proofErr w:type="spellStart"/>
            <w:r w:rsidRPr="00BE42E0">
              <w:rPr>
                <w:rFonts w:ascii="Calibri" w:eastAsia="Calibri" w:hAnsi="Calibri" w:cs="Calibri"/>
                <w:lang w:eastAsia="en-IE"/>
              </w:rPr>
              <w:t>Killala</w:t>
            </w:r>
            <w:proofErr w:type="spellEnd"/>
            <w:r w:rsidRPr="00BE42E0">
              <w:rPr>
                <w:rFonts w:ascii="Calibri" w:eastAsia="Calibri" w:hAnsi="Calibri" w:cs="Calibri"/>
                <w:lang w:eastAsia="en-IE"/>
              </w:rPr>
              <w:t>, Co. Mayo</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2E8A93"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Early May 2017</w:t>
            </w:r>
          </w:p>
          <w:p w14:paraId="2A86F335"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For internal information / not for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2D0EE0"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2,497</w:t>
            </w:r>
          </w:p>
        </w:tc>
      </w:tr>
      <w:tr w:rsidR="00BE42E0" w:rsidRPr="00BE42E0" w14:paraId="3D324FB6"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A7B06A" w14:textId="77777777" w:rsidR="00BE42E0" w:rsidRPr="00BE42E0" w:rsidRDefault="00BE42E0" w:rsidP="00BE42E0">
            <w:pPr>
              <w:spacing w:after="200" w:line="276" w:lineRule="auto"/>
              <w:rPr>
                <w:rFonts w:ascii="Calibri" w:eastAsia="Times New Roman" w:hAnsi="Calibri" w:cs="Calibri"/>
                <w:lang w:val="en-GB" w:eastAsia="en-IE"/>
              </w:rPr>
            </w:pPr>
            <w:proofErr w:type="spellStart"/>
            <w:r w:rsidRPr="00BE42E0">
              <w:rPr>
                <w:rFonts w:ascii="Calibri" w:eastAsia="Times New Roman" w:hAnsi="Calibri" w:cs="Calibri"/>
                <w:lang w:val="en-GB" w:eastAsia="en-IE"/>
              </w:rPr>
              <w:t>Silvalytics</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27DD59"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Private sector forecast dataset design for raw data dissemination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638F80" w14:textId="77777777" w:rsidR="00BE42E0" w:rsidRPr="00BE42E0" w:rsidRDefault="00BE42E0" w:rsidP="00BE42E0">
            <w:pPr>
              <w:spacing w:after="200" w:line="276" w:lineRule="auto"/>
              <w:rPr>
                <w:rFonts w:ascii="Calibri" w:eastAsia="Times New Roman" w:hAnsi="Calibri" w:cs="Calibri"/>
                <w:color w:val="FF0000"/>
                <w:u w:val="single"/>
                <w:lang w:val="en-GB" w:eastAsia="en-IE"/>
              </w:rPr>
            </w:pPr>
            <w:r w:rsidRPr="00BE42E0">
              <w:rPr>
                <w:rFonts w:ascii="Calibri" w:eastAsia="Times New Roman" w:hAnsi="Calibri" w:cs="Calibri"/>
                <w:lang w:val="en-GB" w:eastAsia="en-IE"/>
              </w:rPr>
              <w:t>For internal information / not for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84F831"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2,214</w:t>
            </w:r>
          </w:p>
        </w:tc>
      </w:tr>
      <w:tr w:rsidR="00BE42E0" w:rsidRPr="00BE42E0" w14:paraId="655645C5"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28BFC6"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RSK ADAS Ltd.</w:t>
            </w:r>
          </w:p>
          <w:p w14:paraId="0C51F3C9"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(formerly ADAS UK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022C3A"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An Evaluation of the Green Low –Carbon Agri-Environment Scheme (GLAS)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678E7A"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Final Report 2021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D1BD42" w14:textId="77777777" w:rsidR="00BE42E0" w:rsidRPr="00BE42E0" w:rsidRDefault="00BE42E0" w:rsidP="00BE42E0">
            <w:pPr>
              <w:spacing w:after="200" w:line="240" w:lineRule="auto"/>
              <w:jc w:val="right"/>
              <w:rPr>
                <w:rFonts w:ascii="Calibri" w:eastAsia="Times New Roman" w:hAnsi="Calibri" w:cs="Calibri"/>
                <w:lang w:val="en-GB" w:eastAsia="en-IE"/>
              </w:rPr>
            </w:pPr>
            <w:r w:rsidRPr="00BE42E0">
              <w:rPr>
                <w:rFonts w:ascii="Calibri" w:eastAsia="Times New Roman" w:hAnsi="Calibri" w:cs="Calibri"/>
                <w:lang w:val="en-GB" w:eastAsia="en-IE"/>
              </w:rPr>
              <w:t>321,988</w:t>
            </w:r>
          </w:p>
        </w:tc>
      </w:tr>
      <w:tr w:rsidR="00BE42E0" w:rsidRPr="00BE42E0" w14:paraId="5CBF5EC0"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BF8AA2" w14:textId="77777777" w:rsidR="00BE42E0" w:rsidRPr="00BE42E0" w:rsidRDefault="00BE42E0" w:rsidP="00BE42E0">
            <w:pPr>
              <w:spacing w:after="0" w:line="276" w:lineRule="auto"/>
              <w:rPr>
                <w:rFonts w:ascii="Calibri" w:eastAsia="Times New Roman" w:hAnsi="Calibri" w:cs="Calibri"/>
                <w:lang w:val="en-GB" w:eastAsia="en-IE"/>
              </w:rPr>
            </w:pPr>
            <w:r w:rsidRPr="00BE42E0">
              <w:rPr>
                <w:rFonts w:ascii="Calibri" w:eastAsia="Times New Roman" w:hAnsi="Calibri" w:cs="Calibri"/>
                <w:lang w:val="en-GB" w:eastAsia="en-IE"/>
              </w:rPr>
              <w:t xml:space="preserve">Mary </w:t>
            </w:r>
            <w:proofErr w:type="spellStart"/>
            <w:r w:rsidRPr="00BE42E0">
              <w:rPr>
                <w:rFonts w:ascii="Calibri" w:eastAsia="Times New Roman" w:hAnsi="Calibri" w:cs="Calibri"/>
                <w:lang w:val="en-GB" w:eastAsia="en-IE"/>
              </w:rPr>
              <w:t>Moylans</w:t>
            </w:r>
            <w:proofErr w:type="spellEnd"/>
            <w:r w:rsidRPr="00BE42E0">
              <w:rPr>
                <w:rFonts w:ascii="Calibri" w:eastAsia="Times New Roman" w:hAnsi="Calibri" w:cs="Calibri"/>
                <w:lang w:val="en-GB" w:eastAsia="en-IE"/>
              </w:rPr>
              <w:t xml:space="preserve">, Ken Whelan and </w:t>
            </w:r>
            <w:proofErr w:type="spellStart"/>
            <w:r w:rsidRPr="00BE42E0">
              <w:rPr>
                <w:rFonts w:ascii="Calibri" w:eastAsia="Times New Roman" w:hAnsi="Calibri" w:cs="Calibri"/>
                <w:lang w:eastAsia="en-IE"/>
              </w:rPr>
              <w:t>Lorcán</w:t>
            </w:r>
            <w:proofErr w:type="spellEnd"/>
            <w:r w:rsidRPr="00BE42E0">
              <w:rPr>
                <w:rFonts w:ascii="Calibri" w:eastAsia="Times New Roman" w:hAnsi="Calibri" w:cs="Calibri"/>
                <w:lang w:eastAsia="en-IE"/>
              </w:rPr>
              <w:t xml:space="preserve"> Ó </w:t>
            </w:r>
            <w:proofErr w:type="spellStart"/>
            <w:r w:rsidRPr="00BE42E0">
              <w:rPr>
                <w:rFonts w:ascii="Calibri" w:eastAsia="Times New Roman" w:hAnsi="Calibri" w:cs="Calibri"/>
                <w:lang w:eastAsia="en-IE"/>
              </w:rPr>
              <w:t>Cinnéide</w:t>
            </w:r>
            <w:proofErr w:type="spellEnd"/>
            <w:r w:rsidRPr="00BE42E0">
              <w:rPr>
                <w:rFonts w:ascii="Calibri" w:eastAsia="Times New Roman" w:hAnsi="Calibri" w:cs="Calibri"/>
                <w:lang w:eastAsia="en-IE"/>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62A31"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Review of the Aquaculture Licensing Process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FD5C43"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Published May 2017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C9549A" w14:textId="77777777" w:rsidR="00BE42E0" w:rsidRPr="00BE42E0" w:rsidRDefault="00345127" w:rsidP="00BE42E0">
            <w:pPr>
              <w:spacing w:after="200" w:line="276" w:lineRule="auto"/>
              <w:jc w:val="right"/>
              <w:rPr>
                <w:rFonts w:ascii="Calibri" w:eastAsia="Times New Roman" w:hAnsi="Calibri" w:cs="Calibri"/>
                <w:highlight w:val="yellow"/>
                <w:lang w:val="en-GB" w:eastAsia="en-IE"/>
              </w:rPr>
            </w:pPr>
            <w:r w:rsidRPr="00662DE5">
              <w:rPr>
                <w:rFonts w:ascii="Times New Roman" w:hAnsi="Times New Roman"/>
                <w:lang w:val="en-GB"/>
              </w:rPr>
              <w:t>40,493</w:t>
            </w:r>
          </w:p>
        </w:tc>
      </w:tr>
      <w:tr w:rsidR="00BE42E0" w:rsidRPr="00BE42E0" w14:paraId="71CECDA4"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A2DE8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BDO</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403876"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Department of Agriculture, Food and the Marine – Annual Accounts Certification – Financial Year 2017</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C2E906"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Not for publication. Report is required under EU legislation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726312" w14:textId="77777777" w:rsidR="00345127" w:rsidRPr="00345127" w:rsidRDefault="00345127" w:rsidP="00345127">
            <w:pPr>
              <w:spacing w:after="200" w:line="276" w:lineRule="auto"/>
              <w:jc w:val="right"/>
              <w:rPr>
                <w:rFonts w:ascii="Calibri" w:eastAsia="Calibri" w:hAnsi="Calibri" w:cs="Calibri"/>
                <w:color w:val="000000"/>
                <w:lang w:eastAsia="en-IE"/>
              </w:rPr>
            </w:pPr>
            <w:r w:rsidRPr="00345127">
              <w:rPr>
                <w:rFonts w:ascii="Calibri" w:eastAsia="Times New Roman" w:hAnsi="Calibri" w:cs="Times New Roman"/>
                <w:color w:val="000000"/>
                <w:lang w:eastAsia="en-IE"/>
              </w:rPr>
              <w:t>448,237</w:t>
            </w:r>
          </w:p>
          <w:p w14:paraId="5C4F85D9" w14:textId="77777777" w:rsidR="00BE42E0" w:rsidRPr="00BE42E0" w:rsidRDefault="00BE42E0" w:rsidP="00345127">
            <w:pPr>
              <w:spacing w:after="200" w:line="276" w:lineRule="auto"/>
              <w:jc w:val="right"/>
              <w:rPr>
                <w:rFonts w:ascii="Calibri" w:eastAsia="Times New Roman" w:hAnsi="Calibri" w:cs="Calibri"/>
                <w:lang w:val="en-GB" w:eastAsia="en-IE"/>
              </w:rPr>
            </w:pPr>
          </w:p>
        </w:tc>
      </w:tr>
      <w:tr w:rsidR="00BE42E0" w:rsidRPr="00BE42E0" w14:paraId="3C001239"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B3F76E"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ERNST &amp; YOUNG</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27EB57"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Department of Agriculture, Food and the Marine – Annual Accounts Certification – Financial Year 2018</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7C1AD0"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Not for publication. Report is required under EU legislation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1D4580"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eastAsia="en-IE"/>
              </w:rPr>
              <w:t>184,500</w:t>
            </w:r>
          </w:p>
        </w:tc>
      </w:tr>
      <w:tr w:rsidR="00BE42E0" w:rsidRPr="00BE42E0" w14:paraId="6E3E7A6F"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C7DC90"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lastRenderedPageBreak/>
              <w:t xml:space="preserve">Indecon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656192"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Review of Irish Harness Racing Sector</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5CEF09" w14:textId="77777777" w:rsidR="00BE42E0" w:rsidRPr="00BE42E0" w:rsidRDefault="00BE42E0" w:rsidP="00BE42E0">
            <w:pPr>
              <w:spacing w:after="0" w:line="276" w:lineRule="auto"/>
              <w:rPr>
                <w:rFonts w:ascii="Calibri" w:eastAsia="Times New Roman" w:hAnsi="Calibri" w:cs="Calibri"/>
                <w:color w:val="000000"/>
                <w:lang w:eastAsia="en-IE"/>
              </w:rPr>
            </w:pPr>
            <w:r w:rsidRPr="00BE42E0">
              <w:rPr>
                <w:rFonts w:ascii="Calibri" w:eastAsia="Times New Roman" w:hAnsi="Calibri" w:cs="Calibri"/>
                <w:color w:val="000000"/>
                <w:lang w:eastAsia="en-IE"/>
              </w:rPr>
              <w:t>16 May 2017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4B13AC" w14:textId="77777777" w:rsidR="00BE42E0" w:rsidRPr="00BE42E0" w:rsidRDefault="00BE42E0" w:rsidP="00BE42E0">
            <w:pPr>
              <w:spacing w:after="200" w:line="276" w:lineRule="auto"/>
              <w:jc w:val="right"/>
              <w:rPr>
                <w:rFonts w:ascii="Calibri" w:eastAsia="Times New Roman" w:hAnsi="Calibri" w:cs="Calibri"/>
                <w:color w:val="000000"/>
                <w:lang w:eastAsia="en-IE"/>
              </w:rPr>
            </w:pPr>
            <w:r w:rsidRPr="00BE42E0">
              <w:rPr>
                <w:rFonts w:ascii="Calibri" w:eastAsia="Times New Roman" w:hAnsi="Calibri" w:cs="Calibri"/>
                <w:color w:val="000000"/>
                <w:lang w:val="en-GB" w:eastAsia="en-IE"/>
              </w:rPr>
              <w:t>56,877</w:t>
            </w:r>
          </w:p>
        </w:tc>
      </w:tr>
      <w:tr w:rsidR="00345127" w:rsidRPr="00345127" w14:paraId="0E9D93BA"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EBE311" w14:textId="77777777" w:rsidR="00345127" w:rsidRPr="00345127" w:rsidRDefault="00345127" w:rsidP="00345127">
            <w:pPr>
              <w:rPr>
                <w:rFonts w:cstheme="minorHAnsi"/>
                <w:color w:val="000000"/>
                <w:lang w:val="en-GB"/>
              </w:rPr>
            </w:pPr>
            <w:r w:rsidRPr="00345127">
              <w:rPr>
                <w:rFonts w:cstheme="minorHAnsi"/>
                <w:color w:val="000000"/>
                <w:lang w:val="en-GB"/>
              </w:rPr>
              <w:t>Indecon International Economic Consultants</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72EF00" w14:textId="77777777" w:rsidR="00345127" w:rsidRPr="00345127" w:rsidRDefault="00345127" w:rsidP="00345127">
            <w:pPr>
              <w:rPr>
                <w:rFonts w:cstheme="minorHAnsi"/>
                <w:color w:val="000000"/>
              </w:rPr>
            </w:pPr>
            <w:r w:rsidRPr="00345127">
              <w:rPr>
                <w:rFonts w:cstheme="minorHAnsi"/>
                <w:color w:val="000000"/>
                <w:lang w:val="en-GB"/>
              </w:rPr>
              <w:t>Review of certain matters relating to Horse Sport Ireland</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47952A" w14:textId="77777777" w:rsidR="00345127" w:rsidRPr="00345127" w:rsidRDefault="00345127" w:rsidP="00345127">
            <w:pPr>
              <w:rPr>
                <w:rFonts w:cstheme="minorHAnsi"/>
                <w:color w:val="000000"/>
                <w:lang w:val="en-GB"/>
              </w:rPr>
            </w:pPr>
            <w:r w:rsidRPr="00345127">
              <w:rPr>
                <w:rFonts w:cstheme="minorHAnsi"/>
                <w:color w:val="000000"/>
                <w:lang w:val="en-GB"/>
              </w:rPr>
              <w:t>Final Report 2017</w:t>
            </w:r>
          </w:p>
          <w:p w14:paraId="0E322EA6" w14:textId="77777777" w:rsidR="00345127" w:rsidRPr="00345127" w:rsidRDefault="00345127" w:rsidP="00345127">
            <w:pPr>
              <w:rPr>
                <w:rFonts w:cstheme="minorHAnsi"/>
                <w:color w:val="000000"/>
              </w:rPr>
            </w:pPr>
            <w:r w:rsidRPr="00345127">
              <w:rPr>
                <w:rFonts w:cstheme="minorHAnsi"/>
                <w:color w:val="000000"/>
                <w:lang w:val="en-GB"/>
              </w:rPr>
              <w:t>(Final payment)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34473C" w14:textId="77777777" w:rsidR="00345127" w:rsidRPr="00345127" w:rsidRDefault="00345127" w:rsidP="00345127">
            <w:pPr>
              <w:jc w:val="right"/>
              <w:rPr>
                <w:rFonts w:cstheme="minorHAnsi"/>
                <w:color w:val="000000"/>
              </w:rPr>
            </w:pPr>
            <w:r w:rsidRPr="00345127">
              <w:rPr>
                <w:rFonts w:cstheme="minorHAnsi"/>
                <w:color w:val="000000"/>
                <w:lang w:val="en-GB"/>
              </w:rPr>
              <w:t>31,062</w:t>
            </w:r>
          </w:p>
        </w:tc>
      </w:tr>
      <w:tr w:rsidR="00BE42E0" w:rsidRPr="00BE42E0" w14:paraId="149E48A1"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306551"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eastAsia="en-IE"/>
              </w:rPr>
              <w:t>SRUC</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ABB648"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eastAsia="en-IE"/>
              </w:rPr>
              <w:t>Cost benefit analysis of options for development of RVLs – External member of Steering Group.</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7CCA89"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eastAsia="en-IE"/>
              </w:rPr>
              <w:t>End June/early July 2018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72D692" w14:textId="77777777" w:rsidR="00BE42E0" w:rsidRPr="00BE42E0" w:rsidRDefault="00BE42E0" w:rsidP="00BE42E0">
            <w:pPr>
              <w:spacing w:after="200" w:line="276" w:lineRule="auto"/>
              <w:jc w:val="right"/>
              <w:rPr>
                <w:rFonts w:ascii="Calibri" w:eastAsia="Times New Roman" w:hAnsi="Calibri" w:cs="Calibri"/>
                <w:color w:val="000000"/>
                <w:lang w:val="en-GB" w:eastAsia="en-IE"/>
              </w:rPr>
            </w:pPr>
            <w:r w:rsidRPr="00BE42E0">
              <w:rPr>
                <w:rFonts w:ascii="Calibri" w:eastAsia="Times New Roman" w:hAnsi="Calibri" w:cs="Calibri"/>
                <w:color w:val="000000"/>
                <w:lang w:eastAsia="en-IE"/>
              </w:rPr>
              <w:t>10,000</w:t>
            </w:r>
          </w:p>
        </w:tc>
      </w:tr>
      <w:tr w:rsidR="00BE42E0" w:rsidRPr="00BE42E0" w14:paraId="7D84C9A1"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54F4B3"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RPS Ireland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3C30F3"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 xml:space="preserve">Safety barrier requirement assessment at </w:t>
            </w:r>
            <w:proofErr w:type="spellStart"/>
            <w:r w:rsidRPr="00BE42E0">
              <w:rPr>
                <w:rFonts w:ascii="Calibri" w:eastAsia="Times New Roman" w:hAnsi="Calibri" w:cs="Calibri"/>
                <w:color w:val="000000"/>
                <w:lang w:val="en-GB" w:eastAsia="en-IE"/>
              </w:rPr>
              <w:t>Derrycassan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2E9D69"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Internal and not for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59BBC2" w14:textId="77777777" w:rsidR="00BE42E0" w:rsidRPr="00BE42E0" w:rsidRDefault="00BE42E0" w:rsidP="00BE42E0">
            <w:pPr>
              <w:spacing w:after="200" w:line="276" w:lineRule="auto"/>
              <w:jc w:val="right"/>
              <w:rPr>
                <w:rFonts w:ascii="Calibri" w:eastAsia="Times New Roman" w:hAnsi="Calibri" w:cs="Calibri"/>
                <w:color w:val="000000"/>
                <w:lang w:eastAsia="en-IE"/>
              </w:rPr>
            </w:pPr>
            <w:r w:rsidRPr="00BE42E0">
              <w:rPr>
                <w:rFonts w:ascii="Calibri" w:eastAsia="Times New Roman" w:hAnsi="Calibri" w:cs="Calibri"/>
                <w:color w:val="000000"/>
                <w:lang w:val="en-GB" w:eastAsia="en-IE"/>
              </w:rPr>
              <w:t>1,353</w:t>
            </w:r>
          </w:p>
        </w:tc>
      </w:tr>
      <w:tr w:rsidR="00BE42E0" w:rsidRPr="00BE42E0" w14:paraId="0CCB6D7B"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38229E"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Danu Environmental (t/a Hydro-Environmental Services)</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94EE6E" w14:textId="77777777" w:rsidR="00BE42E0" w:rsidRPr="00BE42E0" w:rsidRDefault="00BE42E0" w:rsidP="00BE42E0">
            <w:pPr>
              <w:spacing w:after="200" w:line="276" w:lineRule="auto"/>
              <w:jc w:val="both"/>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Hydrological review of a forest road site in Co. Kerry</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8B9C13" w14:textId="77777777" w:rsidR="00BE42E0" w:rsidRPr="00BE42E0" w:rsidRDefault="00BE42E0" w:rsidP="00BE42E0">
            <w:pPr>
              <w:spacing w:after="200" w:line="276" w:lineRule="auto"/>
              <w:jc w:val="both"/>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Internal and not for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EF3B86" w14:textId="77777777" w:rsidR="00BE42E0" w:rsidRPr="00BE42E0" w:rsidRDefault="00BE42E0" w:rsidP="00BE42E0">
            <w:pPr>
              <w:spacing w:after="200" w:line="276" w:lineRule="auto"/>
              <w:jc w:val="right"/>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4,428</w:t>
            </w:r>
          </w:p>
        </w:tc>
      </w:tr>
      <w:tr w:rsidR="00BE42E0" w:rsidRPr="00BE42E0" w14:paraId="7D57B3FC"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33CD70"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RPS Australia</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5D4603"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Groundwater report regarding potential impact of afforestation on Groundwater -</w:t>
            </w:r>
            <w:proofErr w:type="spellStart"/>
            <w:r w:rsidRPr="00BE42E0">
              <w:rPr>
                <w:rFonts w:ascii="Calibri" w:eastAsia="Times New Roman" w:hAnsi="Calibri" w:cs="Calibri"/>
                <w:color w:val="000000"/>
                <w:lang w:val="en-GB" w:eastAsia="en-IE"/>
              </w:rPr>
              <w:t>Killala</w:t>
            </w:r>
            <w:proofErr w:type="spellEnd"/>
            <w:r w:rsidRPr="00BE42E0">
              <w:rPr>
                <w:rFonts w:ascii="Calibri" w:eastAsia="Times New Roman" w:hAnsi="Calibri" w:cs="Calibri"/>
                <w:color w:val="000000"/>
                <w:lang w:val="en-GB" w:eastAsia="en-IE"/>
              </w:rPr>
              <w:t xml:space="preserve"> Forestry Project</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53B28A" w14:textId="77777777" w:rsidR="00BE42E0" w:rsidRPr="00BE42E0" w:rsidRDefault="00BE42E0" w:rsidP="00BE42E0">
            <w:pPr>
              <w:spacing w:after="200" w:line="276" w:lineRule="auto"/>
              <w:jc w:val="both"/>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Internal and not for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F51C9E" w14:textId="77777777" w:rsidR="00BE42E0" w:rsidRPr="00BE42E0" w:rsidRDefault="00BE42E0" w:rsidP="00BE42E0">
            <w:pPr>
              <w:spacing w:after="200" w:line="276" w:lineRule="auto"/>
              <w:jc w:val="right"/>
              <w:rPr>
                <w:rFonts w:ascii="Calibri" w:eastAsia="Times New Roman" w:hAnsi="Calibri" w:cs="Calibri"/>
                <w:color w:val="000000"/>
                <w:highlight w:val="yellow"/>
                <w:lang w:val="en-GB" w:eastAsia="en-IE"/>
              </w:rPr>
            </w:pPr>
            <w:r w:rsidRPr="00BE42E0">
              <w:rPr>
                <w:rFonts w:ascii="Calibri" w:eastAsia="Times New Roman" w:hAnsi="Calibri" w:cs="Calibri"/>
                <w:color w:val="000000"/>
                <w:lang w:val="en-GB" w:eastAsia="en-IE"/>
              </w:rPr>
              <w:t>2,497</w:t>
            </w:r>
          </w:p>
        </w:tc>
      </w:tr>
      <w:tr w:rsidR="00BE42E0" w:rsidRPr="00BE42E0" w14:paraId="73A24D8A"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A0BB8A"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FERS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4773AD" w14:textId="77777777" w:rsidR="00BE42E0" w:rsidRPr="00BE42E0" w:rsidRDefault="00BE42E0" w:rsidP="00BE42E0">
            <w:pPr>
              <w:spacing w:after="200" w:line="276" w:lineRule="auto"/>
              <w:jc w:val="both"/>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Assessment and update of species and related trials on industrial cutaway peatlands with a view to afforestation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2D85D3" w14:textId="77777777" w:rsidR="00BE42E0" w:rsidRPr="00BE42E0" w:rsidRDefault="00BE42E0" w:rsidP="00BE42E0">
            <w:pPr>
              <w:spacing w:after="200" w:line="276" w:lineRule="auto"/>
              <w:jc w:val="both"/>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July 2017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739830" w14:textId="77777777" w:rsidR="00BE42E0" w:rsidRPr="00BE42E0" w:rsidRDefault="00BE42E0" w:rsidP="00BE42E0">
            <w:pPr>
              <w:spacing w:after="200" w:line="276" w:lineRule="auto"/>
              <w:jc w:val="right"/>
              <w:rPr>
                <w:rFonts w:ascii="Calibri" w:eastAsia="Times New Roman" w:hAnsi="Calibri" w:cs="Calibri"/>
                <w:color w:val="000000"/>
                <w:highlight w:val="yellow"/>
                <w:lang w:val="en-GB" w:eastAsia="en-IE"/>
              </w:rPr>
            </w:pPr>
            <w:r w:rsidRPr="00BE42E0">
              <w:rPr>
                <w:rFonts w:ascii="Calibri" w:eastAsia="Times New Roman" w:hAnsi="Calibri" w:cs="Calibri"/>
                <w:color w:val="000000"/>
                <w:lang w:val="en-GB" w:eastAsia="en-IE"/>
              </w:rPr>
              <w:t>34,777</w:t>
            </w:r>
          </w:p>
        </w:tc>
      </w:tr>
      <w:tr w:rsidR="00BE42E0" w:rsidRPr="00BE42E0" w14:paraId="160CCF9A"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859AC0"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Drima Marketing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E75B8"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Joint Forest Sector Questionnaire (JSFO) 2016</w:t>
            </w:r>
          </w:p>
          <w:p w14:paraId="6846CFA2"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Joint Wood Energy Enquiry (JWEE) 2016</w:t>
            </w:r>
          </w:p>
          <w:p w14:paraId="7F98781A"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Market Report for Ireland for the UNECE Timber Committee</w:t>
            </w:r>
          </w:p>
          <w:p w14:paraId="17448020"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Forest product production forecasting roundwood</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F3F6B6"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November 2017 (Additional document due in January 2018)</w:t>
            </w:r>
          </w:p>
          <w:p w14:paraId="5F4C689A" w14:textId="77777777" w:rsidR="00BE42E0" w:rsidRPr="00BE42E0" w:rsidRDefault="00BE42E0" w:rsidP="00BE42E0">
            <w:pPr>
              <w:spacing w:after="200" w:line="276" w:lineRule="auto"/>
              <w:rPr>
                <w:rFonts w:ascii="Calibri" w:eastAsia="Times New Roman" w:hAnsi="Calibri" w:cs="Calibri"/>
                <w:color w:val="000000"/>
                <w:lang w:val="en-GB" w:eastAsia="en-IE"/>
              </w:rPr>
            </w:pPr>
          </w:p>
          <w:p w14:paraId="1155B689"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 xml:space="preserve">Results published in COFORD Connects Note - </w:t>
            </w:r>
            <w:proofErr w:type="spellStart"/>
            <w:r w:rsidRPr="00BE42E0">
              <w:rPr>
                <w:rFonts w:ascii="Calibri" w:eastAsia="Times New Roman" w:hAnsi="Calibri" w:cs="Calibri"/>
                <w:color w:val="000000"/>
                <w:lang w:val="en-GB" w:eastAsia="en-IE"/>
              </w:rPr>
              <w:t>Woodflow</w:t>
            </w:r>
            <w:proofErr w:type="spellEnd"/>
            <w:r w:rsidRPr="00BE42E0">
              <w:rPr>
                <w:rFonts w:ascii="Calibri" w:eastAsia="Times New Roman" w:hAnsi="Calibri" w:cs="Calibri"/>
                <w:color w:val="000000"/>
                <w:lang w:val="en-GB" w:eastAsia="en-IE"/>
              </w:rPr>
              <w:t xml:space="preserve"> and forest-based biomass energy use on the island of Ireland (2016)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487066" w14:textId="77777777" w:rsidR="00BE42E0" w:rsidRPr="00BE42E0" w:rsidRDefault="00BE42E0" w:rsidP="00BE42E0">
            <w:pPr>
              <w:spacing w:after="200" w:line="276" w:lineRule="auto"/>
              <w:jc w:val="right"/>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18,597</w:t>
            </w:r>
          </w:p>
        </w:tc>
      </w:tr>
      <w:tr w:rsidR="00BE42E0" w:rsidRPr="00BE42E0" w14:paraId="23D5A9F7"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4F28F"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NTA Monitor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5A007B" w14:textId="77777777" w:rsidR="00BE42E0" w:rsidRPr="00BE42E0" w:rsidRDefault="00BE42E0" w:rsidP="00BE42E0">
            <w:pPr>
              <w:spacing w:after="200" w:line="276" w:lineRule="auto"/>
              <w:rPr>
                <w:rFonts w:ascii="Calibri" w:eastAsia="Times New Roman" w:hAnsi="Calibri" w:cs="Calibri"/>
                <w:color w:val="000000"/>
                <w:u w:val="single"/>
                <w:lang w:val="en-GB" w:eastAsia="en-IE"/>
              </w:rPr>
            </w:pPr>
            <w:r w:rsidRPr="00BE42E0">
              <w:rPr>
                <w:rFonts w:ascii="Calibri" w:eastAsia="Times New Roman" w:hAnsi="Calibri" w:cs="Calibri"/>
                <w:color w:val="000000"/>
                <w:lang w:eastAsia="en-IE"/>
              </w:rPr>
              <w:t>Independent assessments of the Department’s IT security measures and security review of the Department’s infrastructure. Required for EU accreditation purposes</w:t>
            </w:r>
            <w:r w:rsidRPr="00BE42E0">
              <w:rPr>
                <w:rFonts w:ascii="Calibri" w:eastAsia="Times New Roman" w:hAnsi="Calibri" w:cs="Calibri"/>
                <w:color w:val="000000"/>
                <w:u w:val="single"/>
                <w:lang w:val="en-GB" w:eastAsia="en-IE"/>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D17927"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219A6B" w14:textId="77777777" w:rsidR="00BE42E0" w:rsidRPr="00BE42E0" w:rsidRDefault="00BE42E0" w:rsidP="00BE42E0">
            <w:pPr>
              <w:spacing w:after="200" w:line="276" w:lineRule="auto"/>
              <w:jc w:val="right"/>
              <w:rPr>
                <w:rFonts w:ascii="Calibri" w:eastAsia="Times New Roman" w:hAnsi="Calibri" w:cs="Calibri"/>
                <w:color w:val="000000"/>
                <w:lang w:eastAsia="en-IE"/>
              </w:rPr>
            </w:pPr>
            <w:r w:rsidRPr="00BE42E0">
              <w:rPr>
                <w:rFonts w:ascii="Calibri" w:eastAsia="Times New Roman" w:hAnsi="Calibri" w:cs="Calibri"/>
                <w:color w:val="000000"/>
                <w:lang w:eastAsia="en-IE"/>
              </w:rPr>
              <w:t>12,989</w:t>
            </w:r>
          </w:p>
          <w:p w14:paraId="3D2DDF20" w14:textId="77777777" w:rsidR="00BE42E0" w:rsidRPr="00BE42E0" w:rsidRDefault="00BE42E0" w:rsidP="00BE42E0">
            <w:pPr>
              <w:spacing w:after="200" w:line="276" w:lineRule="auto"/>
              <w:jc w:val="right"/>
              <w:rPr>
                <w:rFonts w:ascii="Calibri" w:eastAsia="Times New Roman" w:hAnsi="Calibri" w:cs="Calibri"/>
                <w:color w:val="000000"/>
                <w:lang w:val="en-GB" w:eastAsia="en-IE"/>
              </w:rPr>
            </w:pPr>
          </w:p>
        </w:tc>
      </w:tr>
      <w:tr w:rsidR="00BE42E0" w:rsidRPr="00BE42E0" w14:paraId="612D3AA1"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E62C51"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lastRenderedPageBreak/>
              <w:t>NTA Monitor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3EF31F"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eastAsia="en-IE"/>
              </w:rPr>
              <w:t>Independent web application testing – quarterly reports</w:t>
            </w:r>
          </w:p>
          <w:p w14:paraId="2501C1FB" w14:textId="77777777" w:rsidR="00BE42E0" w:rsidRPr="00BE42E0" w:rsidRDefault="00BE42E0" w:rsidP="00BE42E0">
            <w:pPr>
              <w:spacing w:after="200" w:line="276" w:lineRule="auto"/>
              <w:rPr>
                <w:rFonts w:ascii="Calibri" w:eastAsia="Times New Roman" w:hAnsi="Calibri" w:cs="Calibri"/>
                <w:color w:val="000000"/>
                <w:u w:val="single"/>
                <w:lang w:val="en-GB" w:eastAsia="en-IE"/>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7B8C3B"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BF894D" w14:textId="77777777" w:rsidR="00BE42E0" w:rsidRPr="00BE42E0" w:rsidRDefault="00BE42E0" w:rsidP="00BE42E0">
            <w:pPr>
              <w:spacing w:after="200" w:line="276" w:lineRule="auto"/>
              <w:jc w:val="right"/>
              <w:rPr>
                <w:rFonts w:ascii="Calibri" w:eastAsia="Times New Roman" w:hAnsi="Calibri" w:cs="Calibri"/>
                <w:color w:val="000000"/>
                <w:lang w:eastAsia="en-IE"/>
              </w:rPr>
            </w:pPr>
            <w:r w:rsidRPr="00BE42E0">
              <w:rPr>
                <w:rFonts w:ascii="Calibri" w:eastAsia="Times New Roman" w:hAnsi="Calibri" w:cs="Calibri"/>
                <w:color w:val="000000"/>
                <w:lang w:eastAsia="en-IE"/>
              </w:rPr>
              <w:t>13,579</w:t>
            </w:r>
          </w:p>
          <w:p w14:paraId="3C032EF5" w14:textId="77777777" w:rsidR="00BE42E0" w:rsidRPr="00BE42E0" w:rsidRDefault="00BE42E0" w:rsidP="00BE42E0">
            <w:pPr>
              <w:spacing w:after="200" w:line="276" w:lineRule="auto"/>
              <w:jc w:val="right"/>
              <w:rPr>
                <w:rFonts w:ascii="Calibri" w:eastAsia="Times New Roman" w:hAnsi="Calibri" w:cs="Calibri"/>
                <w:color w:val="000000"/>
                <w:lang w:val="en-GB" w:eastAsia="en-IE"/>
              </w:rPr>
            </w:pPr>
          </w:p>
        </w:tc>
      </w:tr>
      <w:tr w:rsidR="00BE42E0" w:rsidRPr="00BE42E0" w14:paraId="7A037117"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2F1339"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Accenture</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01384A"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DAFM Technical Architecture Review</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D94CC6"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Completed September 2017 but 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62EBF8"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197,430</w:t>
            </w:r>
          </w:p>
        </w:tc>
      </w:tr>
      <w:tr w:rsidR="00BE42E0" w:rsidRPr="00BE42E0" w14:paraId="5FD8D0C0"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16840D" w14:textId="77777777" w:rsidR="00BE42E0" w:rsidRPr="00BE42E0" w:rsidRDefault="00BE42E0" w:rsidP="00BE42E0">
            <w:pPr>
              <w:spacing w:after="200" w:line="276" w:lineRule="auto"/>
              <w:jc w:val="both"/>
              <w:rPr>
                <w:rFonts w:ascii="Calibri" w:eastAsia="Times New Roman" w:hAnsi="Calibri" w:cs="Calibri"/>
                <w:color w:val="000000"/>
                <w:lang w:eastAsia="en-IE"/>
              </w:rPr>
            </w:pPr>
            <w:r w:rsidRPr="00BE42E0">
              <w:rPr>
                <w:rFonts w:ascii="Calibri" w:eastAsia="Times New Roman" w:hAnsi="Calibri" w:cs="Calibri"/>
                <w:color w:val="000000"/>
                <w:lang w:eastAsia="en-IE"/>
              </w:rPr>
              <w:t xml:space="preserve">Crowley’s DFK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D4DAF1"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eastAsia="en-IE"/>
              </w:rPr>
              <w:t>Financial analysis of options available under OGP Framework</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DFF88A" w14:textId="77777777" w:rsidR="00BE42E0" w:rsidRPr="00BE42E0" w:rsidRDefault="00BE42E0" w:rsidP="00BE42E0">
            <w:pPr>
              <w:spacing w:after="200" w:line="276" w:lineRule="auto"/>
              <w:rPr>
                <w:rFonts w:ascii="Calibri" w:eastAsia="Times New Roman" w:hAnsi="Calibri" w:cs="Calibri"/>
                <w:color w:val="000000"/>
                <w:lang w:eastAsia="en-IE"/>
              </w:rPr>
            </w:pPr>
          </w:p>
          <w:p w14:paraId="2A4E8752"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eastAsia="en-IE"/>
              </w:rPr>
              <w:t xml:space="preserve">Not for external publication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AA2FAE" w14:textId="77777777" w:rsidR="00BE42E0" w:rsidRPr="00BE42E0" w:rsidRDefault="00BE42E0" w:rsidP="00BE42E0">
            <w:pPr>
              <w:spacing w:after="200" w:line="276" w:lineRule="auto"/>
              <w:jc w:val="right"/>
              <w:rPr>
                <w:rFonts w:ascii="Calibri" w:eastAsia="Times New Roman" w:hAnsi="Calibri" w:cs="Calibri"/>
                <w:color w:val="000000"/>
                <w:lang w:eastAsia="en-IE"/>
              </w:rPr>
            </w:pPr>
          </w:p>
          <w:p w14:paraId="18F3E65A" w14:textId="77777777" w:rsidR="00BE42E0" w:rsidRPr="00BE42E0" w:rsidRDefault="00BE42E0" w:rsidP="00BE42E0">
            <w:pPr>
              <w:spacing w:after="200" w:line="276" w:lineRule="auto"/>
              <w:jc w:val="right"/>
              <w:rPr>
                <w:rFonts w:ascii="Calibri" w:eastAsia="Times New Roman" w:hAnsi="Calibri" w:cs="Calibri"/>
                <w:color w:val="000000"/>
                <w:lang w:eastAsia="en-IE"/>
              </w:rPr>
            </w:pPr>
            <w:r w:rsidRPr="00BE42E0">
              <w:rPr>
                <w:rFonts w:ascii="Calibri" w:eastAsia="Times New Roman" w:hAnsi="Calibri" w:cs="Calibri"/>
                <w:color w:val="000000"/>
                <w:lang w:eastAsia="en-IE"/>
              </w:rPr>
              <w:t xml:space="preserve">      2,380</w:t>
            </w:r>
          </w:p>
        </w:tc>
      </w:tr>
      <w:tr w:rsidR="00D67C5A" w:rsidRPr="00BE42E0" w14:paraId="0A1019E5"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ECC593" w14:textId="202A58E7" w:rsidR="00D67C5A" w:rsidRPr="00D67C5A" w:rsidRDefault="00D67C5A" w:rsidP="00D67C5A">
            <w:pPr>
              <w:spacing w:after="200" w:line="276" w:lineRule="auto"/>
              <w:jc w:val="both"/>
              <w:rPr>
                <w:rFonts w:eastAsia="Times New Roman" w:cstheme="minorHAnsi"/>
                <w:color w:val="000000"/>
                <w:lang w:eastAsia="en-IE"/>
              </w:rPr>
            </w:pPr>
            <w:r w:rsidRPr="00D67C5A">
              <w:rPr>
                <w:rFonts w:cstheme="minorHAnsi"/>
                <w:color w:val="000000"/>
              </w:rPr>
              <w:t>Certification Europe</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A14BF2" w14:textId="77777777" w:rsidR="00D67C5A" w:rsidRPr="00D67C5A" w:rsidRDefault="00D67C5A" w:rsidP="00D67C5A">
            <w:pPr>
              <w:rPr>
                <w:rFonts w:cstheme="minorHAnsi"/>
                <w:color w:val="000000"/>
              </w:rPr>
            </w:pPr>
            <w:r w:rsidRPr="00D67C5A">
              <w:rPr>
                <w:rFonts w:cstheme="minorHAnsi"/>
                <w:color w:val="000000"/>
              </w:rPr>
              <w:t>Independent assessments of the Department’s ISO 27001:2013 certification.</w:t>
            </w:r>
          </w:p>
          <w:p w14:paraId="49647F34" w14:textId="2DEB34F8" w:rsidR="00D67C5A" w:rsidRPr="00D67C5A" w:rsidRDefault="00D67C5A" w:rsidP="00D67C5A">
            <w:pPr>
              <w:spacing w:after="200" w:line="276" w:lineRule="auto"/>
              <w:rPr>
                <w:rFonts w:eastAsia="Times New Roman" w:cstheme="minorHAnsi"/>
                <w:color w:val="000000"/>
                <w:lang w:eastAsia="en-IE"/>
              </w:rPr>
            </w:pPr>
            <w:r w:rsidRPr="00D67C5A">
              <w:rPr>
                <w:rFonts w:cstheme="minorHAnsi"/>
                <w:color w:val="000000"/>
              </w:rPr>
              <w:t>Required for EU accreditation purposes.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70CFD3" w14:textId="335BCE75" w:rsidR="00D67C5A" w:rsidRPr="00D67C5A" w:rsidRDefault="00D67C5A" w:rsidP="00D67C5A">
            <w:pPr>
              <w:spacing w:after="200" w:line="276" w:lineRule="auto"/>
              <w:rPr>
                <w:rFonts w:eastAsia="Times New Roman" w:cstheme="minorHAnsi"/>
                <w:color w:val="000000"/>
                <w:lang w:eastAsia="en-IE"/>
              </w:rPr>
            </w:pPr>
            <w:r w:rsidRPr="00D67C5A">
              <w:rPr>
                <w:rFonts w:cstheme="minorHAnsi"/>
                <w:color w:val="000000"/>
              </w:rPr>
              <w:t xml:space="preserve">Not for external publication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E194A4" w14:textId="640C3977" w:rsidR="00D67C5A" w:rsidRPr="00D67C5A" w:rsidRDefault="00D67C5A" w:rsidP="00D67C5A">
            <w:pPr>
              <w:spacing w:after="200" w:line="276" w:lineRule="auto"/>
              <w:jc w:val="right"/>
              <w:rPr>
                <w:rFonts w:eastAsia="Times New Roman" w:cstheme="minorHAnsi"/>
                <w:color w:val="000000"/>
                <w:lang w:eastAsia="en-IE"/>
              </w:rPr>
            </w:pPr>
            <w:r w:rsidRPr="00D67C5A">
              <w:rPr>
                <w:rFonts w:cstheme="minorHAnsi"/>
                <w:color w:val="000000"/>
              </w:rPr>
              <w:t xml:space="preserve">        60,372</w:t>
            </w:r>
          </w:p>
        </w:tc>
      </w:tr>
      <w:tr w:rsidR="002B4A06" w:rsidRPr="00BE42E0" w14:paraId="2671C0E1"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20D6DA" w14:textId="1276D7DF" w:rsidR="002B4A06" w:rsidRPr="00D67C5A" w:rsidRDefault="002B4A06" w:rsidP="002B4A06">
            <w:pPr>
              <w:spacing w:after="200" w:line="276" w:lineRule="auto"/>
              <w:jc w:val="both"/>
              <w:rPr>
                <w:rFonts w:cstheme="minorHAnsi"/>
                <w:color w:val="000000"/>
              </w:rPr>
            </w:pPr>
            <w:r w:rsidRPr="00681575">
              <w:rPr>
                <w:rFonts w:cstheme="minorHAnsi"/>
                <w:color w:val="000000"/>
              </w:rPr>
              <w:t>ESRI</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DF2AAF" w14:textId="406A0A02" w:rsidR="002B4A06" w:rsidRPr="00D67C5A" w:rsidRDefault="002B4A06" w:rsidP="002B4A06">
            <w:pPr>
              <w:rPr>
                <w:rFonts w:cstheme="minorHAnsi"/>
                <w:color w:val="000000"/>
              </w:rPr>
            </w:pPr>
            <w:r w:rsidRPr="00681575">
              <w:rPr>
                <w:rFonts w:cstheme="minorHAnsi"/>
              </w:rPr>
              <w:t>Research programme in applying behavioural science to try to reduce the number of farmers incurring penalties for breaches of the Nitrates Regulations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754BF9" w14:textId="77C02931" w:rsidR="002B4A06" w:rsidRPr="00D67C5A" w:rsidRDefault="002B4A06" w:rsidP="002B4A06">
            <w:pPr>
              <w:spacing w:after="200" w:line="276" w:lineRule="auto"/>
              <w:rPr>
                <w:rFonts w:cstheme="minorHAnsi"/>
                <w:color w:val="000000"/>
              </w:rPr>
            </w:pPr>
            <w:r w:rsidRPr="00681575">
              <w:rPr>
                <w:rFonts w:cstheme="minorHAnsi"/>
                <w:color w:val="000000"/>
              </w:rPr>
              <w:t>Ongoing project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F06579" w14:textId="21F9391C" w:rsidR="002B4A06" w:rsidRPr="00D67C5A" w:rsidRDefault="002B4A06" w:rsidP="002B4A06">
            <w:pPr>
              <w:spacing w:after="200" w:line="276" w:lineRule="auto"/>
              <w:jc w:val="right"/>
              <w:rPr>
                <w:rFonts w:cstheme="minorHAnsi"/>
                <w:color w:val="000000"/>
              </w:rPr>
            </w:pPr>
            <w:r w:rsidRPr="00681575">
              <w:rPr>
                <w:rFonts w:cstheme="minorHAnsi"/>
                <w:color w:val="000000"/>
              </w:rPr>
              <w:t>39,805</w:t>
            </w:r>
          </w:p>
        </w:tc>
      </w:tr>
    </w:tbl>
    <w:p w14:paraId="1BCD4F96" w14:textId="77777777" w:rsidR="00BE42E0" w:rsidRPr="00BE42E0" w:rsidRDefault="00BE42E0" w:rsidP="00BE42E0">
      <w:pPr>
        <w:spacing w:after="200" w:line="276" w:lineRule="auto"/>
        <w:rPr>
          <w:rFonts w:ascii="Calibri" w:eastAsia="Times New Roman" w:hAnsi="Calibri" w:cs="Calibri"/>
          <w:lang w:eastAsia="en-IE"/>
        </w:rPr>
      </w:pPr>
    </w:p>
    <w:p w14:paraId="2E72EE4E" w14:textId="6C4FCC36" w:rsid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4C5A2CB3" w14:textId="3A71BD3F" w:rsidR="00681575" w:rsidRDefault="00681575"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3875FB25" w14:textId="77777777" w:rsidR="00681575" w:rsidRPr="00BE42E0" w:rsidRDefault="00681575"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0A2D04C0"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r w:rsidRPr="00BE42E0">
        <w:rPr>
          <w:rFonts w:ascii="Calibri" w:eastAsia="Times New Roman" w:hAnsi="Calibri" w:cs="Calibri"/>
          <w:b/>
          <w:sz w:val="28"/>
          <w:szCs w:val="28"/>
          <w:lang w:eastAsia="en-IE"/>
        </w:rPr>
        <w:t>2018: January – December</w:t>
      </w:r>
    </w:p>
    <w:p w14:paraId="7C1BE821"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2976"/>
        <w:gridCol w:w="3402"/>
        <w:gridCol w:w="1276"/>
      </w:tblGrid>
      <w:tr w:rsidR="00BE42E0" w:rsidRPr="00BE42E0" w14:paraId="4E2FD717"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52489"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Company</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78100"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C9FAF"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6EFBC"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w:t>
            </w:r>
          </w:p>
          <w:p w14:paraId="0848068C"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 xml:space="preserve"> €</w:t>
            </w:r>
          </w:p>
        </w:tc>
      </w:tr>
      <w:tr w:rsidR="00BE42E0" w:rsidRPr="00BE42E0" w14:paraId="31FD8CFD"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B69F8"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BDO</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D160C"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Department of Agriculture, Food and the Marine – Annual Accounts Certification – Financial Year 2017</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3CB15"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Not for publication. Report is required under EU legislation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2E73B" w14:textId="77777777" w:rsidR="00BE42E0" w:rsidRPr="00BE42E0"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166,279</w:t>
            </w:r>
          </w:p>
        </w:tc>
      </w:tr>
      <w:tr w:rsidR="00BE42E0" w:rsidRPr="00BE42E0" w14:paraId="2FFFB8E6"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6957B" w14:textId="77777777" w:rsidR="00BE42E0" w:rsidRPr="00BE42E0" w:rsidRDefault="00BE42E0" w:rsidP="00BE42E0">
            <w:pPr>
              <w:keepNext/>
              <w:autoSpaceDE w:val="0"/>
              <w:autoSpaceDN w:val="0"/>
              <w:spacing w:after="200" w:line="240" w:lineRule="auto"/>
              <w:rPr>
                <w:rFonts w:ascii="Calibri" w:eastAsia="Times New Roman" w:hAnsi="Calibri" w:cs="Calibri"/>
                <w:b/>
                <w:lang w:eastAsia="en-IE"/>
              </w:rPr>
            </w:pPr>
            <w:r w:rsidRPr="00BE42E0">
              <w:rPr>
                <w:rFonts w:ascii="Calibri" w:eastAsia="Times New Roman" w:hAnsi="Calibri" w:cs="Calibri"/>
                <w:lang w:eastAsia="en-IE"/>
              </w:rPr>
              <w:lastRenderedPageBreak/>
              <w:t>ERNST &amp; YOUNG</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18C23"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Department of Agriculture, Food and the Marine – Annual Accounts Certification – Financial Year 2018</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A0F9A"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Not for publication. Report is required under EU legislation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56E92" w14:textId="77777777" w:rsidR="00BE42E0" w:rsidRPr="00BE42E0"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257,633</w:t>
            </w:r>
          </w:p>
        </w:tc>
      </w:tr>
      <w:tr w:rsidR="00BE42E0" w:rsidRPr="00BE42E0" w14:paraId="3F0D7E34"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50BBA"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eastAsia="en-IE"/>
              </w:rPr>
              <w:t>BDO</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F8C94"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External Quality Assessment of Internal Audit Unit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0D17A"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0F0AA" w14:textId="77777777" w:rsidR="00BE42E0" w:rsidRPr="00BE42E0"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23,185</w:t>
            </w:r>
          </w:p>
        </w:tc>
      </w:tr>
      <w:tr w:rsidR="00BE42E0" w:rsidRPr="00BE42E0" w14:paraId="7BB82710"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F5F92" w14:textId="77777777" w:rsidR="00BE42E0" w:rsidRPr="00BE42E0" w:rsidRDefault="00BE42E0" w:rsidP="00BE42E0">
            <w:pPr>
              <w:keepNext/>
              <w:autoSpaceDE w:val="0"/>
              <w:autoSpaceDN w:val="0"/>
              <w:spacing w:after="200" w:line="240" w:lineRule="auto"/>
              <w:rPr>
                <w:rFonts w:ascii="Calibri" w:eastAsia="Times New Roman" w:hAnsi="Calibri" w:cs="Calibri"/>
                <w:color w:val="FF0000"/>
                <w:lang w:eastAsia="en-IE"/>
              </w:rPr>
            </w:pPr>
            <w:r w:rsidRPr="00BE42E0">
              <w:rPr>
                <w:rFonts w:ascii="Calibri" w:eastAsia="Times New Roman" w:hAnsi="Calibri" w:cs="Calibri"/>
                <w:lang w:eastAsia="en-IE"/>
              </w:rPr>
              <w:t>The Economic &amp; Social Research Institute (ESRI)</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20CDF"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 xml:space="preserve">Predicting Farms Non -Compliance with regulations on nitrates pollution </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4C6FD" w14:textId="77777777" w:rsidR="00BE42E0" w:rsidRPr="00BE42E0" w:rsidRDefault="00BE42E0" w:rsidP="00BE42E0">
            <w:pPr>
              <w:spacing w:after="200" w:line="276" w:lineRule="auto"/>
              <w:rPr>
                <w:rFonts w:ascii="Calibri" w:eastAsia="Times New Roman" w:hAnsi="Calibri" w:cs="Calibri"/>
                <w:color w:val="FF0000"/>
                <w:lang w:eastAsia="en-IE"/>
              </w:rPr>
            </w:pPr>
            <w:r w:rsidRPr="00BE42E0">
              <w:rPr>
                <w:rFonts w:ascii="Calibri" w:eastAsia="Times New Roman" w:hAnsi="Calibri" w:cs="Calibri"/>
                <w:lang w:eastAsia="en-IE"/>
              </w:rPr>
              <w:t xml:space="preserve">10 January 2019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2BB0A"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39,805</w:t>
            </w:r>
          </w:p>
          <w:p w14:paraId="17BE5463" w14:textId="77777777" w:rsidR="00BE42E0" w:rsidRPr="00BE42E0" w:rsidRDefault="00BE42E0" w:rsidP="00BE42E0">
            <w:pPr>
              <w:keepNext/>
              <w:autoSpaceDE w:val="0"/>
              <w:autoSpaceDN w:val="0"/>
              <w:spacing w:after="200" w:line="240" w:lineRule="auto"/>
              <w:jc w:val="right"/>
              <w:rPr>
                <w:rFonts w:ascii="Calibri" w:eastAsia="Times New Roman" w:hAnsi="Calibri" w:cs="Calibri"/>
                <w:color w:val="FF0000"/>
                <w:lang w:eastAsia="en-IE"/>
              </w:rPr>
            </w:pPr>
          </w:p>
        </w:tc>
      </w:tr>
      <w:tr w:rsidR="00BE42E0" w:rsidRPr="00BE42E0" w14:paraId="4125DD1B" w14:textId="77777777" w:rsidTr="00BE42E0">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F8D7E" w14:textId="77777777" w:rsidR="00BE42E0" w:rsidRPr="00BE42E0" w:rsidRDefault="00BE42E0" w:rsidP="00BE42E0">
            <w:pPr>
              <w:keepNext/>
              <w:autoSpaceDE w:val="0"/>
              <w:autoSpaceDN w:val="0"/>
              <w:spacing w:after="200" w:line="240" w:lineRule="auto"/>
              <w:rPr>
                <w:rFonts w:ascii="Calibri" w:eastAsia="Times New Roman" w:hAnsi="Calibri" w:cs="Calibri"/>
                <w:lang w:eastAsia="en-IE"/>
              </w:rPr>
            </w:pPr>
            <w:r w:rsidRPr="00BE42E0">
              <w:rPr>
                <w:rFonts w:ascii="Calibri" w:eastAsia="Times New Roman" w:hAnsi="Calibri" w:cs="Calibri"/>
                <w:lang w:val="en-GB" w:eastAsia="en-IE"/>
              </w:rPr>
              <w:t>Steelesrock Ltd</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3FE33"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An evaluation of the Agri-Food Graduate Development Programme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BEC27" w14:textId="77777777" w:rsidR="00BE42E0" w:rsidRPr="00BE42E0" w:rsidRDefault="00BE42E0" w:rsidP="00BE42E0">
            <w:pPr>
              <w:spacing w:after="200" w:line="276" w:lineRule="auto"/>
              <w:rPr>
                <w:rFonts w:ascii="Calibri" w:eastAsia="Times New Roman" w:hAnsi="Calibri" w:cs="Calibri"/>
                <w:lang w:eastAsia="en-IE"/>
              </w:rPr>
            </w:pPr>
            <w:r w:rsidRPr="00586554">
              <w:rPr>
                <w:color w:val="000000"/>
              </w:rPr>
              <w:t>Not for external publication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7727"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28,905</w:t>
            </w:r>
          </w:p>
          <w:p w14:paraId="1D0AC4A0" w14:textId="77777777" w:rsidR="00BE42E0" w:rsidRPr="00BE42E0" w:rsidRDefault="00BE42E0" w:rsidP="00BE42E0">
            <w:pPr>
              <w:spacing w:after="200" w:line="276" w:lineRule="auto"/>
              <w:jc w:val="right"/>
              <w:rPr>
                <w:rFonts w:ascii="Calibri" w:eastAsia="Times New Roman" w:hAnsi="Calibri" w:cs="Calibri"/>
                <w:lang w:eastAsia="en-IE"/>
              </w:rPr>
            </w:pPr>
          </w:p>
        </w:tc>
      </w:tr>
      <w:tr w:rsidR="00BE42E0" w:rsidRPr="00BE42E0" w14:paraId="77CF3A2F"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A02A60"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Occupational Health and Safety Services</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868F58" w14:textId="7948F5C6"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 xml:space="preserve">DAFM Office </w:t>
            </w:r>
            <w:r w:rsidR="00436C0D">
              <w:rPr>
                <w:rFonts w:ascii="Calibri" w:eastAsia="Times New Roman" w:hAnsi="Calibri" w:cs="Calibri"/>
                <w:lang w:val="en-GB" w:eastAsia="en-IE"/>
              </w:rPr>
              <w:t>Environmental assessment report</w:t>
            </w:r>
            <w:bookmarkStart w:id="1" w:name="_GoBack"/>
            <w:bookmarkEnd w:id="1"/>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362772"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color w:val="000000"/>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93F948"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eastAsia="en-IE"/>
              </w:rPr>
              <w:t>1,850</w:t>
            </w:r>
          </w:p>
        </w:tc>
      </w:tr>
      <w:tr w:rsidR="00BE42E0" w:rsidRPr="00BE42E0" w14:paraId="74472392"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F8272A"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NTA Monitor</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036D78"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Technical Vulnerability and Security Assessment</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8B6E10"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0A0AA5"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49,003</w:t>
            </w:r>
          </w:p>
        </w:tc>
      </w:tr>
      <w:tr w:rsidR="00BE42E0" w:rsidRPr="00BE42E0" w14:paraId="6EF26D19"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2C8AC1"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Deloitte</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D3EB8D" w14:textId="77777777" w:rsidR="00BE42E0" w:rsidRPr="00BE42E0" w:rsidRDefault="00BE42E0" w:rsidP="00BE42E0">
            <w:pPr>
              <w:spacing w:after="200" w:line="276" w:lineRule="auto"/>
              <w:rPr>
                <w:rFonts w:ascii="Calibri" w:eastAsia="Times New Roman" w:hAnsi="Calibri" w:cs="Calibri"/>
                <w:u w:val="single"/>
                <w:lang w:val="en-GB" w:eastAsia="en-IE"/>
              </w:rPr>
            </w:pPr>
            <w:r w:rsidRPr="00BE42E0">
              <w:rPr>
                <w:rFonts w:ascii="Calibri" w:eastAsia="Times New Roman" w:hAnsi="Calibri" w:cs="Calibri"/>
                <w:lang w:eastAsia="en-IE"/>
              </w:rPr>
              <w:t>Feasibility report for the agri-food careers portal</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00471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B4AA34"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25,805</w:t>
            </w:r>
          </w:p>
        </w:tc>
      </w:tr>
      <w:tr w:rsidR="00BE42E0" w:rsidRPr="00BE42E0" w14:paraId="46A0FD31"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503A9C"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RSK ADAS Ltd.</w:t>
            </w:r>
          </w:p>
          <w:p w14:paraId="51E56D7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(formerly ADAS UK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A5D65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An Evaluation of the Green Low –Carbon Agri-Environment Scheme (GLAS)</w:t>
            </w:r>
          </w:p>
          <w:p w14:paraId="1A1D56A0" w14:textId="77777777" w:rsidR="00BE42E0" w:rsidRPr="00BE42E0" w:rsidRDefault="00BE42E0" w:rsidP="00BE42E0">
            <w:pPr>
              <w:spacing w:after="200" w:line="276" w:lineRule="auto"/>
              <w:rPr>
                <w:rFonts w:ascii="Calibri" w:eastAsia="Times New Roman" w:hAnsi="Calibri" w:cs="Calibri"/>
                <w:u w:val="single"/>
                <w:lang w:val="en-GB" w:eastAsia="en-IE"/>
              </w:rPr>
            </w:pPr>
            <w:r w:rsidRPr="00BE42E0">
              <w:rPr>
                <w:rFonts w:ascii="Calibri" w:eastAsia="Times New Roman" w:hAnsi="Calibri" w:cs="Calibri"/>
                <w:color w:val="000000"/>
                <w:lang w:eastAsia="en-IE"/>
              </w:rPr>
              <w:t>(Required under EU legislation.)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90EB60"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Final Report due in 2021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A2A501"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299,367</w:t>
            </w:r>
          </w:p>
        </w:tc>
      </w:tr>
      <w:tr w:rsidR="00BE42E0" w:rsidRPr="00BE42E0" w14:paraId="05F36756"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1E14DF"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color w:val="000000"/>
                <w:lang w:val="en-GB" w:eastAsia="en-IE"/>
              </w:rPr>
              <w:t>Indecon International Economic Consultants</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138136"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Evaluation of Irelands Rural Development Programme 2014 -2020</w:t>
            </w:r>
          </w:p>
          <w:p w14:paraId="4150B20F" w14:textId="77777777" w:rsidR="00BE42E0" w:rsidRPr="00BE42E0" w:rsidRDefault="00BE42E0" w:rsidP="00BE42E0">
            <w:pPr>
              <w:spacing w:after="200" w:line="240" w:lineRule="auto"/>
              <w:rPr>
                <w:rFonts w:ascii="Calibri" w:eastAsia="Times New Roman" w:hAnsi="Calibri" w:cs="Calibri"/>
                <w:u w:val="single"/>
                <w:lang w:val="en-GB" w:eastAsia="en-IE"/>
              </w:rPr>
            </w:pPr>
            <w:r w:rsidRPr="00BE42E0">
              <w:rPr>
                <w:rFonts w:ascii="Calibri" w:eastAsia="Times New Roman" w:hAnsi="Calibri" w:cs="Calibri"/>
                <w:color w:val="000000"/>
                <w:lang w:eastAsia="en-IE"/>
              </w:rPr>
              <w:t>(Required under EU legislation.)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CBC131" w14:textId="5D4BB1F8" w:rsidR="00BE42E0" w:rsidRPr="00BE42E0" w:rsidRDefault="004B0646" w:rsidP="00BE42E0">
            <w:pPr>
              <w:spacing w:after="200" w:line="276" w:lineRule="auto"/>
              <w:rPr>
                <w:rFonts w:ascii="Calibri" w:eastAsia="Times New Roman" w:hAnsi="Calibri" w:cs="Calibri"/>
                <w:lang w:val="en-GB" w:eastAsia="en-IE"/>
              </w:rPr>
            </w:pPr>
            <w:r>
              <w:rPr>
                <w:rFonts w:ascii="Calibri" w:eastAsia="Times New Roman" w:hAnsi="Calibri" w:cs="Calibri"/>
                <w:lang w:val="en-GB" w:eastAsia="en-IE"/>
              </w:rPr>
              <w:t xml:space="preserve">August </w:t>
            </w:r>
            <w:r w:rsidR="00BE42E0" w:rsidRPr="00BE42E0">
              <w:rPr>
                <w:rFonts w:ascii="Calibri" w:eastAsia="Times New Roman" w:hAnsi="Calibri" w:cs="Calibri"/>
                <w:lang w:val="en-GB" w:eastAsia="en-IE"/>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BF5A2D"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170,810</w:t>
            </w:r>
          </w:p>
        </w:tc>
      </w:tr>
      <w:tr w:rsidR="00BE42E0" w:rsidRPr="00BE42E0" w14:paraId="2A196DFF"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D012CD"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Gavin &amp; Doherty Geosolutions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6E2407"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Reclamation Options Feasibility Report, Killybegs Fishery Harbour Centre</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690D69"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347280"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15,525</w:t>
            </w:r>
          </w:p>
        </w:tc>
      </w:tr>
      <w:tr w:rsidR="00BE42E0" w:rsidRPr="00BE42E0" w14:paraId="6DD98AF9"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9D8CC8"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Malachy Walsh and Partners</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2E9086"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Howth Fishery Harbour Centre Dredging Report</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6B438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0ADD52"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val="en-GB" w:eastAsia="en-IE"/>
              </w:rPr>
              <w:t>12,610</w:t>
            </w:r>
          </w:p>
        </w:tc>
      </w:tr>
      <w:tr w:rsidR="00BE42E0" w:rsidRPr="00BE42E0" w14:paraId="7EEDEB5D"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B559C8"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AECOM</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423A14" w14:textId="77777777" w:rsidR="00BE42E0" w:rsidRPr="00BE42E0" w:rsidRDefault="00BE42E0" w:rsidP="00BE42E0">
            <w:pPr>
              <w:spacing w:after="200" w:line="276" w:lineRule="auto"/>
              <w:rPr>
                <w:rFonts w:ascii="Calibri" w:eastAsia="Times New Roman" w:hAnsi="Calibri" w:cs="Times New Roman"/>
                <w:lang w:eastAsia="en-IE"/>
              </w:rPr>
            </w:pPr>
            <w:proofErr w:type="spellStart"/>
            <w:r w:rsidRPr="00BE42E0">
              <w:rPr>
                <w:rFonts w:ascii="Calibri" w:eastAsia="Times New Roman" w:hAnsi="Calibri" w:cs="Times New Roman"/>
                <w:lang w:eastAsia="en-IE"/>
              </w:rPr>
              <w:t>Howth</w:t>
            </w:r>
            <w:proofErr w:type="spellEnd"/>
            <w:r w:rsidRPr="00BE42E0">
              <w:rPr>
                <w:rFonts w:ascii="Calibri" w:eastAsia="Times New Roman" w:hAnsi="Calibri" w:cs="Times New Roman"/>
                <w:lang w:eastAsia="en-IE"/>
              </w:rPr>
              <w:t xml:space="preserve"> &amp; </w:t>
            </w:r>
            <w:proofErr w:type="spellStart"/>
            <w:r w:rsidRPr="00BE42E0">
              <w:rPr>
                <w:rFonts w:ascii="Calibri" w:eastAsia="Times New Roman" w:hAnsi="Calibri" w:cs="Times New Roman"/>
                <w:lang w:eastAsia="en-IE"/>
              </w:rPr>
              <w:t>Killybegs</w:t>
            </w:r>
            <w:proofErr w:type="spellEnd"/>
            <w:r w:rsidRPr="00BE42E0">
              <w:rPr>
                <w:rFonts w:ascii="Calibri" w:eastAsia="Times New Roman" w:hAnsi="Calibri" w:cs="Times New Roman"/>
                <w:lang w:eastAsia="en-IE"/>
              </w:rPr>
              <w:t xml:space="preserve"> FHC - </w:t>
            </w:r>
            <w:proofErr w:type="spellStart"/>
            <w:r w:rsidRPr="00BE42E0">
              <w:rPr>
                <w:rFonts w:ascii="Calibri" w:eastAsia="Times New Roman" w:hAnsi="Calibri" w:cs="Times New Roman"/>
                <w:lang w:eastAsia="en-IE"/>
              </w:rPr>
              <w:t>Syncrolift</w:t>
            </w:r>
            <w:proofErr w:type="spellEnd"/>
            <w:r w:rsidRPr="00BE42E0">
              <w:rPr>
                <w:rFonts w:ascii="Calibri" w:eastAsia="Times New Roman" w:hAnsi="Calibri" w:cs="Times New Roman"/>
                <w:lang w:eastAsia="en-IE"/>
              </w:rPr>
              <w:t xml:space="preserve"> Review and Options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AE4BD"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E5E779"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 xml:space="preserve">45,928 </w:t>
            </w:r>
          </w:p>
        </w:tc>
      </w:tr>
      <w:tr w:rsidR="00BE42E0" w:rsidRPr="00BE42E0" w14:paraId="036AB15D"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6B49E5"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lastRenderedPageBreak/>
              <w:t>Gavin &amp; Doherty Geosolutions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FE9A74"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Rossaveel Fishery Harbour Centre Development - Quay Wall Peer Review Report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819D3"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838AA5"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38,750</w:t>
            </w:r>
          </w:p>
        </w:tc>
      </w:tr>
      <w:tr w:rsidR="00BE42E0" w:rsidRPr="00BE42E0" w14:paraId="0B06938E"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22F2F6"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Crime Management Group</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CF875B"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ISPS Port Security Assessment for Dunmore East Fishery Harbour Centre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8C8B"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848C49"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5,457</w:t>
            </w:r>
          </w:p>
        </w:tc>
      </w:tr>
      <w:tr w:rsidR="00BE42E0" w:rsidRPr="00BE42E0" w14:paraId="4D8E9607"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57698F" w14:textId="77777777" w:rsidR="00BE42E0" w:rsidRPr="00BE42E0" w:rsidRDefault="00BE42E0" w:rsidP="00BE42E0">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val="en-GB" w:eastAsia="en-IE"/>
              </w:rPr>
              <w:t>Drima Marketing Ltd</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9448E"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Joint Forest Sector Questionnaire (JSFO) 2017</w:t>
            </w:r>
          </w:p>
          <w:p w14:paraId="7147B880"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Joint Wood Energy Enquiry (JWEE) 2017</w:t>
            </w:r>
          </w:p>
          <w:p w14:paraId="677DFA30"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Market Report for Ireland for the UNECE Timber Committee</w:t>
            </w:r>
          </w:p>
          <w:p w14:paraId="66F3EEA8"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Forest product production forecasting roundwood</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17A076"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November 2018 (Additional document due in January 2019)</w:t>
            </w:r>
          </w:p>
          <w:p w14:paraId="2073AB42" w14:textId="77777777" w:rsidR="00BE42E0" w:rsidRPr="00BE42E0" w:rsidRDefault="00BE42E0" w:rsidP="00BE42E0">
            <w:pPr>
              <w:spacing w:after="200" w:line="276" w:lineRule="auto"/>
              <w:jc w:val="both"/>
              <w:rPr>
                <w:rFonts w:ascii="Calibri" w:eastAsia="Times New Roman" w:hAnsi="Calibri" w:cs="Calibri"/>
                <w:color w:val="000000"/>
                <w:lang w:val="en-GB" w:eastAsia="en-IE"/>
              </w:rPr>
            </w:pPr>
          </w:p>
          <w:p w14:paraId="107DB508"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 xml:space="preserve">Results published in COFORD Connects Note - </w:t>
            </w:r>
            <w:proofErr w:type="spellStart"/>
            <w:r w:rsidRPr="00BE42E0">
              <w:rPr>
                <w:rFonts w:ascii="Calibri" w:eastAsia="Times New Roman" w:hAnsi="Calibri" w:cs="Calibri"/>
                <w:color w:val="000000"/>
                <w:lang w:val="en-GB" w:eastAsia="en-IE"/>
              </w:rPr>
              <w:t>Woodflow</w:t>
            </w:r>
            <w:proofErr w:type="spellEnd"/>
            <w:r w:rsidRPr="00BE42E0">
              <w:rPr>
                <w:rFonts w:ascii="Calibri" w:eastAsia="Times New Roman" w:hAnsi="Calibri" w:cs="Calibri"/>
                <w:color w:val="000000"/>
                <w:lang w:val="en-GB" w:eastAsia="en-IE"/>
              </w:rPr>
              <w:t xml:space="preserve"> and forest-based biomass energy use on the island of Ireland (2017)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96B445" w14:textId="77777777" w:rsidR="00BE42E0" w:rsidRPr="00BE42E0" w:rsidRDefault="00BE42E0" w:rsidP="00BE42E0">
            <w:pPr>
              <w:spacing w:after="200" w:line="276" w:lineRule="auto"/>
              <w:jc w:val="right"/>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15,713</w:t>
            </w:r>
          </w:p>
        </w:tc>
      </w:tr>
      <w:tr w:rsidR="00BE42E0" w:rsidRPr="00BE42E0" w14:paraId="3B641B62"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1E7803"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 xml:space="preserve">McCarthy, </w:t>
            </w:r>
            <w:proofErr w:type="spellStart"/>
            <w:r w:rsidRPr="00BE42E0">
              <w:rPr>
                <w:rFonts w:ascii="Calibri" w:eastAsia="Times New Roman" w:hAnsi="Calibri" w:cs="Calibri"/>
                <w:color w:val="000000"/>
                <w:lang w:val="en-GB" w:eastAsia="en-IE"/>
              </w:rPr>
              <w:t>Keville</w:t>
            </w:r>
            <w:proofErr w:type="spellEnd"/>
            <w:r w:rsidRPr="00BE42E0">
              <w:rPr>
                <w:rFonts w:ascii="Calibri" w:eastAsia="Times New Roman" w:hAnsi="Calibri" w:cs="Calibri"/>
                <w:color w:val="000000"/>
                <w:lang w:val="en-GB" w:eastAsia="en-IE"/>
              </w:rPr>
              <w:t xml:space="preserve"> O’Sullivan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EEF365"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SEA Screening Report for the Mid Term Review of the Forestry Programme 2014-2020</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FC172D"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Not for external publication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11D6A5" w14:textId="77777777" w:rsidR="00BE42E0" w:rsidRPr="00BE42E0" w:rsidRDefault="00BE42E0" w:rsidP="00BE42E0">
            <w:pPr>
              <w:spacing w:after="200" w:line="276" w:lineRule="auto"/>
              <w:jc w:val="right"/>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7,503</w:t>
            </w:r>
          </w:p>
        </w:tc>
      </w:tr>
      <w:tr w:rsidR="00BE42E0" w:rsidRPr="00BE42E0" w14:paraId="1138CD17"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7B5539" w14:textId="77777777" w:rsidR="00BE42E0" w:rsidRPr="00BE42E0" w:rsidRDefault="00BE42E0" w:rsidP="00BE42E0">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lang w:eastAsia="en-IE"/>
              </w:rPr>
              <w:t>RSM Ireland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38811E49" w14:textId="77777777" w:rsidR="00BE42E0" w:rsidRPr="00BE42E0" w:rsidRDefault="00BE42E0" w:rsidP="00BE42E0">
            <w:pPr>
              <w:spacing w:after="200" w:line="276" w:lineRule="auto"/>
              <w:rPr>
                <w:rFonts w:ascii="Calibri" w:eastAsia="Times New Roman" w:hAnsi="Calibri" w:cs="Calibri"/>
                <w:b/>
                <w:bCs/>
                <w:lang w:eastAsia="en-IE"/>
              </w:rPr>
            </w:pPr>
            <w:r w:rsidRPr="00BE42E0">
              <w:rPr>
                <w:rFonts w:ascii="Calibri" w:eastAsia="Times New Roman" w:hAnsi="Calibri" w:cs="Calibri"/>
                <w:color w:val="000000"/>
                <w:lang w:eastAsia="en-IE"/>
              </w:rPr>
              <w:t>Cost benefit analysis of options for development of Regional Veterinary Laboratories.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C73A14C" w14:textId="77777777" w:rsidR="00BE42E0" w:rsidRPr="00BE42E0" w:rsidRDefault="00BE42E0" w:rsidP="00BE42E0">
            <w:pPr>
              <w:spacing w:after="200" w:line="276" w:lineRule="auto"/>
              <w:rPr>
                <w:rFonts w:ascii="Calibri" w:eastAsia="Times New Roman" w:hAnsi="Calibri" w:cs="Calibri"/>
                <w:b/>
                <w:bCs/>
                <w:lang w:eastAsia="en-IE"/>
              </w:rPr>
            </w:pPr>
            <w:r w:rsidRPr="00BE42E0">
              <w:rPr>
                <w:rFonts w:ascii="Calibri" w:eastAsia="Times New Roman" w:hAnsi="Calibri" w:cs="Calibri"/>
                <w:color w:val="000000"/>
                <w:lang w:val="en-GB" w:eastAsia="en-IE"/>
              </w:rPr>
              <w:t>For internal Departmental Information</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AFFC517"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121,918</w:t>
            </w:r>
          </w:p>
        </w:tc>
      </w:tr>
      <w:tr w:rsidR="00BE42E0" w:rsidRPr="00BE42E0" w14:paraId="4D8B4369" w14:textId="77777777" w:rsidTr="00BE42E0">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2094A4" w14:textId="77777777" w:rsidR="00BE42E0" w:rsidRPr="00BE42E0" w:rsidRDefault="00BE42E0" w:rsidP="00BE42E0">
            <w:pPr>
              <w:spacing w:after="200" w:line="276" w:lineRule="auto"/>
              <w:rPr>
                <w:rFonts w:ascii="Calibri" w:eastAsia="Times New Roman" w:hAnsi="Calibri" w:cs="Times New Roman"/>
                <w:lang w:eastAsia="en-IE"/>
              </w:rPr>
            </w:pPr>
            <w:r w:rsidRPr="00BE42E0">
              <w:rPr>
                <w:rFonts w:ascii="Calibri" w:eastAsia="Times New Roman" w:hAnsi="Calibri" w:cs="Times New Roman"/>
                <w:lang w:eastAsia="en-IE"/>
              </w:rPr>
              <w:t>SRUC</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3BF334A4" w14:textId="77777777" w:rsidR="00BE42E0" w:rsidRPr="00BE42E0" w:rsidRDefault="00BE42E0" w:rsidP="00BE42E0">
            <w:pPr>
              <w:spacing w:after="200" w:line="276" w:lineRule="auto"/>
              <w:rPr>
                <w:rFonts w:ascii="Calibri" w:eastAsia="Times New Roman" w:hAnsi="Calibri" w:cs="Times New Roman"/>
                <w:lang w:eastAsia="en-IE"/>
              </w:rPr>
            </w:pPr>
            <w:r w:rsidRPr="00BE42E0">
              <w:rPr>
                <w:rFonts w:ascii="Calibri" w:eastAsia="Times New Roman" w:hAnsi="Calibri" w:cs="Times New Roman"/>
                <w:lang w:eastAsia="en-IE"/>
              </w:rPr>
              <w:t>Input into CBA of options for development of Regional Veterinary Laboratories.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C3741FB" w14:textId="77777777" w:rsidR="00BE42E0" w:rsidRPr="00BE42E0" w:rsidRDefault="00BE42E0" w:rsidP="00BE42E0">
            <w:pPr>
              <w:spacing w:after="200" w:line="276" w:lineRule="auto"/>
              <w:rPr>
                <w:rFonts w:ascii="Calibri" w:eastAsia="Times New Roman" w:hAnsi="Calibri" w:cs="Times New Roman"/>
                <w:lang w:eastAsia="en-IE"/>
              </w:rPr>
            </w:pPr>
            <w:r w:rsidRPr="00BE42E0">
              <w:rPr>
                <w:rFonts w:ascii="Calibri" w:eastAsia="Times New Roman" w:hAnsi="Calibri" w:cs="Times New Roman"/>
                <w:lang w:eastAsia="en-IE"/>
              </w:rPr>
              <w:t>For internal Departmental Information</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EEB222E" w14:textId="77777777" w:rsidR="00BE42E0" w:rsidRPr="00BE42E0" w:rsidRDefault="00BE42E0" w:rsidP="00BE42E0">
            <w:pPr>
              <w:spacing w:after="200" w:line="276" w:lineRule="auto"/>
              <w:jc w:val="right"/>
              <w:rPr>
                <w:rFonts w:ascii="Calibri" w:eastAsia="Times New Roman" w:hAnsi="Calibri" w:cs="Times New Roman"/>
                <w:lang w:eastAsia="en-IE"/>
              </w:rPr>
            </w:pPr>
            <w:r w:rsidRPr="00BE42E0">
              <w:rPr>
                <w:rFonts w:ascii="Calibri" w:eastAsia="Times New Roman" w:hAnsi="Calibri" w:cs="Times New Roman"/>
                <w:lang w:eastAsia="en-IE"/>
              </w:rPr>
              <w:t>11,534</w:t>
            </w:r>
          </w:p>
        </w:tc>
      </w:tr>
      <w:tr w:rsidR="0064015E" w:rsidRPr="00BE42E0" w14:paraId="5E83F8DA" w14:textId="77777777" w:rsidTr="00681575">
        <w:trPr>
          <w:trHeight w:val="1449"/>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90FD95" w14:textId="58A037DA" w:rsidR="0064015E" w:rsidRPr="00BE42E0" w:rsidRDefault="0064015E" w:rsidP="0064015E">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Realise Europe Ltd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65D3AA2" w14:textId="158B9AC9" w:rsidR="0064015E" w:rsidRPr="00BE42E0" w:rsidRDefault="0064015E" w:rsidP="0064015E">
            <w:pPr>
              <w:spacing w:after="200" w:line="276" w:lineRule="auto"/>
              <w:rPr>
                <w:rFonts w:ascii="Calibri" w:eastAsia="Times New Roman" w:hAnsi="Calibri" w:cs="Calibri"/>
                <w:color w:val="000000"/>
                <w:lang w:eastAsia="en-IE"/>
              </w:rPr>
            </w:pPr>
            <w:r w:rsidRPr="00BE42E0">
              <w:rPr>
                <w:rFonts w:ascii="Calibri" w:eastAsia="Times New Roman" w:hAnsi="Calibri" w:cs="Calibri"/>
                <w:color w:val="000000"/>
                <w:lang w:eastAsia="en-IE"/>
              </w:rPr>
              <w:t>High Level Summary of the Environmental Sustainability Dialogue Kilkenny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9F3C48" w14:textId="27BDDCC6" w:rsidR="0064015E" w:rsidRPr="00BE42E0" w:rsidRDefault="0064015E" w:rsidP="0064015E">
            <w:pPr>
              <w:spacing w:after="200" w:line="276" w:lineRule="auto"/>
              <w:rPr>
                <w:rFonts w:ascii="Calibri" w:eastAsia="Times New Roman" w:hAnsi="Calibri" w:cs="Calibri"/>
                <w:color w:val="000000"/>
                <w:lang w:val="en-GB" w:eastAsia="en-IE"/>
              </w:rPr>
            </w:pPr>
            <w:r w:rsidRPr="00BE42E0">
              <w:rPr>
                <w:rFonts w:ascii="Calibri" w:eastAsia="Times New Roman" w:hAnsi="Calibri" w:cs="Calibri"/>
                <w:color w:val="000000"/>
                <w:lang w:val="en-GB" w:eastAsia="en-IE"/>
              </w:rPr>
              <w:t>July 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9CB63E8" w14:textId="77777777" w:rsidR="0064015E" w:rsidRDefault="0064015E" w:rsidP="0064015E">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8,250</w:t>
            </w:r>
          </w:p>
          <w:p w14:paraId="4AC49C2A" w14:textId="77777777" w:rsidR="0064015E" w:rsidRDefault="0064015E" w:rsidP="0064015E">
            <w:pPr>
              <w:spacing w:after="200" w:line="276" w:lineRule="auto"/>
              <w:jc w:val="right"/>
              <w:rPr>
                <w:rFonts w:ascii="Calibri" w:eastAsia="Times New Roman" w:hAnsi="Calibri" w:cs="Calibri"/>
                <w:lang w:eastAsia="en-IE"/>
              </w:rPr>
            </w:pPr>
          </w:p>
          <w:p w14:paraId="64D8716B" w14:textId="77777777" w:rsidR="0064015E" w:rsidRPr="00BE42E0" w:rsidRDefault="0064015E" w:rsidP="0064015E">
            <w:pPr>
              <w:spacing w:after="200" w:line="276" w:lineRule="auto"/>
              <w:jc w:val="right"/>
              <w:rPr>
                <w:rFonts w:ascii="Calibri" w:eastAsia="Times New Roman" w:hAnsi="Calibri" w:cs="Calibri"/>
                <w:lang w:eastAsia="en-IE"/>
              </w:rPr>
            </w:pPr>
          </w:p>
        </w:tc>
      </w:tr>
      <w:tr w:rsidR="00681575" w:rsidRPr="00BE42E0" w14:paraId="7FDC7BB3" w14:textId="77777777" w:rsidTr="006709F3">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C101CD" w14:textId="0D9795FF" w:rsidR="00681575" w:rsidRPr="00407FC2" w:rsidRDefault="00681575" w:rsidP="00681575">
            <w:pPr>
              <w:spacing w:after="200" w:line="276" w:lineRule="auto"/>
              <w:rPr>
                <w:rFonts w:cs="Calibri"/>
                <w:color w:val="000000"/>
                <w:lang w:val="en-GB"/>
              </w:rPr>
            </w:pPr>
            <w:r w:rsidRPr="00407FC2">
              <w:rPr>
                <w:rFonts w:cs="Calibri"/>
                <w:color w:val="000000"/>
                <w:lang w:val="en-GB"/>
              </w:rPr>
              <w:t>Certification Europe</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621395" w14:textId="77777777" w:rsidR="00681575" w:rsidRPr="00407FC2" w:rsidRDefault="00681575" w:rsidP="00681575">
            <w:pPr>
              <w:rPr>
                <w:rFonts w:cs="Calibri"/>
                <w:color w:val="000000"/>
              </w:rPr>
            </w:pPr>
            <w:r w:rsidRPr="00407FC2">
              <w:rPr>
                <w:rFonts w:cs="Calibri"/>
                <w:color w:val="000000"/>
              </w:rPr>
              <w:t>Independent assessments of the Department’s ISO 27001:2013 certification.</w:t>
            </w:r>
          </w:p>
          <w:p w14:paraId="0D6EF682" w14:textId="4C95FA98" w:rsidR="00681575" w:rsidRPr="00407FC2" w:rsidRDefault="00681575" w:rsidP="00681575">
            <w:pPr>
              <w:rPr>
                <w:rFonts w:cs="Calibri"/>
                <w:color w:val="000000"/>
              </w:rPr>
            </w:pPr>
            <w:r w:rsidRPr="00407FC2">
              <w:rPr>
                <w:rFonts w:cs="Calibri"/>
                <w:color w:val="000000"/>
              </w:rPr>
              <w:t>Required for EU accreditation purposes.</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F39551" w14:textId="30BB6D4A" w:rsidR="00681575" w:rsidRPr="00407FC2" w:rsidRDefault="00681575" w:rsidP="00681575">
            <w:pPr>
              <w:spacing w:after="200" w:line="276" w:lineRule="auto"/>
              <w:rPr>
                <w:rFonts w:cs="Calibri"/>
                <w:color w:val="000000"/>
                <w:lang w:val="en-GB"/>
              </w:rPr>
            </w:pPr>
            <w:r w:rsidRPr="00407FC2">
              <w:rPr>
                <w:rFonts w:cs="Calibri"/>
                <w:color w:val="000000"/>
                <w:lang w:val="en-GB"/>
              </w:rPr>
              <w:t xml:space="preserve">Not for external publication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B43831" w14:textId="215C8215" w:rsidR="00681575" w:rsidRPr="00407FC2" w:rsidRDefault="00681575" w:rsidP="00681575">
            <w:pPr>
              <w:spacing w:after="200" w:line="276" w:lineRule="auto"/>
              <w:jc w:val="right"/>
              <w:rPr>
                <w:rFonts w:cs="Calibri"/>
              </w:rPr>
            </w:pPr>
            <w:r w:rsidRPr="00407FC2">
              <w:rPr>
                <w:rFonts w:cs="Calibri"/>
              </w:rPr>
              <w:t>16</w:t>
            </w:r>
            <w:r>
              <w:rPr>
                <w:rFonts w:cs="Calibri"/>
              </w:rPr>
              <w:t>,</w:t>
            </w:r>
            <w:r w:rsidRPr="00407FC2">
              <w:rPr>
                <w:rFonts w:cs="Calibri"/>
              </w:rPr>
              <w:t xml:space="preserve">098        </w:t>
            </w:r>
          </w:p>
        </w:tc>
      </w:tr>
      <w:tr w:rsidR="002B4A06" w:rsidRPr="00BE42E0" w14:paraId="71AA652C" w14:textId="77777777" w:rsidTr="00787FEF">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D3A973" w14:textId="77777777" w:rsidR="002B4A06" w:rsidRPr="0021097A" w:rsidRDefault="002B4A06" w:rsidP="002B4A06">
            <w:pPr>
              <w:rPr>
                <w:rFonts w:cs="Calibri"/>
              </w:rPr>
            </w:pPr>
            <w:r w:rsidRPr="0021097A">
              <w:rPr>
                <w:rFonts w:cs="Calibri"/>
              </w:rPr>
              <w:lastRenderedPageBreak/>
              <w:t>The Economic &amp; Social Research Institute (ESRI)</w:t>
            </w:r>
          </w:p>
          <w:p w14:paraId="72A5E0FE" w14:textId="4CCC36B9" w:rsidR="002B4A06" w:rsidRPr="00681575" w:rsidRDefault="002B4A06" w:rsidP="002B4A06">
            <w:pPr>
              <w:spacing w:after="200" w:line="276" w:lineRule="auto"/>
              <w:rPr>
                <w:rFonts w:eastAsia="Times New Roman" w:cstheme="minorHAnsi"/>
                <w:color w:val="000000"/>
                <w:lang w:val="en-GB" w:eastAsia="en-IE"/>
              </w:rPr>
            </w:pPr>
          </w:p>
        </w:tc>
        <w:tc>
          <w:tcPr>
            <w:tcW w:w="29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B565E9" w14:textId="21C68D81" w:rsidR="002B4A06" w:rsidRPr="00681575" w:rsidRDefault="00436C0D" w:rsidP="002B4A06">
            <w:pPr>
              <w:spacing w:after="200" w:line="276" w:lineRule="auto"/>
              <w:rPr>
                <w:rFonts w:eastAsia="Times New Roman" w:cstheme="minorHAnsi"/>
                <w:color w:val="000000"/>
                <w:lang w:eastAsia="en-IE"/>
              </w:rPr>
            </w:pPr>
            <w:r w:rsidRPr="0021097A">
              <w:rPr>
                <w:rFonts w:cs="Calibri"/>
              </w:rPr>
              <w:t>Nitrates Regulations</w:t>
            </w:r>
            <w:r w:rsidRPr="0021097A">
              <w:rPr>
                <w:rFonts w:cs="Calibri"/>
              </w:rPr>
              <w:t xml:space="preserve"> </w:t>
            </w:r>
            <w:r w:rsidR="002B4A06" w:rsidRPr="0021097A">
              <w:rPr>
                <w:rFonts w:cs="Calibri"/>
              </w:rPr>
              <w:t xml:space="preserve">Research programme </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137C61" w14:textId="0BE601F1" w:rsidR="002B4A06" w:rsidRPr="00681575" w:rsidRDefault="002B4A06" w:rsidP="002B4A06">
            <w:pPr>
              <w:spacing w:after="200" w:line="276" w:lineRule="auto"/>
              <w:rPr>
                <w:rFonts w:eastAsia="Times New Roman" w:cstheme="minorHAnsi"/>
                <w:color w:val="000000"/>
                <w:lang w:val="en-GB" w:eastAsia="en-IE"/>
              </w:rPr>
            </w:pPr>
            <w:r w:rsidRPr="0021097A">
              <w:rPr>
                <w:rFonts w:cs="Calibri"/>
              </w:rPr>
              <w:t>Ongoing project</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975BD2" w14:textId="11E53719" w:rsidR="002B4A06" w:rsidRPr="00681575" w:rsidRDefault="002B4A06" w:rsidP="002B4A06">
            <w:pPr>
              <w:spacing w:after="200" w:line="276" w:lineRule="auto"/>
              <w:jc w:val="right"/>
              <w:rPr>
                <w:rFonts w:eastAsia="Times New Roman" w:cstheme="minorHAnsi"/>
                <w:lang w:eastAsia="en-IE"/>
              </w:rPr>
            </w:pPr>
            <w:r>
              <w:rPr>
                <w:rFonts w:cs="Calibri"/>
              </w:rPr>
              <w:t>39,805</w:t>
            </w:r>
          </w:p>
        </w:tc>
      </w:tr>
    </w:tbl>
    <w:p w14:paraId="30F839AE" w14:textId="77777777" w:rsid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3DC982E1" w14:textId="1D3C41C1" w:rsid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614BD32E" w14:textId="77777777" w:rsidR="0064015E" w:rsidRDefault="0064015E" w:rsidP="00BE42E0">
      <w:pPr>
        <w:widowControl w:val="0"/>
        <w:autoSpaceDE w:val="0"/>
        <w:autoSpaceDN w:val="0"/>
        <w:adjustRightInd w:val="0"/>
        <w:spacing w:after="0" w:line="240" w:lineRule="auto"/>
        <w:rPr>
          <w:rFonts w:ascii="Calibri" w:eastAsia="Times New Roman" w:hAnsi="Calibri" w:cs="Calibri"/>
          <w:b/>
          <w:sz w:val="28"/>
          <w:szCs w:val="28"/>
          <w:lang w:eastAsia="en-IE"/>
        </w:rPr>
      </w:pPr>
    </w:p>
    <w:p w14:paraId="76AED431"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sz w:val="28"/>
          <w:szCs w:val="28"/>
          <w:lang w:eastAsia="en-IE"/>
        </w:rPr>
      </w:pPr>
      <w:r w:rsidRPr="00BE42E0">
        <w:rPr>
          <w:rFonts w:ascii="Calibri" w:eastAsia="Times New Roman" w:hAnsi="Calibri" w:cs="Calibri"/>
          <w:b/>
          <w:sz w:val="28"/>
          <w:szCs w:val="28"/>
          <w:lang w:eastAsia="en-IE"/>
        </w:rPr>
        <w:t xml:space="preserve">2019 – to date </w:t>
      </w:r>
    </w:p>
    <w:p w14:paraId="2C0F4F91" w14:textId="77777777" w:rsidR="00BE42E0" w:rsidRPr="00BE42E0" w:rsidRDefault="00BE42E0" w:rsidP="00BE42E0">
      <w:pPr>
        <w:widowControl w:val="0"/>
        <w:autoSpaceDE w:val="0"/>
        <w:autoSpaceDN w:val="0"/>
        <w:adjustRightInd w:val="0"/>
        <w:spacing w:after="0" w:line="240" w:lineRule="auto"/>
        <w:rPr>
          <w:rFonts w:ascii="Calibri" w:eastAsia="Times New Roman" w:hAnsi="Calibri" w:cs="Calibri"/>
          <w:b/>
          <w:lang w:eastAsia="en-IE"/>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2978"/>
        <w:gridCol w:w="3404"/>
        <w:gridCol w:w="1277"/>
      </w:tblGrid>
      <w:tr w:rsidR="00BE42E0" w:rsidRPr="00BE42E0" w14:paraId="73D0E77F" w14:textId="77777777" w:rsidTr="00371EBA">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C3994"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Company</w:t>
            </w:r>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9BCAD"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Title of Report</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837DA" w14:textId="77777777" w:rsidR="00BE42E0" w:rsidRPr="00BE42E0" w:rsidRDefault="00BE42E0" w:rsidP="00BE42E0">
            <w:pPr>
              <w:keepNext/>
              <w:autoSpaceDE w:val="0"/>
              <w:autoSpaceDN w:val="0"/>
              <w:spacing w:after="200" w:line="240" w:lineRule="auto"/>
              <w:jc w:val="center"/>
              <w:rPr>
                <w:rFonts w:ascii="Calibri" w:eastAsia="Times New Roman" w:hAnsi="Calibri" w:cs="Calibri"/>
                <w:b/>
                <w:lang w:eastAsia="en-IE"/>
              </w:rPr>
            </w:pPr>
            <w:r w:rsidRPr="00BE42E0">
              <w:rPr>
                <w:rFonts w:ascii="Calibri" w:eastAsia="Times New Roman" w:hAnsi="Calibri" w:cs="Calibri"/>
                <w:b/>
                <w:lang w:eastAsia="en-IE"/>
              </w:rPr>
              <w:t>Date or expected Date of Publication</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37B8B"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Cost</w:t>
            </w:r>
          </w:p>
          <w:p w14:paraId="4D2732B3" w14:textId="77777777" w:rsidR="00BE42E0" w:rsidRPr="00BE42E0" w:rsidRDefault="00BE42E0" w:rsidP="00BE42E0">
            <w:pPr>
              <w:keepNext/>
              <w:autoSpaceDE w:val="0"/>
              <w:autoSpaceDN w:val="0"/>
              <w:spacing w:after="0" w:line="240" w:lineRule="auto"/>
              <w:jc w:val="center"/>
              <w:rPr>
                <w:rFonts w:ascii="Calibri" w:eastAsia="Times New Roman" w:hAnsi="Calibri" w:cs="Calibri"/>
                <w:b/>
                <w:lang w:eastAsia="en-IE"/>
              </w:rPr>
            </w:pPr>
            <w:r w:rsidRPr="00BE42E0">
              <w:rPr>
                <w:rFonts w:ascii="Calibri" w:eastAsia="Times New Roman" w:hAnsi="Calibri" w:cs="Calibri"/>
                <w:b/>
                <w:lang w:eastAsia="en-IE"/>
              </w:rPr>
              <w:t xml:space="preserve"> €</w:t>
            </w:r>
          </w:p>
        </w:tc>
      </w:tr>
      <w:tr w:rsidR="00BE42E0" w:rsidRPr="00BE42E0" w14:paraId="250FEDC3" w14:textId="77777777" w:rsidTr="00371EBA">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F79C"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BDO</w:t>
            </w:r>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0FAE8"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Department of Agriculture, Food and the Marine – Annual Accounts Certification – Financial Year 2017</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66AF4"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Not for publication. Report is required under EU legislation</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CFDC" w14:textId="77777777" w:rsidR="00BE42E0" w:rsidRPr="00BE42E0"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4,151</w:t>
            </w:r>
          </w:p>
        </w:tc>
      </w:tr>
      <w:tr w:rsidR="00BE42E0" w:rsidRPr="00BE42E0" w14:paraId="3A242909" w14:textId="77777777" w:rsidTr="00371EBA">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10636" w14:textId="77777777" w:rsidR="00BE42E0" w:rsidRPr="00BE42E0" w:rsidRDefault="00BE42E0" w:rsidP="00BE42E0">
            <w:pPr>
              <w:keepNext/>
              <w:autoSpaceDE w:val="0"/>
              <w:autoSpaceDN w:val="0"/>
              <w:spacing w:after="200" w:line="240" w:lineRule="auto"/>
              <w:rPr>
                <w:rFonts w:ascii="Calibri" w:eastAsia="Times New Roman" w:hAnsi="Calibri" w:cs="Calibri"/>
                <w:b/>
                <w:lang w:eastAsia="en-IE"/>
              </w:rPr>
            </w:pPr>
            <w:r w:rsidRPr="00BE42E0">
              <w:rPr>
                <w:rFonts w:ascii="Calibri" w:eastAsia="Times New Roman" w:hAnsi="Calibri" w:cs="Calibri"/>
                <w:lang w:eastAsia="en-IE"/>
              </w:rPr>
              <w:t>ERNST &amp; YOUNG</w:t>
            </w:r>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8448B" w14:textId="77777777" w:rsidR="00BE42E0" w:rsidRPr="00BE42E0" w:rsidRDefault="00BE42E0" w:rsidP="00BE42E0">
            <w:pPr>
              <w:keepNext/>
              <w:autoSpaceDE w:val="0"/>
              <w:autoSpaceDN w:val="0"/>
              <w:spacing w:after="200" w:line="240" w:lineRule="auto"/>
              <w:rPr>
                <w:rFonts w:ascii="Calibri" w:eastAsia="Times New Roman" w:hAnsi="Calibri" w:cs="Calibri"/>
                <w:b/>
                <w:lang w:eastAsia="en-IE"/>
              </w:rPr>
            </w:pPr>
            <w:r w:rsidRPr="00BE42E0">
              <w:rPr>
                <w:rFonts w:ascii="Calibri" w:eastAsia="Times New Roman" w:hAnsi="Calibri" w:cs="Calibri"/>
                <w:lang w:eastAsia="en-IE"/>
              </w:rPr>
              <w:t>Department of Agriculture, Food and the Marine – Annual Accounts Certification – Financial Year 2019</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A7D50" w14:textId="77777777" w:rsidR="00BE42E0" w:rsidRPr="00BE42E0" w:rsidRDefault="00BE42E0" w:rsidP="00BE42E0">
            <w:pPr>
              <w:keepNext/>
              <w:autoSpaceDE w:val="0"/>
              <w:autoSpaceDN w:val="0"/>
              <w:spacing w:after="200" w:line="240" w:lineRule="auto"/>
              <w:rPr>
                <w:rFonts w:ascii="Calibri" w:eastAsia="Times New Roman" w:hAnsi="Calibri" w:cs="Calibri"/>
                <w:b/>
                <w:lang w:eastAsia="en-IE"/>
              </w:rPr>
            </w:pPr>
            <w:r w:rsidRPr="00BE42E0">
              <w:rPr>
                <w:rFonts w:ascii="Calibri" w:eastAsia="Times New Roman" w:hAnsi="Calibri" w:cs="Calibri"/>
                <w:lang w:eastAsia="en-IE"/>
              </w:rPr>
              <w:t>Not for publication. Report is required under EU legislation</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6205C" w14:textId="77777777" w:rsidR="00BE42E0" w:rsidRPr="00BE42E0" w:rsidRDefault="00BE42E0" w:rsidP="00BE42E0">
            <w:pPr>
              <w:keepNext/>
              <w:autoSpaceDE w:val="0"/>
              <w:autoSpaceDN w:val="0"/>
              <w:spacing w:after="200" w:line="240" w:lineRule="auto"/>
              <w:jc w:val="right"/>
              <w:rPr>
                <w:rFonts w:ascii="Calibri" w:eastAsia="Times New Roman" w:hAnsi="Calibri" w:cs="Calibri"/>
                <w:lang w:eastAsia="en-IE"/>
              </w:rPr>
            </w:pPr>
            <w:r w:rsidRPr="00BE42E0">
              <w:rPr>
                <w:rFonts w:ascii="Calibri" w:eastAsia="Times New Roman" w:hAnsi="Calibri" w:cs="Calibri"/>
                <w:lang w:eastAsia="en-IE"/>
              </w:rPr>
              <w:t>204,180</w:t>
            </w:r>
          </w:p>
        </w:tc>
      </w:tr>
      <w:tr w:rsidR="00235CFE" w:rsidRPr="00BE42E0" w14:paraId="76F08554" w14:textId="77777777" w:rsidTr="00371EBA">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E35A4" w14:textId="640C3BEF" w:rsidR="00235CFE" w:rsidRPr="00BE42E0" w:rsidRDefault="00235CFE" w:rsidP="00235CFE">
            <w:pPr>
              <w:keepNext/>
              <w:autoSpaceDE w:val="0"/>
              <w:autoSpaceDN w:val="0"/>
              <w:spacing w:after="200" w:line="240" w:lineRule="auto"/>
              <w:rPr>
                <w:rFonts w:ascii="Calibri" w:eastAsia="Times New Roman" w:hAnsi="Calibri" w:cs="Calibri"/>
                <w:lang w:eastAsia="en-IE"/>
              </w:rPr>
            </w:pPr>
            <w:r w:rsidRPr="0021097A">
              <w:rPr>
                <w:rFonts w:cs="Calibri"/>
              </w:rPr>
              <w:t>ERNST &amp; YOUNG</w:t>
            </w:r>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C946B" w14:textId="446426DA" w:rsidR="00235CFE" w:rsidRPr="00BE42E0" w:rsidRDefault="00235CFE" w:rsidP="00235CFE">
            <w:pPr>
              <w:keepNext/>
              <w:autoSpaceDE w:val="0"/>
              <w:autoSpaceDN w:val="0"/>
              <w:spacing w:after="200" w:line="240" w:lineRule="auto"/>
              <w:rPr>
                <w:rFonts w:ascii="Calibri" w:eastAsia="Times New Roman" w:hAnsi="Calibri" w:cs="Calibri"/>
                <w:lang w:eastAsia="en-IE"/>
              </w:rPr>
            </w:pPr>
            <w:r w:rsidRPr="0021097A">
              <w:rPr>
                <w:rFonts w:cs="Calibri"/>
              </w:rPr>
              <w:t>Department of Agriculture, Food and the Marine – Annual Accounts Certification – Financial Year 201</w:t>
            </w:r>
            <w:r>
              <w:rPr>
                <w:rFonts w:cs="Calibri"/>
              </w:rPr>
              <w:t>9</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69D6B" w14:textId="513349AB" w:rsidR="00235CFE" w:rsidRPr="00BE42E0" w:rsidRDefault="00235CFE" w:rsidP="00235CFE">
            <w:pPr>
              <w:keepNext/>
              <w:autoSpaceDE w:val="0"/>
              <w:autoSpaceDN w:val="0"/>
              <w:spacing w:after="200" w:line="240" w:lineRule="auto"/>
              <w:rPr>
                <w:rFonts w:ascii="Calibri" w:eastAsia="Times New Roman" w:hAnsi="Calibri" w:cs="Calibri"/>
                <w:lang w:eastAsia="en-IE"/>
              </w:rPr>
            </w:pPr>
            <w:r w:rsidRPr="0021097A">
              <w:rPr>
                <w:rFonts w:cs="Calibri"/>
              </w:rPr>
              <w:t>Not for publication. Report is required under EU legislation</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1F5D3" w14:textId="379E021C" w:rsidR="00235CFE" w:rsidRPr="00BE42E0" w:rsidRDefault="00235CFE" w:rsidP="00235CFE">
            <w:pPr>
              <w:keepNext/>
              <w:autoSpaceDE w:val="0"/>
              <w:autoSpaceDN w:val="0"/>
              <w:spacing w:after="200" w:line="240" w:lineRule="auto"/>
              <w:jc w:val="right"/>
              <w:rPr>
                <w:rFonts w:ascii="Calibri" w:eastAsia="Times New Roman" w:hAnsi="Calibri" w:cs="Calibri"/>
                <w:lang w:eastAsia="en-IE"/>
              </w:rPr>
            </w:pPr>
            <w:r>
              <w:rPr>
                <w:rFonts w:cs="Calibri"/>
              </w:rPr>
              <w:t>430,500</w:t>
            </w:r>
          </w:p>
        </w:tc>
      </w:tr>
      <w:tr w:rsidR="00BE42E0" w:rsidRPr="00BE42E0" w14:paraId="6BC78C37"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472047"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val="en-GB" w:eastAsia="en-IE"/>
              </w:rPr>
              <w:t>RSK ADAS Ltd.</w:t>
            </w:r>
          </w:p>
          <w:p w14:paraId="7BAE0DBE"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(formerly ADAS UK Ltd.)</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523CF0"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An Evaluation of the Green Low –Carbon Agri-Environment Scheme (GLAS)</w:t>
            </w:r>
          </w:p>
          <w:p w14:paraId="70F8BA65" w14:textId="77777777" w:rsidR="00BE42E0" w:rsidRPr="00BE42E0" w:rsidRDefault="00BE42E0" w:rsidP="00BE42E0">
            <w:pPr>
              <w:spacing w:after="200" w:line="276" w:lineRule="auto"/>
              <w:rPr>
                <w:rFonts w:ascii="Calibri" w:eastAsia="Times New Roman" w:hAnsi="Calibri" w:cs="Calibri"/>
                <w:u w:val="single"/>
                <w:lang w:val="en-GB" w:eastAsia="en-IE"/>
              </w:rPr>
            </w:pPr>
            <w:r w:rsidRPr="00BE42E0">
              <w:rPr>
                <w:rFonts w:ascii="Calibri" w:eastAsia="Times New Roman" w:hAnsi="Calibri" w:cs="Calibri"/>
                <w:color w:val="000000"/>
                <w:lang w:eastAsia="en-IE"/>
              </w:rPr>
              <w:t>(Required under EU legislation.)</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13B486"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Final Report due in 2021</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0127A9" w14:textId="77777777" w:rsidR="000A786B" w:rsidRPr="000A786B" w:rsidRDefault="000A786B" w:rsidP="000A786B">
            <w:pPr>
              <w:spacing w:after="200" w:line="276" w:lineRule="auto"/>
              <w:jc w:val="right"/>
              <w:rPr>
                <w:rFonts w:ascii="Calibri" w:eastAsia="Times New Roman" w:hAnsi="Calibri" w:cs="Calibri"/>
                <w:lang w:val="en-GB" w:eastAsia="en-IE"/>
              </w:rPr>
            </w:pPr>
            <w:r w:rsidRPr="000A786B">
              <w:rPr>
                <w:rFonts w:ascii="Calibri" w:eastAsia="Times New Roman" w:hAnsi="Calibri" w:cs="Calibri"/>
                <w:lang w:val="en-GB" w:eastAsia="en-IE"/>
              </w:rPr>
              <w:t>163,797</w:t>
            </w:r>
          </w:p>
          <w:p w14:paraId="135B53F7" w14:textId="77777777" w:rsidR="000A786B" w:rsidRPr="000A786B" w:rsidRDefault="000A786B" w:rsidP="000A786B">
            <w:pPr>
              <w:spacing w:after="200" w:line="276" w:lineRule="auto"/>
              <w:jc w:val="right"/>
              <w:rPr>
                <w:rFonts w:ascii="Calibri" w:eastAsia="Times New Roman" w:hAnsi="Calibri" w:cs="Calibri"/>
                <w:lang w:val="en-GB" w:eastAsia="en-IE"/>
              </w:rPr>
            </w:pPr>
            <w:r w:rsidRPr="000A786B">
              <w:rPr>
                <w:rFonts w:ascii="Calibri" w:eastAsia="Times New Roman" w:hAnsi="Calibri" w:cs="Calibri"/>
                <w:lang w:val="en-GB" w:eastAsia="en-IE"/>
              </w:rPr>
              <w:t>(to date)</w:t>
            </w:r>
          </w:p>
          <w:p w14:paraId="31B0EED7" w14:textId="77777777" w:rsidR="00BE42E0" w:rsidRPr="00BE42E0" w:rsidRDefault="00BE42E0" w:rsidP="000A786B">
            <w:pPr>
              <w:spacing w:after="200" w:line="276" w:lineRule="auto"/>
              <w:jc w:val="right"/>
              <w:rPr>
                <w:rFonts w:ascii="Calibri" w:eastAsia="Times New Roman" w:hAnsi="Calibri" w:cs="Calibri"/>
                <w:lang w:val="en-GB" w:eastAsia="en-IE"/>
              </w:rPr>
            </w:pPr>
          </w:p>
        </w:tc>
      </w:tr>
      <w:tr w:rsidR="00BE42E0" w:rsidRPr="00BE42E0" w14:paraId="277D7DBB"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5AF936" w14:textId="77777777" w:rsidR="00BE42E0" w:rsidRPr="00BE42E0" w:rsidRDefault="00BE42E0" w:rsidP="00BE42E0">
            <w:pPr>
              <w:spacing w:after="200" w:line="240" w:lineRule="auto"/>
              <w:rPr>
                <w:rFonts w:ascii="Calibri" w:eastAsia="Times New Roman" w:hAnsi="Calibri" w:cs="Calibri"/>
                <w:lang w:val="en-GB" w:eastAsia="en-IE"/>
              </w:rPr>
            </w:pPr>
            <w:r w:rsidRPr="00BE42E0">
              <w:rPr>
                <w:rFonts w:ascii="Calibri" w:eastAsia="Times New Roman" w:hAnsi="Calibri" w:cs="Calibri"/>
                <w:lang w:eastAsia="en-IE"/>
              </w:rPr>
              <w:t>RSM Ireland Business Advisory</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1787B9"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Cost benefit analysis of options for development of Regional Veterinary Laboratories</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BEAEC1"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For internal Departmental Information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430757" w14:textId="77777777" w:rsidR="00BE42E0" w:rsidRPr="00BE42E0" w:rsidRDefault="00BE42E0" w:rsidP="00BE42E0">
            <w:pPr>
              <w:spacing w:after="200" w:line="276" w:lineRule="auto"/>
              <w:jc w:val="right"/>
              <w:rPr>
                <w:rFonts w:ascii="Calibri" w:eastAsia="Times New Roman" w:hAnsi="Calibri" w:cs="Calibri"/>
                <w:lang w:val="en-GB" w:eastAsia="en-IE"/>
              </w:rPr>
            </w:pPr>
            <w:r w:rsidRPr="00BE42E0">
              <w:rPr>
                <w:rFonts w:ascii="Calibri" w:eastAsia="Times New Roman" w:hAnsi="Calibri" w:cs="Calibri"/>
                <w:lang w:eastAsia="en-IE"/>
              </w:rPr>
              <w:t>39,089</w:t>
            </w:r>
          </w:p>
        </w:tc>
      </w:tr>
      <w:tr w:rsidR="00BE42E0" w:rsidRPr="00BE42E0" w14:paraId="4533F4B3"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4D42C8"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Gavin &amp; Doherty Geosolutions Ltd</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07AFF2" w14:textId="77777777" w:rsidR="00BE42E0" w:rsidRPr="00BE42E0" w:rsidRDefault="00BE42E0" w:rsidP="00BE42E0">
            <w:pPr>
              <w:spacing w:after="200" w:line="276" w:lineRule="auto"/>
              <w:rPr>
                <w:rFonts w:ascii="Calibri" w:eastAsia="Times New Roman" w:hAnsi="Calibri" w:cs="Calibri"/>
                <w:lang w:eastAsia="en-IE"/>
              </w:rPr>
            </w:pPr>
            <w:proofErr w:type="spellStart"/>
            <w:r w:rsidRPr="00BE42E0">
              <w:rPr>
                <w:rFonts w:ascii="Calibri" w:eastAsia="Times New Roman" w:hAnsi="Calibri" w:cs="Calibri"/>
                <w:lang w:eastAsia="en-IE"/>
              </w:rPr>
              <w:t>Killybegs</w:t>
            </w:r>
            <w:proofErr w:type="spellEnd"/>
            <w:r w:rsidRPr="00BE42E0">
              <w:rPr>
                <w:rFonts w:ascii="Calibri" w:eastAsia="Times New Roman" w:hAnsi="Calibri" w:cs="Calibri"/>
                <w:lang w:eastAsia="en-IE"/>
              </w:rPr>
              <w:t xml:space="preserve"> Rock </w:t>
            </w:r>
            <w:proofErr w:type="spellStart"/>
            <w:r w:rsidRPr="00BE42E0">
              <w:rPr>
                <w:rFonts w:ascii="Calibri" w:eastAsia="Times New Roman" w:hAnsi="Calibri" w:cs="Calibri"/>
                <w:lang w:eastAsia="en-IE"/>
              </w:rPr>
              <w:t>Rippability</w:t>
            </w:r>
            <w:proofErr w:type="spellEnd"/>
            <w:r w:rsidRPr="00BE42E0">
              <w:rPr>
                <w:rFonts w:ascii="Calibri" w:eastAsia="Times New Roman" w:hAnsi="Calibri" w:cs="Calibri"/>
                <w:lang w:eastAsia="en-IE"/>
              </w:rPr>
              <w:t xml:space="preserve"> Study, for </w:t>
            </w:r>
            <w:proofErr w:type="spellStart"/>
            <w:r w:rsidRPr="00BE42E0">
              <w:rPr>
                <w:rFonts w:ascii="Calibri" w:eastAsia="Times New Roman" w:hAnsi="Calibri" w:cs="Calibri"/>
                <w:lang w:eastAsia="en-IE"/>
              </w:rPr>
              <w:t>Killybegs</w:t>
            </w:r>
            <w:proofErr w:type="spellEnd"/>
            <w:r w:rsidRPr="00BE42E0">
              <w:rPr>
                <w:rFonts w:ascii="Calibri" w:eastAsia="Times New Roman" w:hAnsi="Calibri" w:cs="Calibri"/>
                <w:lang w:eastAsia="en-IE"/>
              </w:rPr>
              <w:t xml:space="preserve"> Fishery Harbour Centre </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F5C716"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eastAsia="en-IE"/>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E34752"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5,227</w:t>
            </w:r>
          </w:p>
        </w:tc>
      </w:tr>
      <w:tr w:rsidR="00BE42E0" w:rsidRPr="00BE42E0" w14:paraId="69041B42"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3F3DAF"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Techworks Marine</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2E476E"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Wave Climate Study: Donegal Bay for Killybegs Fishery Harbour Centre</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770D53"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46CBC5"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6,088</w:t>
            </w:r>
          </w:p>
        </w:tc>
      </w:tr>
      <w:tr w:rsidR="00BE42E0" w:rsidRPr="00BE42E0" w14:paraId="4E6F40F5"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9692E2"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lastRenderedPageBreak/>
              <w:t>Crime Management Services</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8DD51F"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ISPS Port Security Assessment for Castletownbere Fishery Harbour Centre</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35EB1F"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89A442"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2,029</w:t>
            </w:r>
          </w:p>
        </w:tc>
      </w:tr>
      <w:tr w:rsidR="00BE42E0" w:rsidRPr="00BE42E0" w14:paraId="3E4EE864"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1BDC16"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Crime Management Services</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D6ECBE"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ISPS Port Security Assessment for Castletownbere Fishery Harbour Centre</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450A11"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A00E3C"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4,059</w:t>
            </w:r>
          </w:p>
        </w:tc>
      </w:tr>
      <w:tr w:rsidR="00BE42E0" w:rsidRPr="00BE42E0" w14:paraId="0D0BC75A"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3620F0"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Crime Management Group</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9A8482"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ISPS Port Security Assessment for Killybegs Fishery Harbour Centre</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DA49AA"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48E1D0"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3,272</w:t>
            </w:r>
          </w:p>
        </w:tc>
      </w:tr>
      <w:tr w:rsidR="00BE42E0" w:rsidRPr="00BE42E0" w14:paraId="0761D230"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EB728F"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Briggs Environmental Services</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968787"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Oil Spill Contingency Plans</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DA2CFF" w14:textId="77777777" w:rsidR="00BE42E0" w:rsidRPr="00BE42E0" w:rsidRDefault="00BE42E0" w:rsidP="00BE42E0">
            <w:pPr>
              <w:spacing w:after="200" w:line="276" w:lineRule="auto"/>
              <w:rPr>
                <w:rFonts w:ascii="Calibri" w:eastAsia="Times New Roman" w:hAnsi="Calibri" w:cs="Calibri"/>
                <w:lang w:eastAsia="en-IE"/>
              </w:rPr>
            </w:pPr>
            <w:r w:rsidRPr="00BE42E0">
              <w:rPr>
                <w:rFonts w:ascii="Calibri" w:eastAsia="Times New Roman" w:hAnsi="Calibri" w:cs="Calibri"/>
                <w:lang w:eastAsia="en-IE"/>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FCFC24" w14:textId="77777777" w:rsidR="00BE42E0" w:rsidRPr="00BE42E0" w:rsidRDefault="00BE42E0" w:rsidP="00BE42E0">
            <w:pPr>
              <w:spacing w:after="200" w:line="276" w:lineRule="auto"/>
              <w:jc w:val="right"/>
              <w:rPr>
                <w:rFonts w:ascii="Calibri" w:eastAsia="Times New Roman" w:hAnsi="Calibri" w:cs="Calibri"/>
                <w:lang w:eastAsia="en-IE"/>
              </w:rPr>
            </w:pPr>
            <w:r w:rsidRPr="00BE42E0">
              <w:rPr>
                <w:rFonts w:ascii="Calibri" w:eastAsia="Times New Roman" w:hAnsi="Calibri" w:cs="Calibri"/>
                <w:lang w:eastAsia="en-IE"/>
              </w:rPr>
              <w:t>1,520</w:t>
            </w:r>
          </w:p>
        </w:tc>
      </w:tr>
      <w:tr w:rsidR="00BE42E0" w:rsidRPr="00BE42E0" w14:paraId="0962BE7E"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C93E7F"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Deloitte Ireland</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6F7DC8" w14:textId="77777777" w:rsidR="00BE42E0" w:rsidRPr="00BE42E0" w:rsidRDefault="00BE42E0" w:rsidP="00BE42E0">
            <w:pPr>
              <w:spacing w:after="200" w:line="276" w:lineRule="auto"/>
              <w:rPr>
                <w:rFonts w:ascii="Calibri" w:eastAsia="Times New Roman" w:hAnsi="Calibri" w:cs="Calibri"/>
                <w:u w:val="single"/>
                <w:lang w:val="en-GB" w:eastAsia="en-IE"/>
              </w:rPr>
            </w:pPr>
            <w:r w:rsidRPr="00BE42E0">
              <w:rPr>
                <w:rFonts w:ascii="Calibri" w:eastAsia="Times New Roman" w:hAnsi="Calibri" w:cs="Calibri"/>
                <w:lang w:val="en-GB" w:eastAsia="en-IE"/>
              </w:rPr>
              <w:t>Technical Vulnerability and Security Assessment</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392DDB" w14:textId="77777777" w:rsidR="00BE42E0" w:rsidRPr="00BE42E0" w:rsidRDefault="00BE42E0" w:rsidP="00BE42E0">
            <w:pPr>
              <w:spacing w:after="200" w:line="276" w:lineRule="auto"/>
              <w:rPr>
                <w:rFonts w:ascii="Calibri" w:eastAsia="Times New Roman" w:hAnsi="Calibri" w:cs="Calibri"/>
                <w:lang w:val="en-GB" w:eastAsia="en-IE"/>
              </w:rPr>
            </w:pPr>
            <w:r w:rsidRPr="00BE42E0">
              <w:rPr>
                <w:rFonts w:ascii="Calibri" w:eastAsia="Times New Roman" w:hAnsi="Calibri" w:cs="Calibri"/>
                <w:lang w:val="en-GB" w:eastAsia="en-IE"/>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A12058" w14:textId="3E9BAE92" w:rsidR="00BE42E0" w:rsidRPr="006709F3" w:rsidRDefault="006709F3" w:rsidP="00BE42E0">
            <w:pPr>
              <w:spacing w:after="200" w:line="276" w:lineRule="auto"/>
              <w:jc w:val="right"/>
              <w:rPr>
                <w:rFonts w:ascii="Calibri" w:eastAsia="Times New Roman" w:hAnsi="Calibri" w:cs="Calibri"/>
                <w:lang w:val="en-GB" w:eastAsia="en-IE"/>
              </w:rPr>
            </w:pPr>
            <w:r w:rsidRPr="006709F3">
              <w:rPr>
                <w:rFonts w:cs="Calibri"/>
                <w:lang w:val="en-GB"/>
              </w:rPr>
              <w:t>87,822</w:t>
            </w:r>
          </w:p>
        </w:tc>
      </w:tr>
      <w:tr w:rsidR="008319A5" w:rsidRPr="00BE42E0" w14:paraId="73E5A52C"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92A090" w14:textId="3FF139BD" w:rsidR="008319A5" w:rsidRPr="008319A5" w:rsidRDefault="008319A5" w:rsidP="008319A5">
            <w:pPr>
              <w:spacing w:after="200" w:line="276" w:lineRule="auto"/>
              <w:rPr>
                <w:rFonts w:ascii="Calibri" w:eastAsia="Times New Roman" w:hAnsi="Calibri" w:cs="Calibri"/>
                <w:lang w:val="en-GB" w:eastAsia="en-IE"/>
              </w:rPr>
            </w:pPr>
            <w:r w:rsidRPr="008319A5">
              <w:rPr>
                <w:rFonts w:cs="Calibri"/>
                <w:lang w:val="en-GB"/>
              </w:rPr>
              <w:t>Deloitte</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26B1F8" w14:textId="1E8B1340" w:rsidR="008319A5" w:rsidRPr="008319A5" w:rsidRDefault="008319A5" w:rsidP="008319A5">
            <w:pPr>
              <w:spacing w:after="200" w:line="276" w:lineRule="auto"/>
              <w:rPr>
                <w:rFonts w:ascii="Calibri" w:eastAsia="Times New Roman" w:hAnsi="Calibri" w:cs="Calibri"/>
                <w:lang w:val="en-GB" w:eastAsia="en-IE"/>
              </w:rPr>
            </w:pPr>
            <w:r w:rsidRPr="008319A5">
              <w:rPr>
                <w:rFonts w:cs="Calibri"/>
              </w:rPr>
              <w:t xml:space="preserve">Preparation of Cyber </w:t>
            </w:r>
            <w:r w:rsidR="00436C0D">
              <w:rPr>
                <w:rFonts w:cs="Calibri"/>
              </w:rPr>
              <w:t>Security Report</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86421A" w14:textId="6218300A" w:rsidR="008319A5" w:rsidRPr="008319A5" w:rsidRDefault="008319A5" w:rsidP="008319A5">
            <w:pPr>
              <w:spacing w:after="200" w:line="276" w:lineRule="auto"/>
              <w:rPr>
                <w:rFonts w:ascii="Calibri" w:eastAsia="Times New Roman" w:hAnsi="Calibri" w:cs="Calibri"/>
                <w:lang w:val="en-GB" w:eastAsia="en-IE"/>
              </w:rPr>
            </w:pPr>
            <w:r w:rsidRPr="008319A5">
              <w:rPr>
                <w:rFonts w:cs="Calibri"/>
                <w:lang w:val="en-GB"/>
              </w:rP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A28C1B" w14:textId="427FE70A" w:rsidR="008319A5" w:rsidRPr="008319A5" w:rsidRDefault="008319A5" w:rsidP="008319A5">
            <w:pPr>
              <w:spacing w:after="200" w:line="276" w:lineRule="auto"/>
              <w:jc w:val="right"/>
              <w:rPr>
                <w:rFonts w:ascii="Calibri" w:eastAsia="Times New Roman" w:hAnsi="Calibri" w:cs="Calibri"/>
                <w:lang w:val="en-GB" w:eastAsia="en-IE"/>
              </w:rPr>
            </w:pPr>
            <w:r w:rsidRPr="008319A5">
              <w:rPr>
                <w:rFonts w:cs="Calibri"/>
                <w:lang w:val="en-GB"/>
              </w:rPr>
              <w:t>21,279</w:t>
            </w:r>
          </w:p>
        </w:tc>
      </w:tr>
      <w:tr w:rsidR="008319A5" w:rsidRPr="00BE42E0" w14:paraId="0A594FD3" w14:textId="77777777" w:rsidTr="00371EBA">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32982E" w14:textId="77777777" w:rsidR="008319A5" w:rsidRPr="000A786B" w:rsidRDefault="008319A5" w:rsidP="008319A5">
            <w:pPr>
              <w:spacing w:line="240" w:lineRule="auto"/>
              <w:rPr>
                <w:rFonts w:cstheme="minorHAnsi"/>
              </w:rPr>
            </w:pPr>
            <w:r w:rsidRPr="000A786B">
              <w:rPr>
                <w:rFonts w:cstheme="minorHAnsi"/>
              </w:rPr>
              <w:t>University College Dublin</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04DD3A" w14:textId="77777777" w:rsidR="008319A5" w:rsidRPr="000A786B" w:rsidRDefault="008319A5" w:rsidP="008319A5">
            <w:pPr>
              <w:spacing w:line="240" w:lineRule="auto"/>
              <w:rPr>
                <w:rFonts w:cstheme="minorHAnsi"/>
              </w:rPr>
            </w:pPr>
            <w:r w:rsidRPr="000A786B">
              <w:rPr>
                <w:rFonts w:cstheme="minorHAnsi"/>
              </w:rPr>
              <w:t>Evaluation of the EU School Scheme in Ireland 2018 - 2023 – per Commission Delegated Regulation 2017/40</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A7BC9B" w14:textId="77777777" w:rsidR="008319A5" w:rsidRPr="000A786B" w:rsidRDefault="008319A5" w:rsidP="008319A5">
            <w:pPr>
              <w:spacing w:line="240" w:lineRule="auto"/>
              <w:rPr>
                <w:rFonts w:cstheme="minorHAnsi"/>
              </w:rPr>
            </w:pPr>
            <w:r w:rsidRPr="000A786B">
              <w:rPr>
                <w:rFonts w:cstheme="minorHAnsi"/>
              </w:rPr>
              <w:t xml:space="preserve">Final report due with EU Commission 1 March 2023 </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FB6B8A" w14:textId="77777777" w:rsidR="008319A5" w:rsidRPr="000A786B" w:rsidRDefault="008319A5" w:rsidP="008319A5">
            <w:pPr>
              <w:spacing w:line="240" w:lineRule="auto"/>
              <w:jc w:val="right"/>
              <w:rPr>
                <w:rFonts w:cstheme="minorHAnsi"/>
              </w:rPr>
            </w:pPr>
            <w:r w:rsidRPr="000A786B">
              <w:rPr>
                <w:rFonts w:cstheme="minorHAnsi"/>
              </w:rPr>
              <w:t xml:space="preserve">553,427 </w:t>
            </w:r>
          </w:p>
        </w:tc>
      </w:tr>
      <w:tr w:rsidR="008319A5" w14:paraId="6C8E6395" w14:textId="77777777" w:rsidTr="00371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57F818" w14:textId="77777777" w:rsidR="008319A5" w:rsidRPr="000A786B" w:rsidRDefault="008319A5" w:rsidP="008319A5">
            <w:pPr>
              <w:spacing w:after="200" w:line="276" w:lineRule="auto"/>
            </w:pPr>
            <w:r w:rsidRPr="000A786B">
              <w:t>Gavin &amp; Doherty Geosolutions Ltd</w:t>
            </w:r>
          </w:p>
        </w:tc>
        <w:tc>
          <w:tcPr>
            <w:tcW w:w="29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D56B2B" w14:textId="77777777" w:rsidR="008319A5" w:rsidRPr="000A786B" w:rsidRDefault="008319A5" w:rsidP="008319A5">
            <w:pPr>
              <w:spacing w:after="200" w:line="276" w:lineRule="auto"/>
            </w:pPr>
            <w:r w:rsidRPr="000A786B">
              <w:t>Rossaveel Fishery Harbour Centre Development - Quay Wall Peer Review Report</w:t>
            </w:r>
          </w:p>
        </w:tc>
        <w:tc>
          <w:tcPr>
            <w:tcW w:w="3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7CF7CE" w14:textId="77777777" w:rsidR="008319A5" w:rsidRPr="000A786B" w:rsidRDefault="008319A5" w:rsidP="008319A5">
            <w:pPr>
              <w:spacing w:after="200" w:line="276" w:lineRule="auto"/>
            </w:pPr>
            <w:r w:rsidRPr="000A786B">
              <w:t>Not for external publication</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3B99F7" w14:textId="77777777" w:rsidR="008319A5" w:rsidRPr="000A786B" w:rsidRDefault="008319A5" w:rsidP="008319A5">
            <w:pPr>
              <w:spacing w:after="200" w:line="276" w:lineRule="auto"/>
              <w:jc w:val="right"/>
            </w:pPr>
            <w:r w:rsidRPr="000A786B">
              <w:t>33,864</w:t>
            </w:r>
          </w:p>
        </w:tc>
      </w:tr>
      <w:tr w:rsidR="008319A5" w14:paraId="578363FE" w14:textId="77777777" w:rsidTr="00371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8F3694" w14:textId="77777777" w:rsidR="008319A5" w:rsidRPr="000A786B" w:rsidRDefault="008319A5" w:rsidP="008319A5">
            <w:pPr>
              <w:rPr>
                <w:rFonts w:cs="Calibri"/>
                <w:lang w:val="en-GB"/>
              </w:rPr>
            </w:pPr>
            <w:r w:rsidRPr="000A786B">
              <w:rPr>
                <w:rFonts w:cs="Calibri"/>
                <w:lang w:val="en-GB"/>
              </w:rPr>
              <w:t>RSM Ireland Business</w:t>
            </w:r>
          </w:p>
          <w:p w14:paraId="6A2D9186" w14:textId="77777777" w:rsidR="008319A5" w:rsidRPr="000A786B" w:rsidRDefault="008319A5" w:rsidP="008319A5">
            <w:pPr>
              <w:rPr>
                <w:rFonts w:cs="Calibri"/>
                <w:lang w:val="en-GB"/>
              </w:rPr>
            </w:pPr>
            <w:r w:rsidRPr="000A786B">
              <w:rPr>
                <w:rFonts w:cs="Calibri"/>
                <w:lang w:val="en-GB"/>
              </w:rPr>
              <w:t>Advisory Ltd</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349FA3" w14:textId="77777777" w:rsidR="008319A5" w:rsidRPr="000A786B" w:rsidRDefault="008319A5" w:rsidP="008319A5">
            <w:pPr>
              <w:rPr>
                <w:rFonts w:cs="Calibri"/>
                <w:lang w:val="en-GB"/>
              </w:rPr>
            </w:pPr>
            <w:r w:rsidRPr="000A786B">
              <w:rPr>
                <w:rFonts w:cs="Calibri"/>
                <w:lang w:val="en-GB"/>
              </w:rPr>
              <w:t xml:space="preserve">Ex Ante Evaluation, Strategic Environmental Assessment (SEA), Appropriate assessment (AA), of Irelands Draft CAP Strategic Plan (CSP) 2021 - 2027 </w:t>
            </w:r>
          </w:p>
          <w:p w14:paraId="0ADD27E1" w14:textId="77777777" w:rsidR="008319A5" w:rsidRPr="000A786B" w:rsidRDefault="008319A5" w:rsidP="008319A5">
            <w:pPr>
              <w:rPr>
                <w:rFonts w:cs="Calibri"/>
                <w:lang w:val="en-GB"/>
              </w:rPr>
            </w:pPr>
            <w:r w:rsidRPr="000A786B">
              <w:rPr>
                <w:rFonts w:cs="Calibri"/>
                <w:color w:val="000000"/>
              </w:rPr>
              <w:t>(Required under EU legislation.)</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4F995C" w14:textId="77777777" w:rsidR="008319A5" w:rsidRPr="000A786B" w:rsidRDefault="008319A5" w:rsidP="008319A5">
            <w:pPr>
              <w:rPr>
                <w:rFonts w:cs="Calibri"/>
                <w:lang w:val="en-GB"/>
              </w:rPr>
            </w:pPr>
            <w:r w:rsidRPr="000A786B">
              <w:rPr>
                <w:rFonts w:cs="Calibri"/>
                <w:lang w:val="en-GB"/>
              </w:rPr>
              <w:t>Final Evaluation Report 2020</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BB4838" w14:textId="77777777" w:rsidR="008319A5" w:rsidRDefault="008319A5" w:rsidP="008319A5">
            <w:pPr>
              <w:jc w:val="right"/>
              <w:rPr>
                <w:rFonts w:cs="Calibri"/>
                <w:lang w:val="en-GB"/>
              </w:rPr>
            </w:pPr>
            <w:r>
              <w:rPr>
                <w:rFonts w:cs="Calibri"/>
                <w:lang w:val="en-GB"/>
              </w:rPr>
              <w:t xml:space="preserve">         </w:t>
            </w:r>
            <w:r w:rsidRPr="000A786B">
              <w:rPr>
                <w:rFonts w:cs="Calibri"/>
                <w:lang w:val="en-GB"/>
              </w:rPr>
              <w:t>37,756 (to date)</w:t>
            </w:r>
          </w:p>
          <w:p w14:paraId="3CCE7877" w14:textId="77777777" w:rsidR="008319A5" w:rsidRDefault="008319A5" w:rsidP="008319A5">
            <w:pPr>
              <w:jc w:val="right"/>
              <w:rPr>
                <w:rFonts w:cs="Calibri"/>
                <w:lang w:val="en-GB"/>
              </w:rPr>
            </w:pPr>
          </w:p>
          <w:p w14:paraId="57F04B30" w14:textId="77777777" w:rsidR="008319A5" w:rsidRDefault="008319A5" w:rsidP="008319A5">
            <w:pPr>
              <w:jc w:val="right"/>
              <w:rPr>
                <w:rFonts w:cs="Calibri"/>
                <w:lang w:val="en-GB"/>
              </w:rPr>
            </w:pPr>
          </w:p>
          <w:p w14:paraId="38816819" w14:textId="77777777" w:rsidR="008319A5" w:rsidRPr="000A786B" w:rsidRDefault="008319A5" w:rsidP="008319A5">
            <w:pPr>
              <w:rPr>
                <w:rFonts w:cs="Calibri"/>
                <w:lang w:val="en-GB"/>
              </w:rPr>
            </w:pPr>
          </w:p>
        </w:tc>
      </w:tr>
      <w:tr w:rsidR="008319A5" w14:paraId="41F2B6A7" w14:textId="77777777" w:rsidTr="00371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9FEA1A" w14:textId="77777777" w:rsidR="008319A5" w:rsidRDefault="008319A5" w:rsidP="008319A5">
            <w:pPr>
              <w:keepNext/>
              <w:autoSpaceDE w:val="0"/>
              <w:autoSpaceDN w:val="0"/>
            </w:pPr>
            <w:r>
              <w:t>BDO</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E4D7B1" w14:textId="77777777" w:rsidR="008319A5" w:rsidRDefault="008319A5" w:rsidP="008319A5">
            <w:r>
              <w:t>External Quality Assessment of Internal Audit Unit</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335886" w14:textId="77777777" w:rsidR="008319A5" w:rsidRDefault="008319A5" w:rsidP="008319A5">
            <w:r>
              <w:t>Not for external publication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D7E180" w14:textId="77777777" w:rsidR="008319A5" w:rsidRDefault="008319A5" w:rsidP="008319A5">
            <w:pPr>
              <w:keepNext/>
              <w:autoSpaceDE w:val="0"/>
              <w:autoSpaceDN w:val="0"/>
              <w:jc w:val="right"/>
            </w:pPr>
            <w:r>
              <w:t>23,185</w:t>
            </w:r>
          </w:p>
        </w:tc>
      </w:tr>
      <w:tr w:rsidR="008319A5" w14:paraId="7DDF50F5" w14:textId="77777777" w:rsidTr="00371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5605A1" w14:textId="77777777" w:rsidR="008319A5" w:rsidRPr="000A786B" w:rsidRDefault="008319A5" w:rsidP="008319A5">
            <w:pPr>
              <w:rPr>
                <w:rFonts w:cstheme="minorHAnsi"/>
                <w:lang w:val="en-GB"/>
              </w:rPr>
            </w:pPr>
            <w:r w:rsidRPr="000A786B">
              <w:rPr>
                <w:rFonts w:cstheme="minorHAnsi"/>
                <w:color w:val="000000"/>
              </w:rPr>
              <w:t>James Mackinnon</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22A69C" w14:textId="77777777" w:rsidR="008319A5" w:rsidRPr="000A786B" w:rsidRDefault="008319A5" w:rsidP="008319A5">
            <w:pPr>
              <w:rPr>
                <w:rFonts w:cstheme="minorHAnsi"/>
                <w:color w:val="000000"/>
              </w:rPr>
            </w:pPr>
            <w:r w:rsidRPr="000A786B">
              <w:rPr>
                <w:rFonts w:cstheme="minorHAnsi"/>
                <w:color w:val="000000"/>
              </w:rPr>
              <w:t>Review of Approval Processes for Afforestation in Ireland</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5EA68E" w14:textId="77777777" w:rsidR="008319A5" w:rsidRPr="000A786B" w:rsidRDefault="008319A5" w:rsidP="008319A5">
            <w:pPr>
              <w:rPr>
                <w:rFonts w:cstheme="minorHAnsi"/>
                <w:color w:val="000000"/>
              </w:rPr>
            </w:pPr>
            <w:r w:rsidRPr="000A786B">
              <w:rPr>
                <w:rFonts w:cstheme="minorHAnsi"/>
                <w:color w:val="000000"/>
              </w:rPr>
              <w:t>29 November 2019</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288768" w14:textId="77777777" w:rsidR="008319A5" w:rsidRPr="000A786B" w:rsidRDefault="008319A5" w:rsidP="008319A5">
            <w:pPr>
              <w:jc w:val="right"/>
              <w:rPr>
                <w:rFonts w:cstheme="minorHAnsi"/>
                <w:color w:val="000000"/>
              </w:rPr>
            </w:pPr>
            <w:r w:rsidRPr="000A786B">
              <w:rPr>
                <w:rFonts w:cstheme="minorHAnsi"/>
                <w:color w:val="000000"/>
              </w:rPr>
              <w:t>12,000 sterling</w:t>
            </w:r>
          </w:p>
        </w:tc>
      </w:tr>
      <w:tr w:rsidR="00EB0699" w14:paraId="50811B3B" w14:textId="77777777" w:rsidTr="00371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2812EA" w14:textId="47D721C0" w:rsidR="00EB0699" w:rsidRPr="000A786B" w:rsidRDefault="00EB0699" w:rsidP="00EB0699">
            <w:pPr>
              <w:rPr>
                <w:rFonts w:cstheme="minorHAnsi"/>
                <w:color w:val="000000"/>
              </w:rPr>
            </w:pPr>
            <w:r w:rsidRPr="00407FC2">
              <w:rPr>
                <w:rFonts w:cs="Calibri"/>
                <w:lang w:val="en-GB"/>
              </w:rPr>
              <w:t>Certification Europe</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3698D8" w14:textId="77777777" w:rsidR="00EB0699" w:rsidRPr="00407FC2" w:rsidRDefault="00EB0699" w:rsidP="00EB0699">
            <w:pPr>
              <w:rPr>
                <w:rFonts w:cs="Calibri"/>
                <w:lang w:val="en-GB"/>
              </w:rPr>
            </w:pPr>
            <w:r w:rsidRPr="00407FC2">
              <w:rPr>
                <w:rFonts w:cs="Calibri"/>
                <w:lang w:val="en-GB"/>
              </w:rPr>
              <w:t>Independent assessments of the Department’s ISO 27001:2013 certification.</w:t>
            </w:r>
          </w:p>
          <w:p w14:paraId="2C6A74A0" w14:textId="009264FF" w:rsidR="00EB0699" w:rsidRPr="000A786B" w:rsidRDefault="00EB0699" w:rsidP="00EB0699">
            <w:pPr>
              <w:rPr>
                <w:rFonts w:cstheme="minorHAnsi"/>
                <w:color w:val="000000"/>
              </w:rPr>
            </w:pPr>
            <w:r w:rsidRPr="00407FC2">
              <w:rPr>
                <w:rFonts w:cs="Calibri"/>
                <w:lang w:val="en-GB"/>
              </w:rPr>
              <w:lastRenderedPageBreak/>
              <w:t>Required for EU accreditation purposes.</w:t>
            </w:r>
          </w:p>
        </w:tc>
        <w:tc>
          <w:tcPr>
            <w:tcW w:w="3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08DAE5" w14:textId="0B394BE7" w:rsidR="00EB0699" w:rsidRPr="000A786B" w:rsidRDefault="00EB0699" w:rsidP="00EB0699">
            <w:pPr>
              <w:rPr>
                <w:rFonts w:cstheme="minorHAnsi"/>
                <w:color w:val="000000"/>
              </w:rPr>
            </w:pPr>
            <w:r w:rsidRPr="00407FC2">
              <w:rPr>
                <w:rFonts w:cs="Calibri"/>
                <w:lang w:val="en-GB"/>
              </w:rPr>
              <w:lastRenderedPageBreak/>
              <w:t xml:space="preserve">Not for external publication </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C24294" w14:textId="3021986A" w:rsidR="00EB0699" w:rsidRPr="000A786B" w:rsidRDefault="00EB0699" w:rsidP="00EB0699">
            <w:pPr>
              <w:jc w:val="right"/>
              <w:rPr>
                <w:rFonts w:cstheme="minorHAnsi"/>
                <w:color w:val="000000"/>
              </w:rPr>
            </w:pPr>
            <w:r w:rsidRPr="00407FC2">
              <w:rPr>
                <w:rFonts w:cs="Calibri"/>
                <w:lang w:val="en-GB"/>
              </w:rPr>
              <w:t xml:space="preserve">   </w:t>
            </w:r>
            <w:r>
              <w:rPr>
                <w:rFonts w:cs="Calibri"/>
                <w:lang w:val="en-GB"/>
              </w:rPr>
              <w:t>27,458</w:t>
            </w:r>
          </w:p>
        </w:tc>
      </w:tr>
      <w:tr w:rsidR="00371EBA" w14:paraId="7E4F557D" w14:textId="77777777" w:rsidTr="00371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EC128C" w14:textId="77777777" w:rsidR="00371EBA" w:rsidRDefault="00371EBA">
            <w:pPr>
              <w:spacing w:after="200" w:line="276" w:lineRule="auto"/>
              <w:rPr>
                <w:lang w:val="en-GB"/>
              </w:rPr>
            </w:pPr>
            <w:r>
              <w:rPr>
                <w:lang w:val="en-GB"/>
              </w:rPr>
              <w:t>Drima Marketing Ltd</w:t>
            </w:r>
          </w:p>
        </w:tc>
        <w:tc>
          <w:tcPr>
            <w:tcW w:w="2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02F0C" w14:textId="77777777" w:rsidR="00371EBA" w:rsidRDefault="00371EBA">
            <w:pPr>
              <w:spacing w:after="200" w:line="276" w:lineRule="auto"/>
              <w:rPr>
                <w:lang w:val="en-GB"/>
              </w:rPr>
            </w:pPr>
            <w:r>
              <w:rPr>
                <w:lang w:val="en-GB"/>
              </w:rPr>
              <w:t>Joint Forest Sector Questionnaire (JSFO) 2018</w:t>
            </w:r>
          </w:p>
          <w:p w14:paraId="3E699CF3" w14:textId="77777777" w:rsidR="00371EBA" w:rsidRDefault="00371EBA">
            <w:pPr>
              <w:spacing w:after="200" w:line="276" w:lineRule="auto"/>
              <w:rPr>
                <w:lang w:val="en-GB"/>
              </w:rPr>
            </w:pPr>
            <w:r>
              <w:rPr>
                <w:lang w:val="en-GB"/>
              </w:rPr>
              <w:t>Joint Wood Energy Enquiry (JWEE) 2018</w:t>
            </w:r>
          </w:p>
          <w:p w14:paraId="74B6FBF4" w14:textId="77777777" w:rsidR="00371EBA" w:rsidRDefault="00371EBA">
            <w:pPr>
              <w:spacing w:after="200" w:line="276" w:lineRule="auto"/>
              <w:rPr>
                <w:lang w:val="en-GB"/>
              </w:rPr>
            </w:pPr>
            <w:r>
              <w:rPr>
                <w:lang w:val="en-GB"/>
              </w:rPr>
              <w:t>Market Report for Ireland for the UNECE Timber Committee</w:t>
            </w:r>
          </w:p>
          <w:p w14:paraId="2AECAC23" w14:textId="77777777" w:rsidR="00371EBA" w:rsidRDefault="00371EBA">
            <w:pPr>
              <w:spacing w:after="200" w:line="276" w:lineRule="auto"/>
              <w:rPr>
                <w:lang w:val="en-GB"/>
              </w:rPr>
            </w:pPr>
            <w:r>
              <w:rPr>
                <w:lang w:val="en-GB"/>
              </w:rPr>
              <w:t>Forest product production forecasting roundwood</w:t>
            </w:r>
          </w:p>
        </w:tc>
        <w:tc>
          <w:tcPr>
            <w:tcW w:w="3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49527" w14:textId="77777777" w:rsidR="00371EBA" w:rsidRDefault="00371EBA">
            <w:pPr>
              <w:spacing w:after="200" w:line="276" w:lineRule="auto"/>
              <w:rPr>
                <w:lang w:val="en-GB"/>
              </w:rPr>
            </w:pPr>
            <w:r>
              <w:rPr>
                <w:lang w:val="en-GB"/>
              </w:rPr>
              <w:t xml:space="preserve">Results published in COFORD Connects Note - </w:t>
            </w:r>
            <w:proofErr w:type="spellStart"/>
            <w:r>
              <w:rPr>
                <w:lang w:val="en-GB"/>
              </w:rPr>
              <w:t>Woodflow</w:t>
            </w:r>
            <w:proofErr w:type="spellEnd"/>
            <w:r>
              <w:rPr>
                <w:lang w:val="en-GB"/>
              </w:rPr>
              <w:t xml:space="preserve"> and forest-based biomass energy use on the island of Ireland (2018)</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ADC39" w14:textId="77777777" w:rsidR="00371EBA" w:rsidRDefault="00371EBA">
            <w:pPr>
              <w:spacing w:after="200" w:line="276" w:lineRule="auto"/>
              <w:jc w:val="right"/>
              <w:rPr>
                <w:lang w:val="en-GB"/>
              </w:rPr>
            </w:pPr>
            <w:r>
              <w:rPr>
                <w:lang w:val="en-GB"/>
              </w:rPr>
              <w:t>15,163</w:t>
            </w:r>
          </w:p>
        </w:tc>
      </w:tr>
    </w:tbl>
    <w:p w14:paraId="7B31BF56" w14:textId="77777777" w:rsidR="008876D4" w:rsidRDefault="008876D4"/>
    <w:sectPr w:rsidR="00887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E0"/>
    <w:rsid w:val="000A786B"/>
    <w:rsid w:val="000F1085"/>
    <w:rsid w:val="00235CFE"/>
    <w:rsid w:val="002B4A06"/>
    <w:rsid w:val="00345127"/>
    <w:rsid w:val="00371EBA"/>
    <w:rsid w:val="00436C0D"/>
    <w:rsid w:val="004B0646"/>
    <w:rsid w:val="0064015E"/>
    <w:rsid w:val="006709F3"/>
    <w:rsid w:val="00681575"/>
    <w:rsid w:val="00787FEF"/>
    <w:rsid w:val="008319A5"/>
    <w:rsid w:val="008876D4"/>
    <w:rsid w:val="00BE42E0"/>
    <w:rsid w:val="00D131F0"/>
    <w:rsid w:val="00D67C5A"/>
    <w:rsid w:val="00EB06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B05D"/>
  <w15:chartTrackingRefBased/>
  <w15:docId w15:val="{89FA7570-220E-4D97-A8AE-8CE316B2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2E0"/>
    <w:pPr>
      <w:keepNext/>
      <w:spacing w:after="0" w:line="240" w:lineRule="auto"/>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E0"/>
    <w:rPr>
      <w:rFonts w:ascii="Times New Roman" w:eastAsia="Times New Roman" w:hAnsi="Times New Roman" w:cs="Times New Roman"/>
      <w:b/>
      <w:bCs/>
      <w:sz w:val="24"/>
      <w:szCs w:val="24"/>
      <w:lang w:val="x-none" w:eastAsia="x-none"/>
    </w:rPr>
  </w:style>
  <w:style w:type="numbering" w:customStyle="1" w:styleId="NoList1">
    <w:name w:val="No List1"/>
    <w:next w:val="NoList"/>
    <w:uiPriority w:val="99"/>
    <w:semiHidden/>
    <w:unhideWhenUsed/>
    <w:rsid w:val="00BE42E0"/>
  </w:style>
  <w:style w:type="paragraph" w:styleId="BalloonText">
    <w:name w:val="Balloon Text"/>
    <w:basedOn w:val="Normal"/>
    <w:link w:val="BalloonTextChar"/>
    <w:uiPriority w:val="99"/>
    <w:semiHidden/>
    <w:unhideWhenUsed/>
    <w:rsid w:val="00BE42E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E42E0"/>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93378">
      <w:bodyDiv w:val="1"/>
      <w:marLeft w:val="0"/>
      <w:marRight w:val="0"/>
      <w:marTop w:val="0"/>
      <w:marBottom w:val="0"/>
      <w:divBdr>
        <w:top w:val="none" w:sz="0" w:space="0" w:color="auto"/>
        <w:left w:val="none" w:sz="0" w:space="0" w:color="auto"/>
        <w:bottom w:val="none" w:sz="0" w:space="0" w:color="auto"/>
        <w:right w:val="none" w:sz="0" w:space="0" w:color="auto"/>
      </w:divBdr>
    </w:div>
    <w:div w:id="1286424040">
      <w:bodyDiv w:val="1"/>
      <w:marLeft w:val="0"/>
      <w:marRight w:val="0"/>
      <w:marTop w:val="0"/>
      <w:marBottom w:val="0"/>
      <w:divBdr>
        <w:top w:val="none" w:sz="0" w:space="0" w:color="auto"/>
        <w:left w:val="none" w:sz="0" w:space="0" w:color="auto"/>
        <w:bottom w:val="none" w:sz="0" w:space="0" w:color="auto"/>
        <w:right w:val="none" w:sz="0" w:space="0" w:color="auto"/>
      </w:divBdr>
    </w:div>
    <w:div w:id="20259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2C51E906CF149BA74368D7ED75A4A" ma:contentTypeVersion="0" ma:contentTypeDescription="Create a new document." ma:contentTypeScope="" ma:versionID="c0d18a7f2a6b65f1dc8ed1e834c411ff">
  <xsd:schema xmlns:xsd="http://www.w3.org/2001/XMLSchema" xmlns:xs="http://www.w3.org/2001/XMLSchema" xmlns:p="http://schemas.microsoft.com/office/2006/metadata/properties" targetNamespace="http://schemas.microsoft.com/office/2006/metadata/properties" ma:root="true" ma:fieldsID="879e86c1b9e537d3c74ce26cb28c5a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BF513-4018-4E74-8DCF-96268A61C1CF}">
  <ds:schemaRefs>
    <ds:schemaRef ds:uri="http://schemas.microsoft.com/sharepoint/v3/contenttype/forms"/>
  </ds:schemaRefs>
</ds:datastoreItem>
</file>

<file path=customXml/itemProps2.xml><?xml version="1.0" encoding="utf-8"?>
<ds:datastoreItem xmlns:ds="http://schemas.openxmlformats.org/officeDocument/2006/customXml" ds:itemID="{7D45C26D-8982-4D9C-A2C8-511BE4F70949}">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1905DD04-F2DD-442D-B78C-C10E28CB4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Caitriona</dc:creator>
  <cp:keywords/>
  <dc:description/>
  <cp:lastModifiedBy>Kelly, Aiden</cp:lastModifiedBy>
  <cp:revision>5</cp:revision>
  <dcterms:created xsi:type="dcterms:W3CDTF">2019-12-02T18:00:00Z</dcterms:created>
  <dcterms:modified xsi:type="dcterms:W3CDTF">2019-12-03T16:15:00Z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0x010100AFA2C51E906CF149BA74368D7ED75A4A</vt:lpwstr>
  </property>
  <property fmtid="{D5CDD505-2E9C-101B-9397-08002B2CF9AE}" pid="3" name="eDocs_FileTopics">
    <vt:lpwstr/>
  </property>
  <property fmtid="{D5CDD505-2E9C-101B-9397-08002B2CF9AE}" pid="4" name="eDocs_DocumentTopics">
    <vt:lpwstr/>
  </property>
  <property fmtid="{D5CDD505-2E9C-101B-9397-08002B2CF9AE}" pid="5" name="eDocs_Year">
    <vt:lpwstr>2;#2019|41d48734-6848-4d87-9718-41e328a1b72d</vt:lpwstr>
  </property>
  <property fmtid="{D5CDD505-2E9C-101B-9397-08002B2CF9AE}" pid="6" name="eDocs_SeriesSubSeries">
    <vt:lpwstr>3;#001|33c99d2d-8a1f-4f1b-b7ef-572962565bdb</vt:lpwstr>
  </property>
  <property fmtid="{D5CDD505-2E9C-101B-9397-08002B2CF9AE}" pid="7" name="eDocs_SecurityClassificationTaxHTField0">
    <vt:lpwstr>Public|a1b4c7cd-a7b1-492f-a832-d2897b8288db</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5;#Public|a1b4c7cd-a7b1-492f-a832-d2897b8288db</vt:lpwstr>
  </property>
</Properties>
</file>